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D0323" w14:textId="77777777" w:rsidR="0006281C" w:rsidRDefault="0006281C" w:rsidP="000628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4EDE46A2" w14:textId="77777777" w:rsidR="0006281C" w:rsidRDefault="0006281C" w:rsidP="000628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40488480" w14:textId="77777777" w:rsidR="0006281C" w:rsidRDefault="0006281C" w:rsidP="000628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390FFF90" w14:textId="77777777" w:rsidR="0006281C" w:rsidRDefault="0006281C" w:rsidP="000628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35CC01B8" w14:textId="77777777" w:rsidR="0006281C" w:rsidRDefault="0006281C" w:rsidP="0006281C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6E6AB17A" w14:textId="77777777" w:rsidR="0006281C" w:rsidRDefault="0006281C" w:rsidP="0006281C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0E279A06" w14:textId="77777777" w:rsidR="0006281C" w:rsidRDefault="0006281C" w:rsidP="000628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18</w:t>
      </w:r>
    </w:p>
    <w:p w14:paraId="204C7FAB" w14:textId="77777777" w:rsidR="0006281C" w:rsidRDefault="0006281C" w:rsidP="0006281C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31CA9265" w14:textId="77777777" w:rsidR="0006281C" w:rsidRDefault="0006281C" w:rsidP="0006281C">
      <w:pPr>
        <w:spacing w:after="0" w:line="360" w:lineRule="auto"/>
        <w:ind w:firstLine="709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Комплексная проверка программного продукта с использованием готовых тестовых наборов: анализ, запуск, интерпретация результатов и улучшение качества тестирования»</w:t>
      </w:r>
    </w:p>
    <w:p w14:paraId="435F0D46" w14:textId="77777777" w:rsidR="0006281C" w:rsidRDefault="0006281C" w:rsidP="0006281C">
      <w:pPr>
        <w:rPr>
          <w:rFonts w:ascii="Times New Roman" w:hAnsi="Times New Roman" w:cs="Times New Roman"/>
          <w:sz w:val="28"/>
          <w:szCs w:val="28"/>
        </w:rPr>
      </w:pPr>
    </w:p>
    <w:p w14:paraId="308D1571" w14:textId="77777777" w:rsidR="0006281C" w:rsidRDefault="0006281C" w:rsidP="0006281C">
      <w:pPr>
        <w:rPr>
          <w:rFonts w:ascii="Times New Roman" w:hAnsi="Times New Roman" w:cs="Times New Roman"/>
          <w:sz w:val="28"/>
          <w:szCs w:val="28"/>
        </w:rPr>
      </w:pPr>
    </w:p>
    <w:p w14:paraId="2F7C4FD1" w14:textId="77777777" w:rsidR="0006281C" w:rsidRDefault="0006281C" w:rsidP="0006281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4F0ECE81" w14:textId="77777777" w:rsidR="0006281C" w:rsidRDefault="0006281C" w:rsidP="0006281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1512F1" w14:textId="77777777" w:rsidR="0006281C" w:rsidRDefault="0006281C" w:rsidP="000628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 у обучающихся навыки </w:t>
      </w:r>
      <w:r>
        <w:rPr>
          <w:rFonts w:ascii="Times New Roman" w:hAnsi="Times New Roman" w:cs="Times New Roman"/>
          <w:b/>
          <w:bCs/>
          <w:sz w:val="28"/>
          <w:szCs w:val="28"/>
        </w:rPr>
        <w:t>профессионального тестирования</w:t>
      </w:r>
      <w:r>
        <w:rPr>
          <w:rFonts w:ascii="Times New Roman" w:hAnsi="Times New Roman" w:cs="Times New Roman"/>
          <w:sz w:val="28"/>
          <w:szCs w:val="28"/>
        </w:rPr>
        <w:t> программного обеспечения: запуск и анализ готовых тестов, интерпретация результатов, улучшение покрытия кода и оценка качества тестового набора.</w:t>
      </w:r>
    </w:p>
    <w:p w14:paraId="7184667D" w14:textId="77777777" w:rsidR="0006281C" w:rsidRDefault="0006281C" w:rsidP="0006281C">
      <w:pPr>
        <w:rPr>
          <w:rFonts w:ascii="Times New Roman" w:hAnsi="Times New Roman" w:cs="Times New Roman"/>
          <w:sz w:val="28"/>
          <w:szCs w:val="28"/>
        </w:rPr>
      </w:pPr>
    </w:p>
    <w:p w14:paraId="7F5CB96D" w14:textId="77777777" w:rsidR="0006281C" w:rsidRDefault="0006281C" w:rsidP="0006281C">
      <w:pPr>
        <w:rPr>
          <w:rFonts w:ascii="Times New Roman" w:hAnsi="Times New Roman" w:cs="Times New Roman"/>
          <w:sz w:val="28"/>
          <w:szCs w:val="28"/>
        </w:rPr>
      </w:pPr>
    </w:p>
    <w:p w14:paraId="484449B5" w14:textId="19E40896" w:rsidR="0006281C" w:rsidRDefault="0006281C" w:rsidP="0006281C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 Мозолин Евгений</w:t>
      </w:r>
    </w:p>
    <w:p w14:paraId="7ECC71A0" w14:textId="77777777" w:rsidR="0006281C" w:rsidRDefault="0006281C" w:rsidP="0006281C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04301545" w14:textId="77777777" w:rsidR="0006281C" w:rsidRDefault="0006281C" w:rsidP="0006281C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43AC9B35" w14:textId="77777777" w:rsidR="0006281C" w:rsidRDefault="0006281C" w:rsidP="0006281C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4FCB215C" w14:textId="5C2A2494" w:rsidR="0006281C" w:rsidRDefault="0006281C" w:rsidP="0006281C">
      <w:pPr>
        <w:tabs>
          <w:tab w:val="left" w:pos="56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57CA238C" w14:textId="00C28D47" w:rsidR="0006281C" w:rsidRDefault="0006281C" w:rsidP="0006281C">
      <w:pPr>
        <w:tabs>
          <w:tab w:val="left" w:pos="567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D29414A" w14:textId="77777777" w:rsidR="0006281C" w:rsidRDefault="0006281C" w:rsidP="0006281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 (для допуска к практике)</w:t>
      </w:r>
    </w:p>
    <w:p w14:paraId="12BA966B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b/>
          <w:bCs/>
          <w:sz w:val="28"/>
          <w:szCs w:val="28"/>
        </w:rPr>
        <w:t>1. Зеленый</w:t>
      </w:r>
      <w:r w:rsidRPr="0006281C">
        <w:rPr>
          <w:rFonts w:ascii="Times New Roman" w:hAnsi="Times New Roman" w:cs="Times New Roman"/>
          <w:sz w:val="28"/>
          <w:szCs w:val="28"/>
        </w:rPr>
        <w:t xml:space="preserve"> — тест прошел </w:t>
      </w:r>
      <w:r w:rsidRPr="0006281C">
        <w:rPr>
          <w:rFonts w:ascii="Segoe UI Emoji" w:hAnsi="Segoe UI Emoji" w:cs="Segoe UI Emoji"/>
          <w:sz w:val="28"/>
          <w:szCs w:val="28"/>
        </w:rPr>
        <w:t>✅</w:t>
      </w:r>
      <w:r w:rsidRPr="0006281C">
        <w:rPr>
          <w:rFonts w:ascii="Times New Roman" w:hAnsi="Times New Roman" w:cs="Times New Roman"/>
          <w:sz w:val="28"/>
          <w:szCs w:val="28"/>
        </w:rPr>
        <w:t>, </w:t>
      </w:r>
      <w:r w:rsidRPr="0006281C">
        <w:rPr>
          <w:rFonts w:ascii="Times New Roman" w:hAnsi="Times New Roman" w:cs="Times New Roman"/>
          <w:b/>
          <w:bCs/>
          <w:sz w:val="28"/>
          <w:szCs w:val="28"/>
        </w:rPr>
        <w:t>красный</w:t>
      </w:r>
      <w:r w:rsidRPr="0006281C">
        <w:rPr>
          <w:rFonts w:ascii="Times New Roman" w:hAnsi="Times New Roman" w:cs="Times New Roman"/>
          <w:sz w:val="28"/>
          <w:szCs w:val="28"/>
        </w:rPr>
        <w:t xml:space="preserve"> — упал </w:t>
      </w:r>
      <w:r w:rsidRPr="0006281C">
        <w:rPr>
          <w:rFonts w:ascii="Segoe UI Emoji" w:hAnsi="Segoe UI Emoji" w:cs="Segoe UI Emoji"/>
          <w:sz w:val="28"/>
          <w:szCs w:val="28"/>
        </w:rPr>
        <w:t>❌</w:t>
      </w:r>
      <w:r w:rsidRPr="0006281C">
        <w:rPr>
          <w:rFonts w:ascii="Times New Roman" w:hAnsi="Times New Roman" w:cs="Times New Roman"/>
          <w:sz w:val="28"/>
          <w:szCs w:val="28"/>
        </w:rPr>
        <w:t>. Сигнализируют: всё ОК или есть ошибка.</w:t>
      </w:r>
    </w:p>
    <w:p w14:paraId="1B2934E1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b/>
          <w:bCs/>
          <w:sz w:val="28"/>
          <w:szCs w:val="28"/>
        </w:rPr>
        <w:t>2. Отчет о покрытии</w:t>
      </w:r>
      <w:r w:rsidRPr="0006281C">
        <w:rPr>
          <w:rFonts w:ascii="Times New Roman" w:hAnsi="Times New Roman" w:cs="Times New Roman"/>
          <w:sz w:val="28"/>
          <w:szCs w:val="28"/>
        </w:rPr>
        <w:t> — показывает, какой код выполнился. Виды: </w:t>
      </w:r>
      <w:r w:rsidRPr="0006281C">
        <w:rPr>
          <w:rFonts w:ascii="Times New Roman" w:hAnsi="Times New Roman" w:cs="Times New Roman"/>
          <w:b/>
          <w:bCs/>
          <w:sz w:val="28"/>
          <w:szCs w:val="28"/>
        </w:rPr>
        <w:t>строки</w:t>
      </w:r>
      <w:r w:rsidRPr="0006281C">
        <w:rPr>
          <w:rFonts w:ascii="Times New Roman" w:hAnsi="Times New Roman" w:cs="Times New Roman"/>
          <w:sz w:val="28"/>
          <w:szCs w:val="28"/>
        </w:rPr>
        <w:t>, </w:t>
      </w:r>
      <w:r w:rsidRPr="0006281C">
        <w:rPr>
          <w:rFonts w:ascii="Times New Roman" w:hAnsi="Times New Roman" w:cs="Times New Roman"/>
          <w:b/>
          <w:bCs/>
          <w:sz w:val="28"/>
          <w:szCs w:val="28"/>
        </w:rPr>
        <w:t>ветви (</w:t>
      </w:r>
      <w:proofErr w:type="spellStart"/>
      <w:r w:rsidRPr="0006281C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06281C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6281C">
        <w:rPr>
          <w:rFonts w:ascii="Times New Roman" w:hAnsi="Times New Roman" w:cs="Times New Roman"/>
          <w:b/>
          <w:bCs/>
          <w:sz w:val="28"/>
          <w:szCs w:val="28"/>
        </w:rPr>
        <w:t>else</w:t>
      </w:r>
      <w:proofErr w:type="spellEnd"/>
      <w:r w:rsidRPr="0006281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6281C">
        <w:rPr>
          <w:rFonts w:ascii="Times New Roman" w:hAnsi="Times New Roman" w:cs="Times New Roman"/>
          <w:sz w:val="28"/>
          <w:szCs w:val="28"/>
        </w:rPr>
        <w:t>, </w:t>
      </w:r>
      <w:r w:rsidRPr="0006281C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06281C">
        <w:rPr>
          <w:rFonts w:ascii="Times New Roman" w:hAnsi="Times New Roman" w:cs="Times New Roman"/>
          <w:sz w:val="28"/>
          <w:szCs w:val="28"/>
        </w:rPr>
        <w:t>.</w:t>
      </w:r>
    </w:p>
    <w:p w14:paraId="16DE6373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b/>
          <w:bCs/>
          <w:sz w:val="28"/>
          <w:szCs w:val="28"/>
        </w:rPr>
        <w:t>3. Анализ покрытия</w:t>
      </w:r>
      <w:r w:rsidRPr="0006281C">
        <w:rPr>
          <w:rFonts w:ascii="Times New Roman" w:hAnsi="Times New Roman" w:cs="Times New Roman"/>
          <w:sz w:val="28"/>
          <w:szCs w:val="28"/>
        </w:rPr>
        <w:t> — чтобы найти </w:t>
      </w:r>
      <w:r w:rsidRPr="0006281C">
        <w:rPr>
          <w:rFonts w:ascii="Times New Roman" w:hAnsi="Times New Roman" w:cs="Times New Roman"/>
          <w:b/>
          <w:bCs/>
          <w:sz w:val="28"/>
          <w:szCs w:val="28"/>
        </w:rPr>
        <w:t>непроверенные участки</w:t>
      </w:r>
      <w:r w:rsidRPr="0006281C">
        <w:rPr>
          <w:rFonts w:ascii="Times New Roman" w:hAnsi="Times New Roman" w:cs="Times New Roman"/>
          <w:sz w:val="28"/>
          <w:szCs w:val="28"/>
        </w:rPr>
        <w:t> кода.</w:t>
      </w:r>
    </w:p>
    <w:p w14:paraId="6C99DFBB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b/>
          <w:bCs/>
          <w:sz w:val="28"/>
          <w:szCs w:val="28"/>
        </w:rPr>
        <w:t>4. Мутации:</w:t>
      </w:r>
      <w:r w:rsidRPr="0006281C">
        <w:rPr>
          <w:rFonts w:ascii="Times New Roman" w:hAnsi="Times New Roman" w:cs="Times New Roman"/>
          <w:sz w:val="28"/>
          <w:szCs w:val="28"/>
        </w:rPr>
        <w:t> если тесты </w:t>
      </w:r>
      <w:r w:rsidRPr="0006281C">
        <w:rPr>
          <w:rFonts w:ascii="Times New Roman" w:hAnsi="Times New Roman" w:cs="Times New Roman"/>
          <w:b/>
          <w:bCs/>
          <w:sz w:val="28"/>
          <w:szCs w:val="28"/>
        </w:rPr>
        <w:t>упали</w:t>
      </w:r>
      <w:r w:rsidRPr="0006281C">
        <w:rPr>
          <w:rFonts w:ascii="Times New Roman" w:hAnsi="Times New Roman" w:cs="Times New Roman"/>
          <w:sz w:val="28"/>
          <w:szCs w:val="28"/>
        </w:rPr>
        <w:t> → мутация "убита" (тесты хорошие); если </w:t>
      </w:r>
      <w:r w:rsidRPr="0006281C">
        <w:rPr>
          <w:rFonts w:ascii="Times New Roman" w:hAnsi="Times New Roman" w:cs="Times New Roman"/>
          <w:b/>
          <w:bCs/>
          <w:sz w:val="28"/>
          <w:szCs w:val="28"/>
        </w:rPr>
        <w:t>прошли</w:t>
      </w:r>
      <w:r w:rsidRPr="0006281C">
        <w:rPr>
          <w:rFonts w:ascii="Times New Roman" w:hAnsi="Times New Roman" w:cs="Times New Roman"/>
          <w:sz w:val="28"/>
          <w:szCs w:val="28"/>
        </w:rPr>
        <w:t> → "выжила" (тесты слабые).</w:t>
      </w:r>
    </w:p>
    <w:p w14:paraId="66290889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b/>
          <w:bCs/>
          <w:sz w:val="28"/>
          <w:szCs w:val="28"/>
          <w:lang w:val="en-US"/>
        </w:rPr>
        <w:t>5.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06281C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cov</w:t>
      </w:r>
      <w:proofErr w:type="spellEnd"/>
      <w:r w:rsidRPr="0006281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06281C">
        <w:rPr>
          <w:rFonts w:ascii="Times New Roman" w:hAnsi="Times New Roman" w:cs="Times New Roman"/>
          <w:sz w:val="28"/>
          <w:szCs w:val="28"/>
        </w:rPr>
        <w:t>папка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cov</w:t>
      </w:r>
      <w:proofErr w:type="spellEnd"/>
      <w:r w:rsidRPr="0006281C">
        <w:rPr>
          <w:rFonts w:ascii="Times New Roman" w:hAnsi="Times New Roman" w:cs="Times New Roman"/>
          <w:sz w:val="28"/>
          <w:szCs w:val="28"/>
          <w:lang w:val="en-US"/>
        </w:rPr>
        <w:t>-report=html</w:t>
      </w:r>
    </w:p>
    <w:p w14:paraId="4F39567F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06281C">
        <w:rPr>
          <w:rFonts w:ascii="Times New Roman" w:hAnsi="Times New Roman" w:cs="Times New Roman"/>
          <w:b/>
          <w:bCs/>
          <w:sz w:val="28"/>
          <w:szCs w:val="28"/>
        </w:rPr>
        <w:t>Stub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> — простая заглушка (всегда один ответ). </w:t>
      </w:r>
      <w:proofErr w:type="spellStart"/>
      <w:r w:rsidRPr="0006281C">
        <w:rPr>
          <w:rFonts w:ascii="Times New Roman" w:hAnsi="Times New Roman" w:cs="Times New Roman"/>
          <w:b/>
          <w:bCs/>
          <w:sz w:val="28"/>
          <w:szCs w:val="28"/>
        </w:rPr>
        <w:t>Mock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> — умная (запоминает вызовы для проверки).</w:t>
      </w:r>
    </w:p>
    <w:p w14:paraId="65B82119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b/>
          <w:bCs/>
          <w:sz w:val="28"/>
          <w:szCs w:val="28"/>
        </w:rPr>
        <w:t>7. Регрессия</w:t>
      </w:r>
      <w:r w:rsidRPr="0006281C">
        <w:rPr>
          <w:rFonts w:ascii="Times New Roman" w:hAnsi="Times New Roman" w:cs="Times New Roman"/>
          <w:sz w:val="28"/>
          <w:szCs w:val="28"/>
        </w:rPr>
        <w:t> — новые изменения сломали старое. Обнаруживается </w:t>
      </w:r>
      <w:r w:rsidRPr="0006281C">
        <w:rPr>
          <w:rFonts w:ascii="Times New Roman" w:hAnsi="Times New Roman" w:cs="Times New Roman"/>
          <w:b/>
          <w:bCs/>
          <w:sz w:val="28"/>
          <w:szCs w:val="28"/>
        </w:rPr>
        <w:t>перезапуском всех тестов</w:t>
      </w:r>
      <w:r w:rsidRPr="0006281C">
        <w:rPr>
          <w:rFonts w:ascii="Times New Roman" w:hAnsi="Times New Roman" w:cs="Times New Roman"/>
          <w:sz w:val="28"/>
          <w:szCs w:val="28"/>
        </w:rPr>
        <w:t>. Метрики: % покрытия, % пройденных тестов, скорость, % убитых мутаций.</w:t>
      </w:r>
    </w:p>
    <w:p w14:paraId="63DAA98D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b/>
          <w:bCs/>
          <w:sz w:val="28"/>
          <w:szCs w:val="28"/>
        </w:rPr>
        <w:t>8. Белый ящик</w:t>
      </w:r>
      <w:r w:rsidRPr="0006281C">
        <w:rPr>
          <w:rFonts w:ascii="Times New Roman" w:hAnsi="Times New Roman" w:cs="Times New Roman"/>
          <w:sz w:val="28"/>
          <w:szCs w:val="28"/>
        </w:rPr>
        <w:t> — видим код, проверяем структуру. </w:t>
      </w:r>
      <w:r w:rsidRPr="0006281C">
        <w:rPr>
          <w:rFonts w:ascii="Times New Roman" w:hAnsi="Times New Roman" w:cs="Times New Roman"/>
          <w:b/>
          <w:bCs/>
          <w:sz w:val="28"/>
          <w:szCs w:val="28"/>
        </w:rPr>
        <w:t>Черный ящик</w:t>
      </w:r>
      <w:r w:rsidRPr="0006281C">
        <w:rPr>
          <w:rFonts w:ascii="Times New Roman" w:hAnsi="Times New Roman" w:cs="Times New Roman"/>
          <w:sz w:val="28"/>
          <w:szCs w:val="28"/>
        </w:rPr>
        <w:t> — не видим код, проверяем вход/выход.</w:t>
      </w:r>
    </w:p>
    <w:p w14:paraId="56A76E86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b/>
          <w:bCs/>
          <w:sz w:val="28"/>
          <w:szCs w:val="28"/>
        </w:rPr>
        <w:t>9. Покрытие ветвей</w:t>
      </w:r>
      <w:r w:rsidRPr="0006281C">
        <w:rPr>
          <w:rFonts w:ascii="Times New Roman" w:hAnsi="Times New Roman" w:cs="Times New Roman"/>
          <w:sz w:val="28"/>
          <w:szCs w:val="28"/>
        </w:rPr>
        <w:t> — сколько условий (</w:t>
      </w:r>
      <w:proofErr w:type="spellStart"/>
      <w:r w:rsidRPr="000628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281C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>) проверено. </w:t>
      </w:r>
      <w:r w:rsidRPr="0006281C">
        <w:rPr>
          <w:rFonts w:ascii="Times New Roman" w:hAnsi="Times New Roman" w:cs="Times New Roman"/>
          <w:b/>
          <w:bCs/>
          <w:sz w:val="28"/>
          <w:szCs w:val="28"/>
        </w:rPr>
        <w:t>Важнее покрытия строк</w:t>
      </w:r>
      <w:r w:rsidRPr="0006281C">
        <w:rPr>
          <w:rFonts w:ascii="Times New Roman" w:hAnsi="Times New Roman" w:cs="Times New Roman"/>
          <w:sz w:val="28"/>
          <w:szCs w:val="28"/>
        </w:rPr>
        <w:t>, т.к. можно выполнить все строки, но не проверить все ветки.</w:t>
      </w:r>
    </w:p>
    <w:p w14:paraId="7047DE86" w14:textId="0BF9CD21" w:rsid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06281C">
        <w:rPr>
          <w:rFonts w:ascii="Times New Roman" w:hAnsi="Times New Roman" w:cs="Times New Roman"/>
          <w:b/>
          <w:bCs/>
          <w:sz w:val="28"/>
          <w:szCs w:val="28"/>
        </w:rPr>
        <w:t>Skipped</w:t>
      </w:r>
      <w:proofErr w:type="spellEnd"/>
      <w:r w:rsidRPr="000628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81C">
        <w:rPr>
          <w:rFonts w:ascii="Times New Roman" w:hAnsi="Times New Roman" w:cs="Times New Roman"/>
          <w:b/>
          <w:bCs/>
          <w:sz w:val="28"/>
          <w:szCs w:val="28"/>
        </w:rPr>
        <w:t>tests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> — тесты, которые </w:t>
      </w:r>
      <w:r w:rsidRPr="0006281C">
        <w:rPr>
          <w:rFonts w:ascii="Times New Roman" w:hAnsi="Times New Roman" w:cs="Times New Roman"/>
          <w:b/>
          <w:bCs/>
          <w:sz w:val="28"/>
          <w:szCs w:val="28"/>
        </w:rPr>
        <w:t>намеренно пропускают</w:t>
      </w:r>
      <w:r w:rsidRPr="0006281C">
        <w:rPr>
          <w:rFonts w:ascii="Times New Roman" w:hAnsi="Times New Roman" w:cs="Times New Roman"/>
          <w:sz w:val="28"/>
          <w:szCs w:val="28"/>
        </w:rPr>
        <w:t> (если нет БД, долгие, не готовы или только под Windows).</w:t>
      </w:r>
    </w:p>
    <w:p w14:paraId="093F1DDE" w14:textId="77777777" w:rsidR="0006281C" w:rsidRDefault="0006281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0ACDB6" w14:textId="77777777" w:rsidR="0006281C" w:rsidRPr="0006281C" w:rsidRDefault="0006281C" w:rsidP="000628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lastRenderedPageBreak/>
        <w:t>Вариант 11</w:t>
      </w:r>
    </w:p>
    <w:p w14:paraId="6E8295CF" w14:textId="77777777" w:rsidR="0006281C" w:rsidRPr="0006281C" w:rsidRDefault="0006281C" w:rsidP="0006281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281C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проекта </w:t>
      </w:r>
    </w:p>
    <w:p w14:paraId="22BA061C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558926D4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06281C">
        <w:rPr>
          <w:rFonts w:ascii="Times New Roman" w:hAnsi="Times New Roman" w:cs="Times New Roman"/>
          <w:sz w:val="28"/>
          <w:szCs w:val="28"/>
        </w:rPr>
        <w:t>_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06281C">
        <w:rPr>
          <w:rFonts w:ascii="Times New Roman" w:hAnsi="Times New Roman" w:cs="Times New Roman"/>
          <w:sz w:val="28"/>
          <w:szCs w:val="28"/>
        </w:rPr>
        <w:t>/</w:t>
      </w:r>
    </w:p>
    <w:p w14:paraId="09A377DF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>/</w:t>
      </w:r>
    </w:p>
    <w:p w14:paraId="5F3A6C38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 xml:space="preserve">│   ├──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06281C">
        <w:rPr>
          <w:rFonts w:ascii="Times New Roman" w:hAnsi="Times New Roman" w:cs="Times New Roman"/>
          <w:sz w:val="28"/>
          <w:szCs w:val="28"/>
        </w:rPr>
        <w:t>/</w:t>
      </w:r>
    </w:p>
    <w:p w14:paraId="5F5681C0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>│   │   ├── __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>__.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14BC81B0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 xml:space="preserve">│   │   ├──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0628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 xml:space="preserve">          #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DDD</w:t>
      </w:r>
      <w:r w:rsidRPr="0006281C">
        <w:rPr>
          <w:rFonts w:ascii="Times New Roman" w:hAnsi="Times New Roman" w:cs="Times New Roman"/>
          <w:sz w:val="28"/>
          <w:szCs w:val="28"/>
        </w:rPr>
        <w:t xml:space="preserve">: Агрегаты, сущности,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06281C">
        <w:rPr>
          <w:rFonts w:ascii="Times New Roman" w:hAnsi="Times New Roman" w:cs="Times New Roman"/>
          <w:sz w:val="28"/>
          <w:szCs w:val="28"/>
        </w:rPr>
        <w:t xml:space="preserve">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1EC7F5BC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 xml:space="preserve">│   │   ├──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0628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 xml:space="preserve">          #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06281C">
        <w:rPr>
          <w:rFonts w:ascii="Times New Roman" w:hAnsi="Times New Roman" w:cs="Times New Roman"/>
          <w:sz w:val="28"/>
          <w:szCs w:val="28"/>
        </w:rPr>
        <w:t xml:space="preserve">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Events</w:t>
      </w:r>
    </w:p>
    <w:p w14:paraId="782AFAFF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 xml:space="preserve">│   │   └──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exceptions</w:t>
      </w:r>
      <w:r w:rsidRPr="000628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 xml:space="preserve">      # </w:t>
      </w:r>
      <w:proofErr w:type="spellStart"/>
      <w:r w:rsidRPr="0006281C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 xml:space="preserve"> исключения</w:t>
      </w:r>
    </w:p>
    <w:p w14:paraId="23EBF057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 xml:space="preserve">│   ├──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06281C">
        <w:rPr>
          <w:rFonts w:ascii="Times New Roman" w:hAnsi="Times New Roman" w:cs="Times New Roman"/>
          <w:sz w:val="28"/>
          <w:szCs w:val="28"/>
        </w:rPr>
        <w:t>/</w:t>
      </w:r>
    </w:p>
    <w:p w14:paraId="2D6FFC11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>│   │   ├── __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>__.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3C25F670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 xml:space="preserve">│   │   ├──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0628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CQRS</w:t>
      </w:r>
      <w:r w:rsidRPr="0006281C">
        <w:rPr>
          <w:rFonts w:ascii="Times New Roman" w:hAnsi="Times New Roman" w:cs="Times New Roman"/>
          <w:sz w:val="28"/>
          <w:szCs w:val="28"/>
        </w:rPr>
        <w:t>: Команды и запросы</w:t>
      </w:r>
    </w:p>
    <w:p w14:paraId="176BED7F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 xml:space="preserve">             #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06281C">
        <w:rPr>
          <w:rFonts w:ascii="Times New Roman" w:hAnsi="Times New Roman" w:cs="Times New Roman"/>
          <w:sz w:val="28"/>
          <w:szCs w:val="28"/>
        </w:rPr>
        <w:t xml:space="preserve">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06281C">
        <w:rPr>
          <w:rFonts w:ascii="Times New Roman" w:hAnsi="Times New Roman" w:cs="Times New Roman"/>
          <w:sz w:val="28"/>
          <w:szCs w:val="28"/>
        </w:rPr>
        <w:t xml:space="preserve">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2282ED91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 xml:space="preserve">│   │   └──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interfaces</w:t>
      </w:r>
      <w:r w:rsidRPr="000628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 xml:space="preserve">      # Абстракции (порт-адаптер)</w:t>
      </w:r>
    </w:p>
    <w:p w14:paraId="13E091A5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 xml:space="preserve">│   ├──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infrastructure</w:t>
      </w:r>
      <w:r w:rsidRPr="0006281C">
        <w:rPr>
          <w:rFonts w:ascii="Times New Roman" w:hAnsi="Times New Roman" w:cs="Times New Roman"/>
          <w:sz w:val="28"/>
          <w:szCs w:val="28"/>
        </w:rPr>
        <w:t>/</w:t>
      </w:r>
    </w:p>
    <w:p w14:paraId="294022BC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>│   │   ├── __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>__.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1C815E31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1C">
        <w:rPr>
          <w:rFonts w:ascii="Times New Roman" w:hAnsi="Times New Roman" w:cs="Times New Roman"/>
          <w:sz w:val="28"/>
          <w:szCs w:val="28"/>
        </w:rPr>
        <w:t xml:space="preserve">│   │   ├── 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>repositories</w:t>
      </w:r>
      <w:r w:rsidRPr="000628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281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281C">
        <w:rPr>
          <w:rFonts w:ascii="Times New Roman" w:hAnsi="Times New Roman" w:cs="Times New Roman"/>
          <w:sz w:val="28"/>
          <w:szCs w:val="28"/>
        </w:rPr>
        <w:t xml:space="preserve">    # Реализация репозиториев</w:t>
      </w:r>
    </w:p>
    <w:p w14:paraId="2A0733C0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│   ├── uow.py             # Unit of Work</w:t>
      </w:r>
    </w:p>
    <w:p w14:paraId="71591E32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 xml:space="preserve">│   │   └── external_api.py    # </w:t>
      </w:r>
      <w:r w:rsidRPr="0006281C">
        <w:rPr>
          <w:rFonts w:ascii="Times New Roman" w:hAnsi="Times New Roman" w:cs="Times New Roman"/>
          <w:sz w:val="28"/>
          <w:szCs w:val="28"/>
        </w:rPr>
        <w:t>Внешние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 xml:space="preserve"> API</w:t>
      </w:r>
    </w:p>
    <w:p w14:paraId="02E84F04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├── presentation/</w:t>
      </w:r>
    </w:p>
    <w:p w14:paraId="252C00D4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│   ├── __init__.py</w:t>
      </w:r>
    </w:p>
    <w:p w14:paraId="24289D96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│   ├── api.py             # REST API</w:t>
      </w:r>
    </w:p>
    <w:p w14:paraId="4532426F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 xml:space="preserve">│   │   └── cli.py             # CLI </w:t>
      </w:r>
      <w:r w:rsidRPr="0006281C">
        <w:rPr>
          <w:rFonts w:ascii="Times New Roman" w:hAnsi="Times New Roman" w:cs="Times New Roman"/>
          <w:sz w:val="28"/>
          <w:szCs w:val="28"/>
        </w:rPr>
        <w:t>интерфейс</w:t>
      </w:r>
    </w:p>
    <w:p w14:paraId="342B65FB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└── utils/</w:t>
      </w:r>
    </w:p>
    <w:p w14:paraId="7FF416DC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    ├── __init__.py</w:t>
      </w:r>
    </w:p>
    <w:p w14:paraId="521DFD77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 xml:space="preserve">│       ├── validators.py      # </w:t>
      </w:r>
      <w:r w:rsidRPr="0006281C">
        <w:rPr>
          <w:rFonts w:ascii="Times New Roman" w:hAnsi="Times New Roman" w:cs="Times New Roman"/>
          <w:sz w:val="28"/>
          <w:szCs w:val="28"/>
        </w:rPr>
        <w:t>Валидаторы</w:t>
      </w:r>
    </w:p>
    <w:p w14:paraId="6391AEB2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 xml:space="preserve">│       └── logger.py          # </w:t>
      </w:r>
      <w:r w:rsidRPr="0006281C">
        <w:rPr>
          <w:rFonts w:ascii="Times New Roman" w:hAnsi="Times New Roman" w:cs="Times New Roman"/>
          <w:sz w:val="28"/>
          <w:szCs w:val="28"/>
        </w:rPr>
        <w:t>Логирование</w:t>
      </w:r>
    </w:p>
    <w:p w14:paraId="66E7D527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├── tests/</w:t>
      </w:r>
    </w:p>
    <w:p w14:paraId="66E927FC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├── unit/</w:t>
      </w:r>
    </w:p>
    <w:p w14:paraId="19AFE131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lastRenderedPageBreak/>
        <w:t>│   │   ├── __init__.py</w:t>
      </w:r>
    </w:p>
    <w:p w14:paraId="0B5EC4D5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│   ├── test_domain.py</w:t>
      </w:r>
    </w:p>
    <w:p w14:paraId="4DB1E36A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│   ├── test_services.py</w:t>
      </w:r>
    </w:p>
    <w:p w14:paraId="3C6E30A6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│   └── test_validators.py</w:t>
      </w:r>
    </w:p>
    <w:p w14:paraId="6A4D33A8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├── integration/</w:t>
      </w:r>
    </w:p>
    <w:p w14:paraId="2EC3AEB1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│   ├── __init__.py</w:t>
      </w:r>
    </w:p>
    <w:p w14:paraId="24117D0A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│   ├── test_repositories.py</w:t>
      </w:r>
    </w:p>
    <w:p w14:paraId="4DF6C013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│   └── test_api.py</w:t>
      </w:r>
    </w:p>
    <w:p w14:paraId="0E3371C5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└── fixtures/</w:t>
      </w:r>
    </w:p>
    <w:p w14:paraId="66A05660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    ├── __init__.py</w:t>
      </w:r>
    </w:p>
    <w:p w14:paraId="301E897A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 xml:space="preserve">│       └── data_factory.py    # </w:t>
      </w:r>
      <w:r w:rsidRPr="0006281C">
        <w:rPr>
          <w:rFonts w:ascii="Times New Roman" w:hAnsi="Times New Roman" w:cs="Times New Roman"/>
          <w:sz w:val="28"/>
          <w:szCs w:val="28"/>
        </w:rPr>
        <w:t>Фабрика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281C">
        <w:rPr>
          <w:rFonts w:ascii="Times New Roman" w:hAnsi="Times New Roman" w:cs="Times New Roman"/>
          <w:sz w:val="28"/>
          <w:szCs w:val="28"/>
        </w:rPr>
        <w:t>тестовых</w:t>
      </w:r>
      <w:r w:rsidRPr="00062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281C">
        <w:rPr>
          <w:rFonts w:ascii="Times New Roman" w:hAnsi="Times New Roman" w:cs="Times New Roman"/>
          <w:sz w:val="28"/>
          <w:szCs w:val="28"/>
        </w:rPr>
        <w:t>данных</w:t>
      </w:r>
    </w:p>
    <w:p w14:paraId="1E8CD6AD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├── requirements/</w:t>
      </w:r>
    </w:p>
    <w:p w14:paraId="1C147E05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├── base.txt</w:t>
      </w:r>
    </w:p>
    <w:p w14:paraId="5933511E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├── dev.txt</w:t>
      </w:r>
    </w:p>
    <w:p w14:paraId="20BBDACB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│   └── test.txt</w:t>
      </w:r>
    </w:p>
    <w:p w14:paraId="61C570FD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├─</w:t>
      </w:r>
      <w:proofErr w:type="gramStart"/>
      <w:r w:rsidRPr="0006281C">
        <w:rPr>
          <w:rFonts w:ascii="Times New Roman" w:hAnsi="Times New Roman" w:cs="Times New Roman"/>
          <w:sz w:val="28"/>
          <w:szCs w:val="28"/>
          <w:lang w:val="en-US"/>
        </w:rPr>
        <w:t>─ .flake</w:t>
      </w:r>
      <w:proofErr w:type="gramEnd"/>
      <w:r w:rsidRPr="0006281C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6E8C928B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├── mypy.ini</w:t>
      </w:r>
    </w:p>
    <w:p w14:paraId="21DEC945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├── pytest.ini</w:t>
      </w:r>
    </w:p>
    <w:p w14:paraId="7ADC2FC2" w14:textId="77777777" w:rsidR="0006281C" w:rsidRPr="0006281C" w:rsidRDefault="0006281C" w:rsidP="00062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81C">
        <w:rPr>
          <w:rFonts w:ascii="Times New Roman" w:hAnsi="Times New Roman" w:cs="Times New Roman"/>
          <w:sz w:val="28"/>
          <w:szCs w:val="28"/>
          <w:lang w:val="en-US"/>
        </w:rPr>
        <w:t>├── tox.ini</w:t>
      </w:r>
    </w:p>
    <w:p w14:paraId="3E0B27BF" w14:textId="2CD434CE" w:rsidR="0006281C" w:rsidRDefault="0006281C" w:rsidP="0006281C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6281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└── </w:t>
      </w:r>
      <w:proofErr w:type="spellStart"/>
      <w:proofErr w:type="gramStart"/>
      <w:r w:rsidRPr="0006281C">
        <w:rPr>
          <w:rFonts w:ascii="Times New Roman" w:hAnsi="Times New Roman" w:cs="Times New Roman"/>
          <w:kern w:val="0"/>
          <w:sz w:val="28"/>
          <w:szCs w:val="28"/>
          <w14:ligatures w14:val="none"/>
        </w:rPr>
        <w:t>pyproject.toml</w:t>
      </w:r>
      <w:proofErr w:type="spellEnd"/>
      <w:proofErr w:type="gramEnd"/>
    </w:p>
    <w:p w14:paraId="63FA84C5" w14:textId="29632DA7" w:rsidR="0006281C" w:rsidRDefault="0006281C" w:rsidP="0006281C">
      <w:pPr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6281C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D0F86FB" wp14:editId="6587E4D8">
            <wp:extent cx="5940425" cy="42195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2AD2" w14:textId="2DE647D6" w:rsidR="0006281C" w:rsidRDefault="0006281C" w:rsidP="00417578">
      <w:pPr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Все тесты прошли успешно</w:t>
      </w:r>
    </w:p>
    <w:p w14:paraId="21F4532B" w14:textId="77F1830A" w:rsidR="00417578" w:rsidRDefault="00417578" w:rsidP="00417578">
      <w:pPr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Что сделано на занятии</w:t>
      </w:r>
      <w:r w:rsidRPr="00417578">
        <w:rPr>
          <w:rFonts w:ascii="Times New Roman" w:hAnsi="Times New Roman" w:cs="Times New Roman"/>
          <w:kern w:val="0"/>
          <w:sz w:val="28"/>
          <w:szCs w:val="28"/>
          <w14:ligatures w14:val="none"/>
        </w:rPr>
        <w:br/>
        <w:t xml:space="preserve">Сегодня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я</w:t>
      </w:r>
      <w:r w:rsidRPr="00417578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тестировал проект, построенный на DDD и CQRS. В процессе запуска тестов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ошибок не было выявлено. </w:t>
      </w:r>
      <w:r w:rsidRPr="00417578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В итоге все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90</w:t>
      </w:r>
      <w:r w:rsidRPr="00417578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тестов успешно прошли, а покрытие кода оказалось высоким.</w:t>
      </w:r>
    </w:p>
    <w:p w14:paraId="6153EE87" w14:textId="073D0A40" w:rsidR="00417578" w:rsidRPr="00417578" w:rsidRDefault="00417578" w:rsidP="00417578">
      <w:pPr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417578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Вывод:</w:t>
      </w: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17578">
        <w:rPr>
          <w:rFonts w:ascii="Times New Roman" w:hAnsi="Times New Roman" w:cs="Times New Roman"/>
          <w:kern w:val="0"/>
          <w:sz w:val="28"/>
          <w:szCs w:val="28"/>
          <w14:ligatures w14:val="none"/>
        </w:rPr>
        <w:t>Я отработал навыки профессионального тестирования — от запуска и анализа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17578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тестов до поиска и исправления ошибок, а также повышения покрытия. Проект полностью готов к эксплуатации.</w:t>
      </w:r>
    </w:p>
    <w:p w14:paraId="765E989B" w14:textId="77777777" w:rsidR="0006281C" w:rsidRPr="0006281C" w:rsidRDefault="0006281C" w:rsidP="0006281C">
      <w:pPr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sectPr w:rsidR="0006281C" w:rsidRPr="00062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80"/>
    <w:rsid w:val="00051BBD"/>
    <w:rsid w:val="0006281C"/>
    <w:rsid w:val="00417578"/>
    <w:rsid w:val="00A2409B"/>
    <w:rsid w:val="00E1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1C8E8C0"/>
  <w15:chartTrackingRefBased/>
  <w15:docId w15:val="{E100C7C4-F5CD-4E9B-85BF-A43D1AA4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81C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17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4175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2026-06-29T07:15:00Z</dcterms:created>
  <dcterms:modified xsi:type="dcterms:W3CDTF">2026-06-29T07:29:00Z</dcterms:modified>
</cp:coreProperties>
</file>