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A5A05" w14:textId="77777777" w:rsidR="009E5D62" w:rsidRPr="009E5D62" w:rsidRDefault="009E5D62" w:rsidP="009E5D62">
      <w:pPr>
        <w:rPr>
          <w:rFonts w:ascii="Times" w:hAnsi="Times"/>
          <w:lang w:val="en-CA"/>
        </w:rPr>
      </w:pPr>
      <w:r w:rsidRPr="009E5D62">
        <w:rPr>
          <w:rFonts w:ascii="Times" w:hAnsi="Times"/>
          <w:color w:val="000000"/>
          <w:lang w:val="en-CA"/>
        </w:rPr>
        <w:t>Plasticity and Epigenetics Discussion Questions</w:t>
      </w:r>
    </w:p>
    <w:p w14:paraId="0FBC57A6" w14:textId="77777777" w:rsidR="009E5D62" w:rsidRPr="009E5D62" w:rsidRDefault="009E5D62" w:rsidP="009E5D62">
      <w:pPr>
        <w:rPr>
          <w:rFonts w:ascii="Times" w:hAnsi="Times"/>
          <w:lang w:val="en-CA"/>
        </w:rPr>
      </w:pPr>
      <w:r w:rsidRPr="009E5D62">
        <w:rPr>
          <w:rFonts w:ascii="Times" w:hAnsi="Times"/>
          <w:color w:val="000000"/>
          <w:lang w:val="en-CA"/>
        </w:rPr>
        <w:t>Leaders: Elaine and Kevin</w:t>
      </w:r>
    </w:p>
    <w:p w14:paraId="477B2916" w14:textId="77777777" w:rsidR="009E5D62" w:rsidRPr="009E5D62" w:rsidRDefault="009E5D62" w:rsidP="009E5D62">
      <w:pPr>
        <w:rPr>
          <w:rFonts w:ascii="Times" w:hAnsi="Times"/>
          <w:lang w:val="en-CA"/>
        </w:rPr>
      </w:pPr>
      <w:r w:rsidRPr="009E5D62">
        <w:rPr>
          <w:rFonts w:ascii="Times" w:hAnsi="Times"/>
          <w:color w:val="000000"/>
          <w:lang w:val="en-CA"/>
        </w:rPr>
        <w:t>March 5, 2019</w:t>
      </w:r>
    </w:p>
    <w:p w14:paraId="5AE40A28" w14:textId="77777777" w:rsidR="009E5D62" w:rsidRPr="009E5D62" w:rsidRDefault="009E5D62" w:rsidP="009E5D62">
      <w:pPr>
        <w:rPr>
          <w:rFonts w:ascii="Times" w:eastAsia="Times New Roman" w:hAnsi="Times"/>
          <w:lang w:val="en-CA"/>
        </w:rPr>
      </w:pPr>
    </w:p>
    <w:p w14:paraId="79668036" w14:textId="77777777" w:rsidR="009E5D62" w:rsidRPr="009E5D62" w:rsidRDefault="009E5D62" w:rsidP="009E5D62">
      <w:pPr>
        <w:rPr>
          <w:rFonts w:ascii="Times" w:hAnsi="Times"/>
          <w:lang w:val="en-CA"/>
        </w:rPr>
      </w:pPr>
      <w:r w:rsidRPr="009E5D62">
        <w:rPr>
          <w:rFonts w:ascii="Times" w:hAnsi="Times"/>
          <w:color w:val="000000"/>
          <w:lang w:val="en-CA"/>
        </w:rPr>
        <w:t xml:space="preserve">During this discussion period, we want to address the following questions. We will ask for a volunteer to </w:t>
      </w:r>
      <w:r w:rsidR="00FE6DA0">
        <w:rPr>
          <w:rFonts w:ascii="Times" w:hAnsi="Times"/>
          <w:color w:val="000000"/>
          <w:lang w:val="en-CA"/>
        </w:rPr>
        <w:t>answer each question</w:t>
      </w:r>
      <w:r w:rsidRPr="009E5D62">
        <w:rPr>
          <w:rFonts w:ascii="Times" w:hAnsi="Times"/>
          <w:color w:val="000000"/>
          <w:lang w:val="en-CA"/>
        </w:rPr>
        <w:t xml:space="preserve">, so please be prepared to explain at least one!! </w:t>
      </w:r>
    </w:p>
    <w:p w14:paraId="6C519618" w14:textId="77777777" w:rsidR="009E5D62" w:rsidRPr="009E5D62" w:rsidRDefault="009E5D62" w:rsidP="009E5D62">
      <w:pPr>
        <w:rPr>
          <w:rFonts w:ascii="Times" w:eastAsia="Times New Roman" w:hAnsi="Times"/>
          <w:lang w:val="en-CA"/>
        </w:rPr>
      </w:pPr>
    </w:p>
    <w:p w14:paraId="10F807F0" w14:textId="77777777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r w:rsidRPr="009E5D62">
        <w:rPr>
          <w:rFonts w:ascii="Times" w:hAnsi="Times"/>
          <w:color w:val="000000"/>
          <w:lang w:val="en-CA"/>
        </w:rPr>
        <w:t>How can plasticity be adaptive or non adaptive? Give examples from the three papers</w:t>
      </w:r>
    </w:p>
    <w:p w14:paraId="16554759" w14:textId="77777777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r w:rsidRPr="009E5D62">
        <w:rPr>
          <w:rFonts w:ascii="Times" w:hAnsi="Times"/>
          <w:color w:val="000000"/>
          <w:lang w:val="en-CA"/>
        </w:rPr>
        <w:t xml:space="preserve">How does Figure 1 in </w:t>
      </w:r>
      <w:proofErr w:type="spellStart"/>
      <w:r w:rsidRPr="009E5D62">
        <w:rPr>
          <w:rFonts w:ascii="Times" w:hAnsi="Times"/>
          <w:color w:val="000000"/>
          <w:lang w:val="en-CA"/>
        </w:rPr>
        <w:t>Ghalambor</w:t>
      </w:r>
      <w:proofErr w:type="spellEnd"/>
      <w:r w:rsidRPr="009E5D62">
        <w:rPr>
          <w:rFonts w:ascii="Times" w:hAnsi="Times"/>
          <w:color w:val="000000"/>
          <w:lang w:val="en-CA"/>
        </w:rPr>
        <w:t xml:space="preserve"> et al. 2015 show rapid evolutionary divergence?</w:t>
      </w:r>
    </w:p>
    <w:p w14:paraId="609EEDE8" w14:textId="77777777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r w:rsidRPr="009E5D62">
        <w:rPr>
          <w:rFonts w:ascii="Times" w:hAnsi="Times"/>
          <w:color w:val="000000"/>
          <w:lang w:val="en-CA"/>
        </w:rPr>
        <w:t xml:space="preserve">What is the importance for analyzing </w:t>
      </w:r>
      <w:proofErr w:type="spellStart"/>
      <w:r w:rsidRPr="009E5D62">
        <w:rPr>
          <w:rFonts w:ascii="Times" w:hAnsi="Times"/>
          <w:color w:val="000000"/>
          <w:lang w:val="en-CA"/>
        </w:rPr>
        <w:t>CpG</w:t>
      </w:r>
      <w:proofErr w:type="spellEnd"/>
      <w:r w:rsidRPr="009E5D62">
        <w:rPr>
          <w:rFonts w:ascii="Times" w:hAnsi="Times"/>
          <w:color w:val="000000"/>
          <w:lang w:val="en-CA"/>
        </w:rPr>
        <w:t xml:space="preserve">, CHH, and CHG regions? What are the differences between each? </w:t>
      </w:r>
    </w:p>
    <w:p w14:paraId="4C19CF8C" w14:textId="4D279F55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proofErr w:type="spellStart"/>
      <w:r w:rsidRPr="009E5D62">
        <w:rPr>
          <w:rFonts w:ascii="Times" w:hAnsi="Times"/>
          <w:color w:val="000000"/>
          <w:lang w:val="en-CA"/>
        </w:rPr>
        <w:t>CpGs</w:t>
      </w:r>
      <w:proofErr w:type="spellEnd"/>
      <w:r w:rsidRPr="009E5D62">
        <w:rPr>
          <w:rFonts w:ascii="Times" w:hAnsi="Times"/>
          <w:color w:val="000000"/>
          <w:lang w:val="en-CA"/>
        </w:rPr>
        <w:t xml:space="preserve"> are more differentially methylated than CHH regions (Fig 2C and 2D</w:t>
      </w:r>
      <w:r w:rsidR="00174A0D">
        <w:rPr>
          <w:rFonts w:ascii="Times" w:hAnsi="Times"/>
          <w:color w:val="000000"/>
          <w:lang w:val="en-CA"/>
        </w:rPr>
        <w:t xml:space="preserve">; </w:t>
      </w:r>
      <w:proofErr w:type="spellStart"/>
      <w:r w:rsidR="00174A0D">
        <w:rPr>
          <w:rFonts w:ascii="Times" w:hAnsi="Times"/>
          <w:color w:val="000000"/>
          <w:lang w:val="en-CA"/>
        </w:rPr>
        <w:t>Ryu</w:t>
      </w:r>
      <w:proofErr w:type="spellEnd"/>
      <w:r w:rsidR="00174A0D">
        <w:rPr>
          <w:rFonts w:ascii="Times" w:hAnsi="Times"/>
          <w:color w:val="000000"/>
          <w:lang w:val="en-CA"/>
        </w:rPr>
        <w:t xml:space="preserve"> et al. 2018</w:t>
      </w:r>
      <w:bookmarkStart w:id="0" w:name="_GoBack"/>
      <w:bookmarkEnd w:id="0"/>
      <w:r w:rsidRPr="009E5D62">
        <w:rPr>
          <w:rFonts w:ascii="Times" w:hAnsi="Times"/>
          <w:color w:val="000000"/>
          <w:lang w:val="en-CA"/>
        </w:rPr>
        <w:t xml:space="preserve">). Why and how does this affect </w:t>
      </w:r>
      <w:proofErr w:type="spellStart"/>
      <w:r w:rsidRPr="009E5D62">
        <w:rPr>
          <w:rFonts w:ascii="Times" w:hAnsi="Times"/>
          <w:color w:val="000000"/>
          <w:lang w:val="en-CA"/>
        </w:rPr>
        <w:t>transgenerational</w:t>
      </w:r>
      <w:proofErr w:type="spellEnd"/>
      <w:r w:rsidRPr="009E5D62">
        <w:rPr>
          <w:rFonts w:ascii="Times" w:hAnsi="Times"/>
          <w:color w:val="000000"/>
          <w:lang w:val="en-CA"/>
        </w:rPr>
        <w:t xml:space="preserve"> plasticity? </w:t>
      </w:r>
    </w:p>
    <w:p w14:paraId="153C07C7" w14:textId="77777777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r w:rsidRPr="009E5D62">
        <w:rPr>
          <w:rFonts w:ascii="Times" w:hAnsi="Times"/>
          <w:color w:val="000000"/>
          <w:lang w:val="en-CA"/>
        </w:rPr>
        <w:t xml:space="preserve">What ecological reason(s) can you think of to explain why general growth and stress responses were more differentially methylated than </w:t>
      </w:r>
      <w:proofErr w:type="spellStart"/>
      <w:r w:rsidRPr="009E5D62">
        <w:rPr>
          <w:rFonts w:ascii="Times" w:hAnsi="Times"/>
          <w:color w:val="000000"/>
          <w:lang w:val="en-CA"/>
        </w:rPr>
        <w:t>biomineralization</w:t>
      </w:r>
      <w:proofErr w:type="spellEnd"/>
      <w:r w:rsidRPr="009E5D62">
        <w:rPr>
          <w:rFonts w:ascii="Times" w:hAnsi="Times"/>
          <w:color w:val="000000"/>
          <w:lang w:val="en-CA"/>
        </w:rPr>
        <w:t>-related pathways (despite the measured phenotypic changes to porosity, calyx, and cell size)?</w:t>
      </w:r>
    </w:p>
    <w:p w14:paraId="3B030F92" w14:textId="77777777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r w:rsidRPr="009E5D62">
        <w:rPr>
          <w:rFonts w:ascii="Times" w:hAnsi="Times"/>
          <w:color w:val="000000"/>
          <w:lang w:val="en-CA"/>
        </w:rPr>
        <w:t>What are the potential problems when relating single epigenetic mechanisms</w:t>
      </w:r>
      <w:r w:rsidR="00FE6DA0">
        <w:rPr>
          <w:rFonts w:ascii="Times" w:hAnsi="Times"/>
          <w:color w:val="000000"/>
          <w:lang w:val="en-CA"/>
        </w:rPr>
        <w:t xml:space="preserve"> (i.e. DNA methylation)</w:t>
      </w:r>
      <w:r w:rsidRPr="009E5D62">
        <w:rPr>
          <w:rFonts w:ascii="Times" w:hAnsi="Times"/>
          <w:color w:val="000000"/>
          <w:lang w:val="en-CA"/>
        </w:rPr>
        <w:t xml:space="preserve"> to phenotype? </w:t>
      </w:r>
    </w:p>
    <w:p w14:paraId="7F79294E" w14:textId="77777777" w:rsidR="009E5D62" w:rsidRPr="009E5D62" w:rsidRDefault="009E5D62" w:rsidP="009E5D62">
      <w:pPr>
        <w:numPr>
          <w:ilvl w:val="0"/>
          <w:numId w:val="1"/>
        </w:numPr>
        <w:textAlignment w:val="baseline"/>
        <w:rPr>
          <w:rFonts w:ascii="Times" w:hAnsi="Times"/>
          <w:color w:val="000000"/>
          <w:lang w:val="en-CA"/>
        </w:rPr>
      </w:pPr>
      <w:r w:rsidRPr="009E5D62">
        <w:rPr>
          <w:rFonts w:ascii="Times" w:hAnsi="Times"/>
          <w:color w:val="000000"/>
          <w:lang w:val="en-CA"/>
        </w:rPr>
        <w:t xml:space="preserve">Can we directly compare the </w:t>
      </w:r>
      <w:proofErr w:type="spellStart"/>
      <w:r w:rsidRPr="009E5D62">
        <w:rPr>
          <w:rFonts w:ascii="Times" w:hAnsi="Times"/>
          <w:color w:val="000000"/>
          <w:lang w:val="en-CA"/>
        </w:rPr>
        <w:t>Ryu</w:t>
      </w:r>
      <w:proofErr w:type="spellEnd"/>
      <w:r w:rsidRPr="009E5D62">
        <w:rPr>
          <w:rFonts w:ascii="Times" w:hAnsi="Times"/>
          <w:color w:val="000000"/>
          <w:lang w:val="en-CA"/>
        </w:rPr>
        <w:t xml:space="preserve"> and </w:t>
      </w:r>
      <w:proofErr w:type="spellStart"/>
      <w:r w:rsidRPr="009E5D62">
        <w:rPr>
          <w:rFonts w:ascii="Times" w:hAnsi="Times"/>
          <w:color w:val="000000"/>
          <w:lang w:val="en-CA"/>
        </w:rPr>
        <w:t>Liew</w:t>
      </w:r>
      <w:proofErr w:type="spellEnd"/>
      <w:r w:rsidRPr="009E5D62">
        <w:rPr>
          <w:rFonts w:ascii="Times" w:hAnsi="Times"/>
          <w:color w:val="000000"/>
          <w:lang w:val="en-CA"/>
        </w:rPr>
        <w:t xml:space="preserve"> results? What is different in their study system that could make it difficult to compare epigenetic influences on phenotype?</w:t>
      </w:r>
    </w:p>
    <w:p w14:paraId="66328A4C" w14:textId="77777777" w:rsidR="00DC1D2E" w:rsidRPr="009E5D62" w:rsidRDefault="00DC1D2E">
      <w:pPr>
        <w:rPr>
          <w:rFonts w:ascii="Times" w:hAnsi="Times"/>
        </w:rPr>
      </w:pPr>
    </w:p>
    <w:sectPr w:rsidR="00DC1D2E" w:rsidRPr="009E5D62" w:rsidSect="006C7A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322E7"/>
    <w:multiLevelType w:val="multilevel"/>
    <w:tmpl w:val="8538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62"/>
    <w:rsid w:val="000C1A66"/>
    <w:rsid w:val="00174A0D"/>
    <w:rsid w:val="006C7AE8"/>
    <w:rsid w:val="009E5D62"/>
    <w:rsid w:val="00DC1D2E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9A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D62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D62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3</cp:revision>
  <dcterms:created xsi:type="dcterms:W3CDTF">2019-03-04T21:26:00Z</dcterms:created>
  <dcterms:modified xsi:type="dcterms:W3CDTF">2019-03-04T21:38:00Z</dcterms:modified>
</cp:coreProperties>
</file>