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67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FF0000"/>
          <w:sz w:val="40"/>
          <w:szCs w:val="40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40"/>
          <w:szCs w:val="40"/>
          <w:u w:val="single"/>
        </w:rPr>
        <w:t>Chit 2</w:t>
      </w:r>
    </w:p>
    <w:p w14:paraId="77B16B1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PL/SQL BLOCK</w:t>
      </w:r>
    </w:p>
    <w:p w14:paraId="5F52E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SET SERVEROUTPUT ON;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DECLARE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v_rollno    NUMBER;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v_book      VARCHAR2(50);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v_issue_dt  DATE;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v_days      NUMBER;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v_fine      NUMBER := 0;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Accept input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v_rollno := &amp;roll_no;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v_book   := '&amp;book_name';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Fetch issue date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SELECT DateofIssue INTO v_issue_dt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FROM Borrower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WHERE Rollin = v_rollno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AND NameofBook = v_book;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Calculate days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v_days := TRUNC(SYSDATE - v_issue_dt);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Control structure for fine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v_days &gt; 30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v_fine := v_days * 50;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ELSIF v_days BETWEEN 15 AND 30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v_fine := v_days * 5;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v_fine := 0;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Insert into Fine table if fine applicable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v_fine &gt; 0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INSERT INTO Fine (Roll_no, Date1, Amt)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VALUES (v_rollno, SYSDATE, v_fine);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Update status from I to 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UPDATE Borrower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SET Status = 'R'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WHERE Rollin = v_rollno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AND NameofBook = v_book;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COMMIT;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Output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DBMS_OUTPUT.PUT_LINE('Days: ' || v_days);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DBMS_OUTPUT.PUT_LINE('Fine: ' || v_fine);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-- Exception Handling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EXCEPTION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NO_DATA_FOUND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DBMS_OUTPUT.PUT_LINE('Record not found');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TOO_MANY_ROWS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DBMS_OUTPUT.PUT_LINE('Duplicate records found');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OTHERS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DBMS_OUTPUT.PUT_LINE('Error: ' || SQLERRM);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75E7C2A6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AADF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🧱 REQUIRED TABLES</w:t>
      </w:r>
    </w:p>
    <w:p w14:paraId="7C757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Borrower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Rollin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Name VARCHAR2(30),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DateofIssue DATE,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NameofBook VARCHAR2(50),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Status CHAR(1)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CREATE TABLE Fine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Roll_no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Date1 DATE,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Amt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4F9B0854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FA9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SAMPLE DATA</w:t>
      </w:r>
    </w:p>
    <w:p w14:paraId="09FEB3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INSERT INTO Borrower VALUES (1,'Amit',SYSDATE-20,'DBMS','I');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Borrower VALUES (2,'Neha',SYSDATE-40,'OS','I');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7D6D6B2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439A5"/>
    <w:rsid w:val="01C4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2026-05-05T16:52:00Z</dcterms:created>
  <dc:creator>prasad Firange</dc:creator>
  <cp:lastModifiedBy>prasad Firange</cp:lastModifiedBy>
  <dcterms:modified xsi:type="dcterms:W3CDTF">2026-05-05T16:52:22Z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71204414E638423CB4E549F2C0BF2B6C_11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