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ljp1tmt5mav" w:id="0"/>
      <w:bookmarkEnd w:id="0"/>
      <w:r w:rsidDel="00000000" w:rsidR="00000000" w:rsidRPr="00000000">
        <w:rPr>
          <w:rtl w:val="0"/>
        </w:rPr>
        <w:t xml:space="preserve">Universidad Tecnológica Nacional  FRRO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190750" cy="22383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Entornos Gráficos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Práctica 4 - PHP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Año 2021 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Eugene, Pradel - 39932 - prade5_16@hotmail.com</w:t>
      </w:r>
    </w:p>
    <w:p w:rsidR="00000000" w:rsidDel="00000000" w:rsidP="00000000" w:rsidRDefault="00000000" w:rsidRPr="00000000" w14:paraId="00000008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Pablo Pomar - 43655 - pablopomar94@gmail.com</w:t>
      </w:r>
    </w:p>
    <w:p w:rsidR="00000000" w:rsidDel="00000000" w:rsidP="00000000" w:rsidRDefault="00000000" w:rsidRPr="00000000" w14:paraId="00000009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González Alexis - 37668 - galexis.isi78@gmail.com</w:t>
      </w:r>
    </w:p>
    <w:p w:rsidR="00000000" w:rsidDel="00000000" w:rsidP="00000000" w:rsidRDefault="00000000" w:rsidRPr="00000000" w14:paraId="0000000A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Julián Villoría - 46180 - juliiianvilloria99@gmail.com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0C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Díaz, Daniela</w:t>
      </w:r>
    </w:p>
    <w:p w:rsidR="00000000" w:rsidDel="00000000" w:rsidP="00000000" w:rsidRDefault="00000000" w:rsidRPr="00000000" w14:paraId="0000000D">
      <w:pPr>
        <w:spacing w:after="240" w:before="240" w:lineRule="auto"/>
        <w:ind w:left="2520" w:hanging="360"/>
        <w:rPr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</w:t>
      </w:r>
      <w:r w:rsidDel="00000000" w:rsidR="00000000" w:rsidRPr="00000000">
        <w:rPr>
          <w:sz w:val="22"/>
          <w:szCs w:val="22"/>
          <w:rtl w:val="0"/>
        </w:rPr>
        <w:t xml:space="preserve">Julián Butti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u w:val="single"/>
        </w:rPr>
      </w:pPr>
      <w:bookmarkStart w:colFirst="0" w:colLast="0" w:name="_otk01cozqoq4" w:id="1"/>
      <w:bookmarkEnd w:id="1"/>
      <w:r w:rsidDel="00000000" w:rsidR="00000000" w:rsidRPr="00000000">
        <w:rPr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80epwk4705a" w:id="2"/>
      <w:bookmarkEnd w:id="2"/>
      <w:r w:rsidDel="00000000" w:rsidR="00000000" w:rsidRPr="00000000">
        <w:rPr>
          <w:rtl w:val="0"/>
        </w:rPr>
        <w:t xml:space="preserve">Ejercicio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345074</wp:posOffset>
            </wp:positionV>
            <wp:extent cx="2524125" cy="38719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71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En el siguiente código identificar: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variables y su tipo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operadores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funciones y sus parámetros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estructuras de control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 es la salida por pantalla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y tipos: a -&gt; boolean, b -&gt; string, c -&gt; string, d -&gt; integer.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Operadores: += -&gt; binario, ++ -&gt; unario, ?: -&gt; ternario, = -&gt; binario.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y parámetros: doble -&gt; $i, is_string -&gt; &amp;a, is_int -&gt; &amp;d.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Estructuras de control: if.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boolean string string integer 1 xyz xyz 18 44 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bi0ndhka14z" w:id="3"/>
      <w:bookmarkEnd w:id="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6955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Todas son equivalentes.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wxby4t98q8j" w:id="4"/>
      <w:bookmarkEnd w:id="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generar una tabla de 5 filas y 2 columnas con celdas vacías.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2nf8zshhdpj" w:id="5"/>
      <w:bookmarkEnd w:id="5"/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Verifica que no se haya hecho click en “Ir” para que no tome la variable age en null al cargar la página, llama a la ruta del mismo archivo php que se está ejecutando, se fija si el valor ingresado en el input del formulario es mayor o menor a 21 e imprime mayor o menor de edad según el caso.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wvweomw68jr" w:id="6"/>
      <w:bookmarkEnd w:id="6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Produce un warning debido a que las variables no están definidas, ya que el include está después de la primer sentencia echo, luego al agregar include en la siguiente línea, como hay una ruta a otro archivo php con las variables definidas muestra: “El clavel blanco” sin advertencias.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3gjpbecjvm5" w:id="7"/>
      <w:bookmarkEnd w:id="7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guarda la ruta del archivo en la variable $archivo, luego se abre en modo lectura para que, con la función fread se pueda pasar a memoria lo leído en el archivo. Luego de haber hecho esto, se cierra.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 manera similar se abre el archivo para escritura y se guarda la variable $cont con la cantidad de veces que visitó la página más 1 y se muestra la cantidad de visitas.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center"/>
        <w:rPr>
          <w:u w:val="single"/>
        </w:rPr>
      </w:pPr>
      <w:bookmarkStart w:colFirst="0" w:colLast="0" w:name="_anht2ycfje23" w:id="8"/>
      <w:bookmarkEnd w:id="8"/>
      <w:r w:rsidDel="00000000" w:rsidR="00000000" w:rsidRPr="00000000">
        <w:rPr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n35ugeygh7" w:id="9"/>
      <w:bookmarkEnd w:id="9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Son equivalentes los dos son arreglos asociativos.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rh264n322ack" w:id="10"/>
      <w:bookmarkEnd w:id="10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bar1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5942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salida.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r2jn8h9bs4f8" w:id="11"/>
      <w:bookmarkEnd w:id="11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cada caso, indicar las salidas correspondientes: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entrado en esta pagina a las 18 horas, con 59 minutos y 18 segundos, del 16/4/2021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5+6=11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t5gwbiy0u3d" w:id="12"/>
      <w:bookmarkEnd w:id="12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"practica4.php"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Ejercicio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'PHP_SELF'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comprobar_nombre_usuario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 practica4.p</w:t>
      </w:r>
      <w:r w:rsidDel="00000000" w:rsidR="00000000" w:rsidRPr="00000000">
        <w:rPr/>
        <w:drawing>
          <wp:inline distB="114300" distT="114300" distL="114300" distR="114300">
            <wp:extent cx="5343525" cy="42100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hp está el código php del ejercicio con la función.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