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the following instructions before completing the given task.</w:t>
        <w:br w:type="textWrapping"/>
        <w:br w:type="textWrapping"/>
        <w:t xml:space="preserve">Step 1: Click on the Online Task Link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2: Download the document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3: Check the online questions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4: Complete the task and take a screenshot for each and every task and upload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5: Save the document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Step 6: Upload the document in Google form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AWS Account is mandatory to complete the tasks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Include AWS account Name in your screenshots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Resume / Copied and similar tasks will be rejected directly.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shd w:fill="d9ead3" w:val="clear"/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shd w:fill="d9ead3" w:val="clear"/>
          <w:rtl w:val="0"/>
        </w:rPr>
        <w:t xml:space="preserve">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021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202124"/>
          <w:rtl w:val="0"/>
        </w:rPr>
        <w:t xml:space="preserve">Associate an Elastic IP to an EC2 Instance using Terraform</w:t>
      </w:r>
    </w:p>
    <w:p w:rsidR="00000000" w:rsidDel="00000000" w:rsidP="00000000" w:rsidRDefault="00000000" w:rsidRPr="00000000" w14:paraId="0000000D">
      <w:pPr>
        <w:shd w:fill="ffffff" w:val="clear"/>
        <w:spacing w:after="220" w:before="220" w:lineRule="auto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- Create an ec2 instance using terraform workflow</w:t>
      </w:r>
    </w:p>
    <w:p w:rsidR="00000000" w:rsidDel="00000000" w:rsidP="00000000" w:rsidRDefault="00000000" w:rsidRPr="00000000" w14:paraId="0000000E">
      <w:pPr>
        <w:shd w:fill="ffffff" w:val="clear"/>
        <w:spacing w:after="220" w:before="220" w:lineRule="auto"/>
        <w:rPr>
          <w:b w:val="1"/>
        </w:rPr>
      </w:pPr>
      <w:r w:rsidDel="00000000" w:rsidR="00000000" w:rsidRPr="00000000">
        <w:rPr>
          <w:b w:val="1"/>
          <w:color w:val="202124"/>
          <w:rtl w:val="0"/>
        </w:rPr>
        <w:t xml:space="preserve">- associate an elastic IP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Upload the final output Screenshot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  <w:shd w:fill="d9ead3" w:val="clear"/>
        </w:rPr>
      </w:pPr>
      <w:r w:rsidDel="00000000" w:rsidR="00000000" w:rsidRPr="00000000">
        <w:rPr>
          <w:b w:val="1"/>
          <w:sz w:val="26"/>
          <w:szCs w:val="26"/>
          <w:shd w:fill="d9ead3" w:val="clear"/>
          <w:rtl w:val="0"/>
        </w:rPr>
        <w:t xml:space="preserve">Assignment 2</w:t>
      </w:r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br w:type="textWrapping"/>
        <w:t xml:space="preserve">Creating an IAM User and Assigning Permissions:</w:t>
        <w:br w:type="textWrapping"/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Click on "Users" in the left-hand menu and choose "Add user."</w:t>
      </w:r>
    </w:p>
    <w:p w:rsidR="00000000" w:rsidDel="00000000" w:rsidP="00000000" w:rsidRDefault="00000000" w:rsidRPr="00000000" w14:paraId="0000001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Provide a username and select the access type (programmatic access, AWS Management Console access, or both).</w:t>
      </w:r>
    </w:p>
    <w:p w:rsidR="00000000" w:rsidDel="00000000" w:rsidP="00000000" w:rsidRDefault="00000000" w:rsidRPr="00000000" w14:paraId="0000001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Set permissions by adding the user to one or more IAM groups with predefined policies or by attaching custom policies directly.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Upload the final output Screenshot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  <w:shd w:fill="d9ead3" w:val="clear"/>
        </w:rPr>
      </w:pPr>
      <w:r w:rsidDel="00000000" w:rsidR="00000000" w:rsidRPr="00000000">
        <w:rPr>
          <w:b w:val="1"/>
          <w:sz w:val="26"/>
          <w:szCs w:val="26"/>
          <w:shd w:fill="d9ead3" w:val="clear"/>
          <w:rtl w:val="0"/>
        </w:rPr>
        <w:t xml:space="preserve">Assignment 3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color w:val="202124"/>
          <w:sz w:val="24"/>
          <w:szCs w:val="24"/>
          <w:shd w:fill="f1f3f4" w:val="clear"/>
          <w:rtl w:val="0"/>
        </w:rPr>
        <w:t xml:space="preserve">Create 2 VPC's Named "Webapp-VPC" &amp; "Db-VPC"</w:t>
        <w:br w:type="textWrapping"/>
        <w:br w:type="textWrapping"/>
        <w:t xml:space="preserve">It should have 2 Subnets each, one with Class A IPv4 CIDR and Class B IPv4 CIDR and 255 ports in each subnet.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Upload the final output Screenshot</w:t>
        <w:br w:type="textWrapping"/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shd w:fill="d9ead3" w:val="clear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shd w:fill="d9ead3" w:val="clear"/>
          <w:rtl w:val="0"/>
        </w:rPr>
        <w:t xml:space="preserve">Assignment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Creating a Custom Amazon Machine Image (AMI)</w:t>
      </w:r>
    </w:p>
    <w:p w:rsidR="00000000" w:rsidDel="00000000" w:rsidP="00000000" w:rsidRDefault="00000000" w:rsidRPr="00000000" w14:paraId="00000020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- Launch a New EC2 Instance</w:t>
      </w:r>
    </w:p>
    <w:p w:rsidR="00000000" w:rsidDel="00000000" w:rsidP="00000000" w:rsidRDefault="00000000" w:rsidRPr="00000000" w14:paraId="0000002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- Install http on the new instance, enable the http service to start at boot.</w:t>
      </w:r>
    </w:p>
    <w:p w:rsidR="00000000" w:rsidDel="00000000" w:rsidP="00000000" w:rsidRDefault="00000000" w:rsidRPr="00000000" w14:paraId="0000002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- Create a New AMI from customized instance and name the AMI MicroDegreeWeb</w:t>
      </w:r>
    </w:p>
    <w:p w:rsidR="00000000" w:rsidDel="00000000" w:rsidP="00000000" w:rsidRDefault="00000000" w:rsidRPr="00000000" w14:paraId="0000002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- Launch a New Instance Using the Custom AM</w:t>
      </w:r>
    </w:p>
    <w:p w:rsidR="00000000" w:rsidDel="00000000" w:rsidP="00000000" w:rsidRDefault="00000000" w:rsidRPr="00000000" w14:paraId="00000024">
      <w:pPr>
        <w:rPr>
          <w:b w:val="1"/>
          <w:color w:val="37352f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- Verify that http is running</w:t>
      </w:r>
      <w:r w:rsidDel="00000000" w:rsidR="00000000" w:rsidRPr="00000000">
        <w:rPr>
          <w:b w:val="1"/>
          <w:color w:val="37352f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hd w:fill="d9ead3" w:val="clear"/>
        </w:rPr>
      </w:pPr>
      <w:r w:rsidDel="00000000" w:rsidR="00000000" w:rsidRPr="00000000">
        <w:rPr>
          <w:b w:val="1"/>
          <w:rtl w:val="0"/>
        </w:rPr>
        <w:t xml:space="preserve">Upload the final output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hd w:fill="d9ead3" w:val="clear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shd w:fill="d9ead3" w:val="clear"/>
          <w:rtl w:val="0"/>
        </w:rPr>
        <w:br w:type="textWrapping"/>
        <w:t xml:space="preserve">Assignment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37352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Creating a Basic Amazon S3 Lifecycle Policy</w:t>
      </w:r>
    </w:p>
    <w:p w:rsidR="00000000" w:rsidDel="00000000" w:rsidP="00000000" w:rsidRDefault="00000000" w:rsidRPr="00000000" w14:paraId="0000002B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- Create an S3 Bucket and Upload an Object</w:t>
      </w:r>
    </w:p>
    <w:p w:rsidR="00000000" w:rsidDel="00000000" w:rsidP="00000000" w:rsidRDefault="00000000" w:rsidRPr="00000000" w14:paraId="0000002C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- Create a Lifecycle Policy - Create a lifecycle policy that moves objects to Glacier Flexible Retrieval (formerly Amazon Glacier) if they haven't been accessed in the last 30 days.</w:t>
      </w:r>
    </w:p>
    <w:p w:rsidR="00000000" w:rsidDel="00000000" w:rsidP="00000000" w:rsidRDefault="00000000" w:rsidRPr="00000000" w14:paraId="0000002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37352f"/>
          <w:sz w:val="24"/>
          <w:szCs w:val="24"/>
          <w:shd w:fill="d9ead3" w:val="clear"/>
        </w:rPr>
      </w:pPr>
      <w:r w:rsidDel="00000000" w:rsidR="00000000" w:rsidRPr="00000000">
        <w:rPr>
          <w:b w:val="1"/>
          <w:rtl w:val="0"/>
        </w:rPr>
        <w:t xml:space="preserve">Upload the final output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37352f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37352f"/>
          <w:sz w:val="24"/>
          <w:szCs w:val="24"/>
          <w:shd w:fill="d9ead3" w:val="clear"/>
        </w:rPr>
      </w:pPr>
      <w:r w:rsidDel="00000000" w:rsidR="00000000" w:rsidRPr="00000000">
        <w:rPr>
          <w:b w:val="1"/>
          <w:sz w:val="26"/>
          <w:szCs w:val="26"/>
          <w:shd w:fill="d9ead3" w:val="clear"/>
          <w:rtl w:val="0"/>
        </w:rPr>
        <w:t xml:space="preserve">Assignment 6</w:t>
      </w:r>
      <w:r w:rsidDel="00000000" w:rsidR="00000000" w:rsidRPr="00000000">
        <w:rPr>
          <w:color w:val="37352f"/>
          <w:sz w:val="24"/>
          <w:szCs w:val="24"/>
          <w:shd w:fill="d9ead3" w:val="clear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37352f"/>
          <w:highlight w:val="white"/>
        </w:rPr>
      </w:pPr>
      <w:r w:rsidDel="00000000" w:rsidR="00000000" w:rsidRPr="00000000">
        <w:rPr>
          <w:b w:val="1"/>
          <w:color w:val="37352f"/>
          <w:highlight w:val="white"/>
          <w:rtl w:val="0"/>
        </w:rPr>
        <w:t xml:space="preserve">Create a deployment strategy for a containerized application. Choose a container orchestration platform such as Kubernetes or Docker Swarm, and design a deployment process that includes blue-green deployments or canary deployments. Outline the steps required to roll out new versions while minimizing downtime and ensuring service availability.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37352f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Upload the final output Screenshot</w:t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shd w:fill="d9ead3" w:val="clear"/>
          <w:rtl w:val="0"/>
        </w:rPr>
        <w:t xml:space="preserve">Assignment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3735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37352f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Build a custom docker image using Ubuntu as a base docker image and run the nginx application. - this docker image should be built using a Dockerfile. Once the docker image is build, start the docker image using the host network and make it accessible on Public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3735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37352f"/>
          <w:sz w:val="24"/>
          <w:szCs w:val="24"/>
          <w:highlight w:val="white"/>
        </w:rPr>
      </w:pPr>
      <w:r w:rsidDel="00000000" w:rsidR="00000000" w:rsidRPr="00000000">
        <w:rPr>
          <w:b w:val="1"/>
          <w:color w:val="37352f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9">
      <w:pPr>
        <w:rPr>
          <w:b w:val="1"/>
          <w:color w:val="37352f"/>
          <w:sz w:val="24"/>
          <w:szCs w:val="24"/>
          <w:shd w:fill="d9ead3" w:val="clear"/>
        </w:rPr>
      </w:pPr>
      <w:r w:rsidDel="00000000" w:rsidR="00000000" w:rsidRPr="00000000">
        <w:rPr>
          <w:b w:val="1"/>
          <w:rtl w:val="0"/>
        </w:rPr>
        <w:t xml:space="preserve">Upload the final output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37352f"/>
          <w:sz w:val="24"/>
          <w:szCs w:val="24"/>
          <w:shd w:fill="d9ead3" w:val="clear"/>
        </w:rPr>
      </w:pPr>
      <w:r w:rsidDel="00000000" w:rsidR="00000000" w:rsidRPr="00000000">
        <w:rPr>
          <w:color w:val="37352f"/>
          <w:sz w:val="24"/>
          <w:szCs w:val="24"/>
          <w:shd w:fill="d9ead3" w:val="clear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37352f"/>
          <w:sz w:val="24"/>
          <w:szCs w:val="24"/>
          <w:highlight w:val="white"/>
        </w:rPr>
      </w:pPr>
      <w:r w:rsidDel="00000000" w:rsidR="00000000" w:rsidRPr="00000000">
        <w:rPr>
          <w:b w:val="1"/>
          <w:color w:val="37352f"/>
          <w:sz w:val="26"/>
          <w:szCs w:val="26"/>
          <w:shd w:fill="d9ead3" w:val="clear"/>
          <w:rtl w:val="0"/>
        </w:rPr>
        <w:t xml:space="preserve">Assignment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Setting Up Continuous Integration and Deployment (CI/CD):</w:t>
      </w:r>
    </w:p>
    <w:p w:rsidR="00000000" w:rsidDel="00000000" w:rsidP="00000000" w:rsidRDefault="00000000" w:rsidRPr="00000000" w14:paraId="0000003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Jenkins is often used for implementing CI/CD pipelines to automate the build, test, and deployment processes.Create a pipeline job using Jenkins Pipeline DSL (declarative or scripted) or a Jenkins file.</w:t>
      </w:r>
    </w:p>
    <w:p w:rsidR="00000000" w:rsidDel="00000000" w:rsidP="00000000" w:rsidRDefault="00000000" w:rsidRPr="00000000" w14:paraId="0000003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Define the stages of your pipeline, including building, testing, code analysis, and deployment.</w:t>
      </w:r>
    </w:p>
    <w:p w:rsidR="00000000" w:rsidDel="00000000" w:rsidP="00000000" w:rsidRDefault="00000000" w:rsidRPr="00000000" w14:paraId="0000004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Configure Jenkins to trigger the pipeline based on code changes, commits, or other events.</w:t>
        <w:br w:type="textWrapping"/>
      </w:r>
    </w:p>
    <w:p w:rsidR="00000000" w:rsidDel="00000000" w:rsidP="00000000" w:rsidRDefault="00000000" w:rsidRPr="00000000" w14:paraId="00000041">
      <w:pPr>
        <w:rPr>
          <w:b w:val="1"/>
          <w:color w:val="37352f"/>
          <w:sz w:val="26"/>
          <w:szCs w:val="26"/>
          <w:shd w:fill="d9ead3" w:val="clear"/>
        </w:rPr>
      </w:pPr>
      <w:r w:rsidDel="00000000" w:rsidR="00000000" w:rsidRPr="00000000">
        <w:rPr>
          <w:b w:val="1"/>
          <w:highlight w:val="whit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Upload the final output Screenshot</w:t>
        <w:br w:type="textWrapping"/>
      </w:r>
      <w:r w:rsidDel="00000000" w:rsidR="00000000" w:rsidRPr="00000000">
        <w:rPr>
          <w:b w:val="1"/>
          <w:color w:val="37352f"/>
          <w:sz w:val="26"/>
          <w:szCs w:val="26"/>
          <w:shd w:fill="d9ead3" w:val="clear"/>
          <w:rtl w:val="0"/>
        </w:rPr>
        <w:br w:type="textWrapping"/>
        <w:t xml:space="preserve">Assignment 9</w:t>
      </w:r>
    </w:p>
    <w:p w:rsidR="00000000" w:rsidDel="00000000" w:rsidP="00000000" w:rsidRDefault="00000000" w:rsidRPr="00000000" w14:paraId="00000042">
      <w:pPr>
        <w:rPr>
          <w:color w:val="37352f"/>
          <w:sz w:val="24"/>
          <w:szCs w:val="24"/>
          <w:shd w:fill="d9ead3" w:val="clear"/>
        </w:rPr>
      </w:pPr>
      <w:r w:rsidDel="00000000" w:rsidR="00000000" w:rsidRPr="00000000">
        <w:rPr>
          <w:color w:val="37352f"/>
          <w:sz w:val="24"/>
          <w:szCs w:val="24"/>
          <w:shd w:fill="d9ead3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Docker Compose Configuration: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Docker Compose YAML file (docker-compose.yml) to define a multi-container application setup.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Specify the services, their configurations, and any necessary links or dependencies between containers.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docker-compose up command to start the containers defined in the Docker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8">
      <w:pPr>
        <w:rPr>
          <w:b w:val="1"/>
          <w:shd w:fill="d9ead3" w:val="clear"/>
        </w:rPr>
      </w:pPr>
      <w:r w:rsidDel="00000000" w:rsidR="00000000" w:rsidRPr="00000000">
        <w:rPr>
          <w:b w:val="1"/>
          <w:rtl w:val="0"/>
        </w:rPr>
        <w:t xml:space="preserve">Upload the final output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37352f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37352f"/>
          <w:sz w:val="24"/>
          <w:szCs w:val="24"/>
          <w:shd w:fill="d9ead3" w:val="clear"/>
          <w:rtl w:val="0"/>
        </w:rPr>
        <w:br w:type="textWrapping"/>
      </w:r>
    </w:p>
    <w:p w:rsidR="00000000" w:rsidDel="00000000" w:rsidP="00000000" w:rsidRDefault="00000000" w:rsidRPr="00000000" w14:paraId="0000004A">
      <w:pPr>
        <w:rPr>
          <w:b w:val="1"/>
          <w:color w:val="37352f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37352f"/>
          <w:sz w:val="26"/>
          <w:szCs w:val="26"/>
          <w:shd w:fill="d9ead3" w:val="clear"/>
        </w:rPr>
      </w:pPr>
      <w:r w:rsidDel="00000000" w:rsidR="00000000" w:rsidRPr="00000000">
        <w:rPr>
          <w:b w:val="1"/>
          <w:color w:val="37352f"/>
          <w:sz w:val="26"/>
          <w:szCs w:val="26"/>
          <w:shd w:fill="d9ead3" w:val="clear"/>
          <w:rtl w:val="0"/>
        </w:rPr>
        <w:t xml:space="preserve">Assignment 10</w:t>
      </w:r>
    </w:p>
    <w:p w:rsidR="00000000" w:rsidDel="00000000" w:rsidP="00000000" w:rsidRDefault="00000000" w:rsidRPr="00000000" w14:paraId="0000004C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37352f"/>
          <w:sz w:val="24"/>
          <w:szCs w:val="24"/>
          <w:shd w:fill="d9ead3" w:val="clear"/>
          <w:rtl w:val="0"/>
        </w:rPr>
        <w:br w:type="textWrapping"/>
      </w:r>
      <w:r w:rsidDel="00000000" w:rsidR="00000000" w:rsidRPr="00000000">
        <w:rPr>
          <w:b w:val="1"/>
          <w:color w:val="37352f"/>
          <w:sz w:val="24"/>
          <w:szCs w:val="24"/>
          <w:shd w:fill="d9ead3" w:val="clear"/>
          <w:rtl w:val="0"/>
        </w:rPr>
        <w:br w:type="textWrapping"/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Working with Docker Images</w:t>
      </w:r>
    </w:p>
    <w:p w:rsidR="00000000" w:rsidDel="00000000" w:rsidP="00000000" w:rsidRDefault="00000000" w:rsidRPr="00000000" w14:paraId="0000004D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- Pull the latest `httpd` image.</w:t>
      </w:r>
    </w:p>
    <w:p w:rsidR="00000000" w:rsidDel="00000000" w:rsidP="00000000" w:rsidRDefault="00000000" w:rsidRPr="00000000" w14:paraId="0000004E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- Pull the latest `alpine` image.</w:t>
      </w:r>
    </w:p>
    <w:p w:rsidR="00000000" w:rsidDel="00000000" w:rsidP="00000000" w:rsidRDefault="00000000" w:rsidRPr="00000000" w14:paraId="0000004F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- verify images pulled and create 2 containers in each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37352f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37352f"/>
          <w:sz w:val="24"/>
          <w:szCs w:val="24"/>
          <w:shd w:fill="d9ead3" w:val="clear"/>
          <w:rtl w:val="0"/>
        </w:rPr>
        <w:br w:type="textWrapping"/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Upload the final output Screenshot</w:t>
      </w:r>
      <w:r w:rsidDel="00000000" w:rsidR="00000000" w:rsidRPr="00000000">
        <w:rPr>
          <w:b w:val="1"/>
          <w:color w:val="37352f"/>
          <w:sz w:val="24"/>
          <w:szCs w:val="24"/>
          <w:shd w:fill="d9ead3" w:val="clear"/>
          <w:rtl w:val="0"/>
        </w:rPr>
        <w:br w:type="textWrapping"/>
      </w:r>
      <w:r w:rsidDel="00000000" w:rsidR="00000000" w:rsidRPr="00000000">
        <w:rPr>
          <w:color w:val="37352f"/>
          <w:sz w:val="24"/>
          <w:szCs w:val="24"/>
          <w:shd w:fill="d9ead3" w:val="clear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37352f"/>
          <w:sz w:val="24"/>
          <w:szCs w:val="24"/>
          <w:shd w:fill="d9ead3" w:val="clear"/>
          <w:rtl w:val="0"/>
        </w:rPr>
        <w:br w:type="textWrapping"/>
      </w:r>
      <w:r w:rsidDel="00000000" w:rsidR="00000000" w:rsidRPr="00000000">
        <w:rPr>
          <w:b w:val="1"/>
          <w:color w:val="37352f"/>
          <w:sz w:val="26"/>
          <w:szCs w:val="26"/>
          <w:shd w:fill="d9ead3" w:val="clear"/>
          <w:rtl w:val="0"/>
        </w:rPr>
        <w:t xml:space="preserve">Assignment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Exposing an Application with a Service:</w:t>
      </w:r>
    </w:p>
    <w:p w:rsidR="00000000" w:rsidDel="00000000" w:rsidP="00000000" w:rsidRDefault="00000000" w:rsidRPr="00000000" w14:paraId="00000054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Create a YAML file (service.yaml) that defines a Service to expose your application.</w:t>
      </w:r>
    </w:p>
    <w:p w:rsidR="00000000" w:rsidDel="00000000" w:rsidP="00000000" w:rsidRDefault="00000000" w:rsidRPr="00000000" w14:paraId="00000055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Specify the Service type (e.g., LoadBalancer, NodePort, ClusterIP), ports, and target selectors.</w:t>
      </w:r>
    </w:p>
    <w:p w:rsidR="00000000" w:rsidDel="00000000" w:rsidP="00000000" w:rsidRDefault="00000000" w:rsidRPr="00000000" w14:paraId="00000056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Apply the Service to the cluster using kubectl apply -f service.yaml.</w:t>
      </w:r>
    </w:p>
    <w:p w:rsidR="00000000" w:rsidDel="00000000" w:rsidP="00000000" w:rsidRDefault="00000000" w:rsidRPr="00000000" w14:paraId="00000057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Access the exposed application using the appropriate service endpoint (e.g., LoadBalancer external IP, NodePort, ClusterIP).</w:t>
      </w:r>
    </w:p>
    <w:p w:rsidR="00000000" w:rsidDel="00000000" w:rsidP="00000000" w:rsidRDefault="00000000" w:rsidRPr="00000000" w14:paraId="00000058">
      <w:pPr>
        <w:rPr>
          <w:b w:val="1"/>
          <w:color w:val="37352f"/>
          <w:sz w:val="26"/>
          <w:szCs w:val="26"/>
          <w:shd w:fill="d9ead3" w:val="clear"/>
        </w:rPr>
      </w:pPr>
      <w:r w:rsidDel="00000000" w:rsidR="00000000" w:rsidRPr="00000000">
        <w:rPr>
          <w:b w:val="1"/>
          <w:rtl w:val="0"/>
        </w:rPr>
        <w:t xml:space="preserve">Upload the final output Screenshot</w:t>
        <w:br w:type="textWrapping"/>
        <w:br w:type="textWrapping"/>
      </w:r>
      <w:r w:rsidDel="00000000" w:rsidR="00000000" w:rsidRPr="00000000">
        <w:rPr>
          <w:b w:val="1"/>
          <w:color w:val="37352f"/>
          <w:sz w:val="24"/>
          <w:szCs w:val="24"/>
          <w:shd w:fill="d9ead3" w:val="clear"/>
          <w:rtl w:val="0"/>
        </w:rPr>
        <w:br w:type="textWrapping"/>
      </w:r>
      <w:r w:rsidDel="00000000" w:rsidR="00000000" w:rsidRPr="00000000">
        <w:rPr>
          <w:b w:val="1"/>
          <w:color w:val="37352f"/>
          <w:sz w:val="26"/>
          <w:szCs w:val="26"/>
          <w:shd w:fill="d9ead3" w:val="clear"/>
          <w:rtl w:val="0"/>
        </w:rPr>
        <w:t xml:space="preserve">Assignment 12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37352f"/>
          <w:sz w:val="24"/>
          <w:szCs w:val="24"/>
          <w:shd w:fill="d9ead3" w:val="clear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Create a Staging branch in GitHub and push code from the local repository to the Remote and share the full commands screen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color w:val="37352f"/>
          <w:highlight w:val="whit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Upload the final output Screenshot</w:t>
      </w:r>
      <w:r w:rsidDel="00000000" w:rsidR="00000000" w:rsidRPr="00000000">
        <w:rPr>
          <w:b w:val="1"/>
          <w:color w:val="37352f"/>
          <w:sz w:val="24"/>
          <w:szCs w:val="24"/>
          <w:shd w:fill="d9ead3" w:val="clear"/>
          <w:rtl w:val="0"/>
        </w:rPr>
        <w:br w:type="textWrapping"/>
      </w:r>
    </w:p>
    <w:p w:rsidR="00000000" w:rsidDel="00000000" w:rsidP="00000000" w:rsidRDefault="00000000" w:rsidRPr="00000000" w14:paraId="0000005B">
      <w:pPr>
        <w:rPr>
          <w:b w:val="1"/>
          <w:color w:val="37352f"/>
          <w:sz w:val="24"/>
          <w:szCs w:val="24"/>
          <w:shd w:fill="d9ead3" w:val="clear"/>
        </w:rPr>
      </w:pPr>
      <w:r w:rsidDel="00000000" w:rsidR="00000000" w:rsidRPr="00000000">
        <w:rPr>
          <w:color w:val="37352f"/>
          <w:sz w:val="24"/>
          <w:szCs w:val="24"/>
          <w:shd w:fill="d9ead3" w:val="clear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37352f"/>
          <w:highlight w:val="white"/>
        </w:rPr>
      </w:pPr>
      <w:r w:rsidDel="00000000" w:rsidR="00000000" w:rsidRPr="00000000">
        <w:rPr>
          <w:b w:val="1"/>
          <w:color w:val="37352f"/>
          <w:sz w:val="26"/>
          <w:szCs w:val="26"/>
          <w:shd w:fill="d9ead3" w:val="clear"/>
          <w:rtl w:val="0"/>
        </w:rPr>
        <w:t xml:space="preserve">Assignment 13</w:t>
      </w:r>
      <w:r w:rsidDel="00000000" w:rsidR="00000000" w:rsidRPr="00000000">
        <w:rPr>
          <w:color w:val="37352f"/>
          <w:sz w:val="24"/>
          <w:szCs w:val="24"/>
          <w:shd w:fill="d9ead3" w:val="clear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37352f"/>
          <w:sz w:val="24"/>
          <w:szCs w:val="24"/>
          <w:shd w:fill="d9ead3" w:val="clear"/>
          <w:rtl w:val="0"/>
        </w:rPr>
        <w:br w:type="textWrapping"/>
      </w:r>
      <w:r w:rsidDel="00000000" w:rsidR="00000000" w:rsidRPr="00000000">
        <w:rPr>
          <w:b w:val="1"/>
          <w:color w:val="37352f"/>
          <w:highlight w:val="white"/>
          <w:rtl w:val="0"/>
        </w:rPr>
        <w:t xml:space="preserve">Scenario: You are deploying a web application on AWS. How would you set up an automated deployment pipeline using DevOps principles?</w:t>
      </w:r>
    </w:p>
    <w:p w:rsidR="00000000" w:rsidDel="00000000" w:rsidP="00000000" w:rsidRDefault="00000000" w:rsidRPr="00000000" w14:paraId="0000005D">
      <w:pPr>
        <w:rPr>
          <w:b w:val="1"/>
          <w:color w:val="37352f"/>
          <w:highlight w:val="white"/>
        </w:rPr>
      </w:pPr>
      <w:r w:rsidDel="00000000" w:rsidR="00000000" w:rsidRPr="00000000">
        <w:rPr>
          <w:b w:val="1"/>
          <w:color w:val="37352f"/>
          <w:highlight w:val="white"/>
          <w:rtl w:val="0"/>
        </w:rPr>
        <w:t xml:space="preserve">Question: What steps would you take to implement continuous integration and continuous deployment (CI/CD) for your web application on AWS?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Write an Answer here: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37352f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37352f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37352f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02124"/>
        </w:rPr>
      </w:pPr>
      <w:r w:rsidDel="00000000" w:rsidR="00000000" w:rsidRPr="00000000">
        <w:rPr>
          <w:b w:val="1"/>
          <w:color w:val="37352f"/>
          <w:sz w:val="26"/>
          <w:szCs w:val="26"/>
          <w:shd w:fill="d9ead3" w:val="clear"/>
          <w:rtl w:val="0"/>
        </w:rPr>
        <w:t xml:space="preserve">Assignment 14</w:t>
      </w:r>
      <w:r w:rsidDel="00000000" w:rsidR="00000000" w:rsidRPr="00000000">
        <w:rPr>
          <w:color w:val="2021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4">
      <w:pPr>
        <w:rPr>
          <w:b w:val="1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Scenario: Your team is working on an application that requires scalability and high availability. How would you architect the application using AWS services and DevOps best practices?</w:t>
      </w:r>
    </w:p>
    <w:p w:rsidR="00000000" w:rsidDel="00000000" w:rsidP="00000000" w:rsidRDefault="00000000" w:rsidRPr="00000000" w14:paraId="0000006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Question: Explain how you would design an architecture that leverages AWS services to ensure scalability and high availability for your application, following DevOps principles.</w:t>
      </w:r>
    </w:p>
    <w:p w:rsidR="00000000" w:rsidDel="00000000" w:rsidP="00000000" w:rsidRDefault="00000000" w:rsidRPr="00000000" w14:paraId="0000006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02124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02124"/>
          <w:sz w:val="24"/>
          <w:szCs w:val="24"/>
          <w:shd w:fill="d9ead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an Answer here: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202124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color w:val="202124"/>
          <w:sz w:val="26"/>
          <w:szCs w:val="26"/>
          <w:shd w:fill="d9ead3" w:val="clear"/>
          <w:rtl w:val="0"/>
        </w:rPr>
        <w:t xml:space="preserve">Assignment 15</w:t>
      </w:r>
      <w:r w:rsidDel="00000000" w:rsidR="00000000" w:rsidRPr="00000000">
        <w:rPr>
          <w:color w:val="202124"/>
          <w:sz w:val="24"/>
          <w:szCs w:val="24"/>
          <w:shd w:fill="d9ead3" w:val="clear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Scenario: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Your application needs to process and analyze streaming data from various sources. Which AWS service can you use for real-time data streaming and analytics?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an Answer here: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