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CA6" w:rsidRDefault="00BA2094">
      <w:pPr>
        <w:spacing w:after="3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1F4E79"/>
          <w:spacing w:val="26"/>
          <w:sz w:val="42"/>
          <w:szCs w:val="42"/>
        </w:rPr>
        <w:t>PRADEEP KUMAR S</w:t>
      </w:r>
    </w:p>
    <w:p w:rsidR="00B14CA6" w:rsidRDefault="00BA2094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Full-Stack (MERN) &amp; Agentic AI Developer</w:t>
      </w:r>
    </w:p>
    <w:p w:rsidR="00B14CA6" w:rsidRDefault="00BA2094">
      <w:pPr>
        <w:spacing w:after="6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Saravanapatti, Coimbatore, India  |  +91-7010262389  |  pradee.s.2611@gmail.com</w:t>
      </w:r>
    </w:p>
    <w:p w:rsidR="00B14CA6" w:rsidRDefault="00BA2094">
      <w:pPr>
        <w:spacing w:after="80"/>
        <w:jc w:val="center"/>
      </w:pP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linkedin.com/in/pradeep-kumar-selvam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github.com/pradee2611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 |   </w:t>
      </w:r>
      <w:hyperlink r:id="rId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huggingface.co/Pradee26112001</w:t>
        </w:r>
      </w:hyperlink>
    </w:p>
    <w:p w:rsidR="00B14CA6" w:rsidRDefault="00B14CA6">
      <w:pPr>
        <w:pBdr>
          <w:bottom w:val="single" w:sz="12" w:space="2" w:color="1F4E79"/>
        </w:pBdr>
        <w:spacing w:after="140"/>
      </w:pPr>
    </w:p>
    <w:tbl>
      <w:tblPr>
        <w:tblW w:w="1078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6636"/>
      </w:tblGrid>
      <w:tr w:rsidR="00B14CA6">
        <w:tblPrEx>
          <w:tblCellMar>
            <w:top w:w="0" w:type="dxa"/>
            <w:bottom w:w="0" w:type="dxa"/>
          </w:tblCellMar>
        </w:tblPrEx>
        <w:tc>
          <w:tcPr>
            <w:tcW w:w="4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20" w:type="dxa"/>
            </w:tcMar>
          </w:tcPr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SKILLS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Frontend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React.js · Next.js · Redux Toolkit · Zustand · Tailwind CSS · Framer Motion · Thre</w:t>
            </w: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e.js</w:t>
            </w: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Backend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Node.js · Express.js · REST APIs · GraphQL · JWT Auth · WebSockets</w:t>
            </w: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Database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MongoDB · Mongoose · PostgreSQL · Redis</w:t>
            </w: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GenAI &amp; Agentic AI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LangChain · OpenAI API · Gemini API · RAG · Apache Spark · Delta Lake</w:t>
            </w: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Tools &amp; Platforms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Git · GitHub · Postm</w:t>
            </w: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an · Docker · AWS · Vercel</w:t>
            </w:r>
          </w:p>
          <w:p w:rsidR="00B14CA6" w:rsidRDefault="00BA2094">
            <w:pPr>
              <w:spacing w:before="55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Soft Skills</w:t>
            </w:r>
          </w:p>
          <w:p w:rsidR="00B14CA6" w:rsidRDefault="00BA2094">
            <w:pPr>
              <w:spacing w:after="80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Communication · Problem-solving · Time Management · Leadership</w:t>
            </w:r>
          </w:p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CERTIFICATIONS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Databricks Certified Data Engineer Associate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Databricks, May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Generative AI Engineer Associate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Databricks, Jan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Model Context Protocol: Advanced Topics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Anthropic, Jul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Claude Code in Action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Anthropic, Jun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Building with the Claude API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Anthropic, Jun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AI Fluency Framework &amp; Agent Skills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Anthropic, Jun 2026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Generative AI Applications &amp; Python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HCL GUVI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t>, May 2025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Full Stack Web Development (MERN)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PrepInsta, Feb 2024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Enterprise Design Thinking Co-Creator &amp; Practitioner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IBM, Mar 2022</w:t>
            </w:r>
          </w:p>
          <w:p w:rsidR="00B14CA6" w:rsidRDefault="00BA2094">
            <w:pPr>
              <w:pStyle w:val="ListParagraph"/>
              <w:numPr>
                <w:ilvl w:val="0"/>
                <w:numId w:val="2"/>
              </w:numPr>
              <w:spacing w:after="75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NPTEL IoT Fundamentals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NPTEL, 2023</w:t>
            </w:r>
          </w:p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EDUCATION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SNS Institutions</w:t>
            </w:r>
            <w:r>
              <w:rPr>
                <w:rFonts w:ascii="Calibri" w:eastAsia="Calibri" w:hAnsi="Calibri" w:cs="Calibri"/>
                <w:color w:val="444444"/>
                <w:sz w:val="16"/>
                <w:szCs w:val="16"/>
              </w:rPr>
              <w:br/>
              <w:t xml:space="preserve"> Bachelor of Technology — Coimbatore, India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2021 – 2024</w:t>
            </w:r>
          </w:p>
          <w:p w:rsidR="00B14CA6" w:rsidRDefault="00BA209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ri Ramakrishna Degree College (Autonomous)</w:t>
            </w:r>
            <w:r>
              <w:rPr>
                <w:rFonts w:ascii="Calibri" w:eastAsia="Calibri" w:hAnsi="Calibri" w:cs="Calibri"/>
                <w:color w:val="444444"/>
                <w:sz w:val="16"/>
                <w:szCs w:val="16"/>
              </w:rPr>
              <w:br/>
              <w:t xml:space="preserve"> Diploma — Coimbatore, India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2020</w:t>
            </w:r>
          </w:p>
          <w:p w:rsidR="00B14CA6" w:rsidRDefault="00BA209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Christus Rex Higher Secondary School</w:t>
            </w:r>
            <w:r>
              <w:rPr>
                <w:rFonts w:ascii="Calibri" w:eastAsia="Calibri" w:hAnsi="Calibri" w:cs="Calibri"/>
                <w:color w:val="444444"/>
                <w:sz w:val="16"/>
                <w:szCs w:val="16"/>
              </w:rPr>
              <w:br/>
              <w:t xml:space="preserve"> Secondary Education — Ooty, India</w:t>
            </w:r>
            <w:r>
              <w:rPr>
                <w:rFonts w:ascii="Calibri" w:eastAsia="Calibri" w:hAnsi="Calibri" w:cs="Calibri"/>
                <w:color w:val="6E6E6E"/>
                <w:sz w:val="15"/>
                <w:szCs w:val="15"/>
              </w:rPr>
              <w:br/>
              <w:t xml:space="preserve"> 2018</w:t>
            </w:r>
          </w:p>
        </w:tc>
        <w:tc>
          <w:tcPr>
            <w:tcW w:w="6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20" w:type="dxa"/>
              <w:bottom w:w="0" w:type="dxa"/>
              <w:right w:w="0" w:type="dxa"/>
            </w:tcMar>
          </w:tcPr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PROFESSIONAL SUMMARY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spacing w:after="70" w:line="300" w:lineRule="auto"/>
            </w:pPr>
            <w:r>
              <w:rPr>
                <w:rFonts w:ascii="Calibri" w:eastAsia="Calibri" w:hAnsi="Calibri" w:cs="Calibri"/>
                <w:color w:val="444444"/>
              </w:rPr>
              <w:t>Full-Stack Developer (MERN + Next.js) with 2+ years of experience designing, building, and shipping production web applications, now expanding into Generative AI and Agentic AI development. Proven track record building RAG pipelines, LLM-powered tools, and</w:t>
            </w:r>
            <w:r>
              <w:rPr>
                <w:rFonts w:ascii="Calibri" w:eastAsia="Calibri" w:hAnsi="Calibri" w:cs="Calibri"/>
                <w:color w:val="444444"/>
              </w:rPr>
              <w:t xml:space="preserve"> multi-agent workflows, backed by a Databricks Certified Data Engineer Associate credential and a Generative AI Engineer Associate certification. Delivered 10+ real-world platforms spanning startup acceleration, ed-tech, AI-first recruitment, and open-sour</w:t>
            </w:r>
            <w:r>
              <w:rPr>
                <w:rFonts w:ascii="Calibri" w:eastAsia="Calibri" w:hAnsi="Calibri" w:cs="Calibri"/>
                <w:color w:val="444444"/>
              </w:rPr>
              <w:t>ce tooling.</w:t>
            </w:r>
          </w:p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KEY HIGHLIGHTS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2+ years shipping production MERN applications within a 4-member engineering team, delivering 500+ REST API endpoints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Engineered HyrDragon's backend to reliably support 600 concurrent users during peak usage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Built RAG pipelines and LLM-powered tooling (LangChain, Gemini API, FAISS), backed by a Databricks Certified Data Engineer Associate credential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Shipped 11 full-stack and AI-powered projects spanning startup acceleration, ed-tech, and AI-first recruitment</w:t>
            </w:r>
          </w:p>
          <w:p w:rsidR="00B14CA6" w:rsidRDefault="00BA2094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color w:val="1F4E79"/>
                <w:spacing w:val="14"/>
                <w:sz w:val="19"/>
                <w:szCs w:val="19"/>
              </w:rPr>
              <w:t>ROFESSIONAL EXPERIENCE</w:t>
            </w:r>
          </w:p>
          <w:p w:rsidR="00B14CA6" w:rsidRDefault="00B14CA6">
            <w:pPr>
              <w:pBdr>
                <w:bottom w:val="single" w:sz="5" w:space="2" w:color="1F4E79"/>
              </w:pBdr>
              <w:spacing w:after="70"/>
            </w:pPr>
          </w:p>
          <w:p w:rsidR="00B14CA6" w:rsidRDefault="00BA2094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Software Associate</w:t>
            </w:r>
          </w:p>
          <w:p w:rsidR="00B14CA6" w:rsidRDefault="00BA2094">
            <w:pPr>
              <w:spacing w:after="8"/>
            </w:pPr>
            <w:r>
              <w:rPr>
                <w:rFonts w:ascii="Calibri" w:eastAsia="Calibri" w:hAnsi="Calibri" w:cs="Calibri"/>
                <w:i/>
                <w:iCs/>
                <w:color w:val="1F4E79"/>
                <w:sz w:val="19"/>
                <w:szCs w:val="19"/>
              </w:rPr>
              <w:t>SNS Square  •  Coimbatore, India</w:t>
            </w:r>
            <w:r>
              <w:rPr>
                <w:rFonts w:ascii="Calibri" w:eastAsia="Calibri" w:hAnsi="Calibri" w:cs="Calibri"/>
                <w:color w:val="6E6E6E"/>
                <w:sz w:val="18"/>
                <w:szCs w:val="18"/>
              </w:rPr>
              <w:t xml:space="preserve">   |   Sep 2025 – Present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Collaborate within a 4-member engineering team, owning full-stack features end-to-end using React.js, Redux.js, Node.js, Express, and MongoDB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 xml:space="preserve">Designed and </w:t>
            </w:r>
            <w:r>
              <w:rPr>
                <w:rFonts w:ascii="Calibri" w:eastAsia="Calibri" w:hAnsi="Calibri" w:cs="Calibri"/>
                <w:color w:val="444444"/>
              </w:rPr>
              <w:t>integrated 500+ RESTful API endpoints and backend services powering dynamic, data-driven front-end experiences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Build responsive, reusable UI components and manage application state with React.js and Redux.js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Participate in code reviews and agile ceremonies</w:t>
            </w:r>
            <w:r>
              <w:rPr>
                <w:rFonts w:ascii="Calibri" w:eastAsia="Calibri" w:hAnsi="Calibri" w:cs="Calibri"/>
                <w:color w:val="444444"/>
              </w:rPr>
              <w:t xml:space="preserve"> (sprint planning, standups) using Git to maintain code quality and delivery velocity</w:t>
            </w:r>
          </w:p>
          <w:p w:rsidR="00B14CA6" w:rsidRDefault="00BA209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6E6E6E"/>
                <w:sz w:val="17"/>
                <w:szCs w:val="17"/>
              </w:rPr>
              <w:t xml:space="preserve">Technologies: </w:t>
            </w:r>
            <w:r>
              <w:rPr>
                <w:rFonts w:ascii="Calibri" w:eastAsia="Calibri" w:hAnsi="Calibri" w:cs="Calibri"/>
                <w:color w:val="6E6E6E"/>
                <w:sz w:val="17"/>
                <w:szCs w:val="17"/>
              </w:rPr>
              <w:t>React.js, Redux.js, Node.js, Express, MongoDB, Git</w:t>
            </w:r>
          </w:p>
          <w:p w:rsidR="00B14CA6" w:rsidRDefault="00BA2094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Junior Software Associate</w:t>
            </w:r>
          </w:p>
          <w:p w:rsidR="00B14CA6" w:rsidRDefault="00BA2094">
            <w:pPr>
              <w:spacing w:after="8"/>
            </w:pPr>
            <w:r>
              <w:rPr>
                <w:rFonts w:ascii="Calibri" w:eastAsia="Calibri" w:hAnsi="Calibri" w:cs="Calibri"/>
                <w:i/>
                <w:iCs/>
                <w:color w:val="1F4E79"/>
                <w:sz w:val="19"/>
                <w:szCs w:val="19"/>
              </w:rPr>
              <w:t>SNS Square  •  Coimbatore, India</w:t>
            </w:r>
            <w:r>
              <w:rPr>
                <w:rFonts w:ascii="Calibri" w:eastAsia="Calibri" w:hAnsi="Calibri" w:cs="Calibri"/>
                <w:color w:val="6E6E6E"/>
                <w:sz w:val="18"/>
                <w:szCs w:val="18"/>
              </w:rPr>
              <w:t xml:space="preserve">   |   Jul 2024 – Sep 2025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Built full-stack features end-to-end on the MERN stack, from MongoDB schema design through Express/Node.js APIs to React.js UI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Implemented JWT-based user authentication and MongoDB data integration to ship production-ready features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Designed responsive, state-driven front-end interfaces with React.js and Redux.js, translating design specs into reusable components</w:t>
            </w:r>
          </w:p>
          <w:p w:rsidR="00B14CA6" w:rsidRDefault="00BA2094">
            <w:pPr>
              <w:pStyle w:val="ListParagraph"/>
              <w:numPr>
                <w:ilvl w:val="0"/>
                <w:numId w:val="3"/>
              </w:numPr>
              <w:spacing w:after="38" w:line="290" w:lineRule="auto"/>
            </w:pPr>
            <w:r>
              <w:rPr>
                <w:rFonts w:ascii="Calibri" w:eastAsia="Calibri" w:hAnsi="Calibri" w:cs="Calibri"/>
                <w:color w:val="444444"/>
              </w:rPr>
              <w:t>Worked within Git/GitHub version control and Visual Studio in a collaborative, code-reviewed development environment</w:t>
            </w:r>
          </w:p>
          <w:p w:rsidR="00B14CA6" w:rsidRDefault="00BA209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6E6E6E"/>
                <w:sz w:val="17"/>
                <w:szCs w:val="17"/>
              </w:rPr>
              <w:t>Techno</w:t>
            </w:r>
            <w:r>
              <w:rPr>
                <w:rFonts w:ascii="Calibri" w:eastAsia="Calibri" w:hAnsi="Calibri" w:cs="Calibri"/>
                <w:b/>
                <w:bCs/>
                <w:color w:val="6E6E6E"/>
                <w:sz w:val="17"/>
                <w:szCs w:val="17"/>
              </w:rPr>
              <w:t xml:space="preserve">logies: </w:t>
            </w:r>
            <w:r>
              <w:rPr>
                <w:rFonts w:ascii="Calibri" w:eastAsia="Calibri" w:hAnsi="Calibri" w:cs="Calibri"/>
                <w:color w:val="6E6E6E"/>
                <w:sz w:val="17"/>
                <w:szCs w:val="17"/>
              </w:rPr>
              <w:t>MERN Stack, React.js, Redux.js, Node.js, Express.js, MongoDB, Git, GitHub</w:t>
            </w:r>
          </w:p>
        </w:tc>
      </w:tr>
    </w:tbl>
    <w:p w:rsidR="00B14CA6" w:rsidRDefault="00BA2094">
      <w:pPr>
        <w:pageBreakBefore/>
        <w:spacing w:after="30"/>
      </w:pPr>
      <w:r>
        <w:rPr>
          <w:rFonts w:ascii="Calibri" w:eastAsia="Calibri" w:hAnsi="Calibri" w:cs="Calibri"/>
          <w:b/>
          <w:bCs/>
          <w:color w:val="1F4E79"/>
          <w:spacing w:val="14"/>
          <w:sz w:val="22"/>
          <w:szCs w:val="22"/>
        </w:rPr>
        <w:lastRenderedPageBreak/>
        <w:t>PROJECTS</w:t>
      </w:r>
    </w:p>
    <w:p w:rsidR="00B14CA6" w:rsidRDefault="00B14CA6">
      <w:pPr>
        <w:pBdr>
          <w:bottom w:val="single" w:sz="5" w:space="2" w:color="1F4E79"/>
        </w:pBdr>
        <w:spacing w:after="70"/>
      </w:pPr>
    </w:p>
    <w:p w:rsidR="00B14CA6" w:rsidRDefault="00BA2094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5"/>
          <w:szCs w:val="25"/>
        </w:rPr>
        <w:t>Startzy</w:t>
      </w: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 xml:space="preserve">  —  Startup Accelerator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Comprehensive platform for startup acceleration, supporting funding workflows for early-stage founders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Built streamlined onboarding flows and funding modules end-to-end with Next.js, Node.js, Express, and MongoDB</w:t>
      </w:r>
    </w:p>
    <w:p w:rsidR="00B14CA6" w:rsidRDefault="00BA2094">
      <w:pPr>
        <w:spacing w:after="210"/>
      </w:pPr>
      <w:r>
        <w:rPr>
          <w:rFonts w:ascii="Calibri" w:eastAsia="Calibri" w:hAnsi="Calibri" w:cs="Calibri"/>
          <w:b/>
          <w:bCs/>
          <w:color w:val="6E6E6E"/>
          <w:sz w:val="19"/>
          <w:szCs w:val="19"/>
        </w:rPr>
        <w:t xml:space="preserve">Stack: </w:t>
      </w:r>
      <w:r>
        <w:rPr>
          <w:rFonts w:ascii="Calibri" w:eastAsia="Calibri" w:hAnsi="Calibri" w:cs="Calibri"/>
          <w:color w:val="6E6E6E"/>
          <w:sz w:val="19"/>
          <w:szCs w:val="19"/>
        </w:rPr>
        <w:t xml:space="preserve">Next.js, Node.js, Express, MongoDB   |   </w:t>
      </w:r>
      <w:hyperlink r:id="rId9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www.startzyai.com/</w:t>
        </w:r>
      </w:hyperlink>
    </w:p>
    <w:p w:rsidR="00B14CA6" w:rsidRDefault="00BA2094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5"/>
          <w:szCs w:val="25"/>
        </w:rPr>
        <w:t>HyrDragon</w:t>
      </w: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 xml:space="preserve">  —  AI-First Hiring Platform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AI-first recruitment platform for automated skill matching, resume analysis, and interview evaluation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Engineered the backend to reliably support 600 concurrent users, with coding tests, AI chatbot interviews, and proctoring mo</w:t>
      </w:r>
      <w:r>
        <w:rPr>
          <w:rFonts w:ascii="Calibri" w:eastAsia="Calibri" w:hAnsi="Calibri" w:cs="Calibri"/>
          <w:color w:val="444444"/>
          <w:sz w:val="22"/>
          <w:szCs w:val="22"/>
        </w:rPr>
        <w:t>dules</w:t>
      </w:r>
    </w:p>
    <w:p w:rsidR="00B14CA6" w:rsidRDefault="00BA2094">
      <w:pPr>
        <w:spacing w:after="210"/>
      </w:pPr>
      <w:r>
        <w:rPr>
          <w:rFonts w:ascii="Calibri" w:eastAsia="Calibri" w:hAnsi="Calibri" w:cs="Calibri"/>
          <w:b/>
          <w:bCs/>
          <w:color w:val="6E6E6E"/>
          <w:sz w:val="19"/>
          <w:szCs w:val="19"/>
        </w:rPr>
        <w:t xml:space="preserve">Stack: </w:t>
      </w:r>
      <w:r>
        <w:rPr>
          <w:rFonts w:ascii="Calibri" w:eastAsia="Calibri" w:hAnsi="Calibri" w:cs="Calibri"/>
          <w:color w:val="6E6E6E"/>
          <w:sz w:val="19"/>
          <w:szCs w:val="19"/>
        </w:rPr>
        <w:t xml:space="preserve">React, Node.js, Express, MongoDB, Python   |   </w:t>
      </w:r>
      <w:hyperlink r:id="rId10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hyrdragon.digitaldiffuse.in/</w:t>
        </w:r>
      </w:hyperlink>
    </w:p>
    <w:p w:rsidR="00B14CA6" w:rsidRDefault="00BA2094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5"/>
          <w:szCs w:val="25"/>
        </w:rPr>
        <w:t>Milai.ai</w:t>
      </w: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 xml:space="preserve">  —  Career Upskilling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Learning and assessment platform for candidate upskilling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Developed skill-gap analy</w:t>
      </w:r>
      <w:r>
        <w:rPr>
          <w:rFonts w:ascii="Calibri" w:eastAsia="Calibri" w:hAnsi="Calibri" w:cs="Calibri"/>
          <w:color w:val="444444"/>
          <w:sz w:val="22"/>
          <w:szCs w:val="22"/>
        </w:rPr>
        <w:t>sis, interview bots, and coding challenge modules end-to-end</w:t>
      </w:r>
    </w:p>
    <w:p w:rsidR="00B14CA6" w:rsidRDefault="00BA2094">
      <w:pPr>
        <w:spacing w:after="210"/>
      </w:pPr>
      <w:r>
        <w:rPr>
          <w:rFonts w:ascii="Calibri" w:eastAsia="Calibri" w:hAnsi="Calibri" w:cs="Calibri"/>
          <w:b/>
          <w:bCs/>
          <w:color w:val="6E6E6E"/>
          <w:sz w:val="19"/>
          <w:szCs w:val="19"/>
        </w:rPr>
        <w:t xml:space="preserve">Stack: </w:t>
      </w:r>
      <w:r>
        <w:rPr>
          <w:rFonts w:ascii="Calibri" w:eastAsia="Calibri" w:hAnsi="Calibri" w:cs="Calibri"/>
          <w:color w:val="6E6E6E"/>
          <w:sz w:val="19"/>
          <w:szCs w:val="19"/>
        </w:rPr>
        <w:t xml:space="preserve">React, Node.js, Express, MongoDB   |   </w:t>
      </w:r>
      <w:hyperlink r:id="rId11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milai.ai/</w:t>
        </w:r>
      </w:hyperlink>
    </w:p>
    <w:p w:rsidR="00B14CA6" w:rsidRDefault="00BA2094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5"/>
          <w:szCs w:val="25"/>
        </w:rPr>
        <w:t>Dragon Suite</w:t>
      </w: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 xml:space="preserve">  —  AI Exam Prep &amp; Placement Platform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20-module super app spanning exam prep, placement read</w:t>
      </w:r>
      <w:r>
        <w:rPr>
          <w:rFonts w:ascii="Calibri" w:eastAsia="Calibri" w:hAnsi="Calibri" w:cs="Calibri"/>
          <w:color w:val="444444"/>
          <w:sz w:val="22"/>
          <w:szCs w:val="22"/>
        </w:rPr>
        <w:t>iness, and AI-driven candidate assessment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Delivered full-stack modules for students, recruiters, and colleges using React, Node.js, Express, and MongoDB</w:t>
      </w:r>
    </w:p>
    <w:p w:rsidR="00B14CA6" w:rsidRDefault="00BA2094">
      <w:pPr>
        <w:spacing w:after="210"/>
      </w:pPr>
      <w:r>
        <w:rPr>
          <w:rFonts w:ascii="Calibri" w:eastAsia="Calibri" w:hAnsi="Calibri" w:cs="Calibri"/>
          <w:b/>
          <w:bCs/>
          <w:color w:val="6E6E6E"/>
          <w:sz w:val="19"/>
          <w:szCs w:val="19"/>
        </w:rPr>
        <w:t xml:space="preserve">Stack: </w:t>
      </w:r>
      <w:r>
        <w:rPr>
          <w:rFonts w:ascii="Calibri" w:eastAsia="Calibri" w:hAnsi="Calibri" w:cs="Calibri"/>
          <w:color w:val="6E6E6E"/>
          <w:sz w:val="19"/>
          <w:szCs w:val="19"/>
        </w:rPr>
        <w:t xml:space="preserve">React, Node.js, Express, MongoDB   |   </w:t>
      </w:r>
      <w:hyperlink r:id="rId12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www.1000drago</w:t>
        </w:r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ns.ai/</w:t>
        </w:r>
      </w:hyperlink>
    </w:p>
    <w:p w:rsidR="00B14CA6" w:rsidRDefault="00BA2094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5"/>
          <w:szCs w:val="25"/>
        </w:rPr>
        <w:t>JEE/NEET MCQ Generator</w:t>
      </w: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 xml:space="preserve">  —  RAG-Powered Question Generation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AI application generating JEE/NEET practice MCQs using Retrieval-Augmented Generation (RAG)</w:t>
      </w:r>
    </w:p>
    <w:p w:rsidR="00B14CA6" w:rsidRDefault="00BA2094">
      <w:pPr>
        <w:pStyle w:val="ListParagraph"/>
        <w:numPr>
          <w:ilvl w:val="0"/>
          <w:numId w:val="3"/>
        </w:numPr>
        <w:spacing w:after="55" w:line="300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Built OCR-based content ingestion and a FAISS-powered searchable knowledge base with the Gemini AP</w:t>
      </w:r>
      <w:r>
        <w:rPr>
          <w:rFonts w:ascii="Calibri" w:eastAsia="Calibri" w:hAnsi="Calibri" w:cs="Calibri"/>
          <w:color w:val="444444"/>
          <w:sz w:val="22"/>
          <w:szCs w:val="22"/>
        </w:rPr>
        <w:t>I</w:t>
      </w:r>
    </w:p>
    <w:p w:rsidR="00B14CA6" w:rsidRDefault="00BA2094">
      <w:pPr>
        <w:spacing w:after="210"/>
      </w:pPr>
      <w:r>
        <w:rPr>
          <w:rFonts w:ascii="Calibri" w:eastAsia="Calibri" w:hAnsi="Calibri" w:cs="Calibri"/>
          <w:b/>
          <w:bCs/>
          <w:color w:val="6E6E6E"/>
          <w:sz w:val="19"/>
          <w:szCs w:val="19"/>
        </w:rPr>
        <w:t xml:space="preserve">Stack: </w:t>
      </w:r>
      <w:r>
        <w:rPr>
          <w:rFonts w:ascii="Calibri" w:eastAsia="Calibri" w:hAnsi="Calibri" w:cs="Calibri"/>
          <w:color w:val="6E6E6E"/>
          <w:sz w:val="19"/>
          <w:szCs w:val="19"/>
        </w:rPr>
        <w:t xml:space="preserve">Python, Streamlit, Gemini API, FAISS, Tesseract OCR   |   </w:t>
      </w:r>
      <w:hyperlink r:id="rId13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github.com/pradee2601/Question-Extraction</w:t>
        </w:r>
      </w:hyperlink>
    </w:p>
    <w:p w:rsidR="00B14CA6" w:rsidRDefault="00BA2094">
      <w:pPr>
        <w:spacing w:before="50" w:after="90" w:line="300" w:lineRule="auto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Additional Projects: </w:t>
      </w:r>
      <w:r>
        <w:rPr>
          <w:rFonts w:ascii="Calibri" w:eastAsia="Calibri" w:hAnsi="Calibri" w:cs="Calibri"/>
          <w:color w:val="444444"/>
        </w:rPr>
        <w:t xml:space="preserve">EdCom (Student Admission Portal), FoodAccess (Food Security Platform), Student Placement Predictor (ML Salary &amp; Placement Predictor), Agentic AI Workshop (LangChain notebooks), Fullstack Playground, and Learning Sandbox — full details and code at </w:t>
      </w:r>
      <w:hyperlink r:id="rId14" w:history="1">
        <w:r>
          <w:rPr>
            <w:rFonts w:ascii="Calibri" w:eastAsia="Calibri" w:hAnsi="Calibri" w:cs="Calibri"/>
            <w:color w:val="1155CC"/>
            <w:u w:val="single"/>
          </w:rPr>
          <w:t>github.com/pradee2611</w:t>
        </w:r>
      </w:hyperlink>
      <w:r>
        <w:rPr>
          <w:rFonts w:ascii="Calibri" w:eastAsia="Calibri" w:hAnsi="Calibri" w:cs="Calibri"/>
          <w:color w:val="444444"/>
        </w:rPr>
        <w:t>.</w:t>
      </w:r>
    </w:p>
    <w:sectPr w:rsidR="00B14CA6">
      <w:pgSz w:w="11906" w:h="16838"/>
      <w:pgMar w:top="420" w:right="560" w:bottom="4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F228F"/>
    <w:multiLevelType w:val="hybridMultilevel"/>
    <w:tmpl w:val="26BC4E66"/>
    <w:lvl w:ilvl="0" w:tplc="11AEAA6C">
      <w:start w:val="1"/>
      <w:numFmt w:val="bullet"/>
      <w:lvlText w:val="●"/>
      <w:lvlJc w:val="left"/>
      <w:pPr>
        <w:ind w:left="720" w:hanging="360"/>
      </w:pPr>
    </w:lvl>
    <w:lvl w:ilvl="1" w:tplc="76566658">
      <w:start w:val="1"/>
      <w:numFmt w:val="bullet"/>
      <w:lvlText w:val="○"/>
      <w:lvlJc w:val="left"/>
      <w:pPr>
        <w:ind w:left="1440" w:hanging="360"/>
      </w:pPr>
    </w:lvl>
    <w:lvl w:ilvl="2" w:tplc="989AB00A">
      <w:start w:val="1"/>
      <w:numFmt w:val="bullet"/>
      <w:lvlText w:val="■"/>
      <w:lvlJc w:val="left"/>
      <w:pPr>
        <w:ind w:left="2160" w:hanging="360"/>
      </w:pPr>
    </w:lvl>
    <w:lvl w:ilvl="3" w:tplc="01BA7B08">
      <w:start w:val="1"/>
      <w:numFmt w:val="bullet"/>
      <w:lvlText w:val="●"/>
      <w:lvlJc w:val="left"/>
      <w:pPr>
        <w:ind w:left="2880" w:hanging="360"/>
      </w:pPr>
    </w:lvl>
    <w:lvl w:ilvl="4" w:tplc="6144C27A">
      <w:start w:val="1"/>
      <w:numFmt w:val="bullet"/>
      <w:lvlText w:val="○"/>
      <w:lvlJc w:val="left"/>
      <w:pPr>
        <w:ind w:left="3600" w:hanging="360"/>
      </w:pPr>
    </w:lvl>
    <w:lvl w:ilvl="5" w:tplc="534ACEF8">
      <w:start w:val="1"/>
      <w:numFmt w:val="bullet"/>
      <w:lvlText w:val="■"/>
      <w:lvlJc w:val="left"/>
      <w:pPr>
        <w:ind w:left="4320" w:hanging="360"/>
      </w:pPr>
    </w:lvl>
    <w:lvl w:ilvl="6" w:tplc="AA62DC12">
      <w:start w:val="1"/>
      <w:numFmt w:val="bullet"/>
      <w:lvlText w:val="●"/>
      <w:lvlJc w:val="left"/>
      <w:pPr>
        <w:ind w:left="5040" w:hanging="360"/>
      </w:pPr>
    </w:lvl>
    <w:lvl w:ilvl="7" w:tplc="2F5AF3DE">
      <w:start w:val="1"/>
      <w:numFmt w:val="bullet"/>
      <w:lvlText w:val="●"/>
      <w:lvlJc w:val="left"/>
      <w:pPr>
        <w:ind w:left="5760" w:hanging="360"/>
      </w:pPr>
    </w:lvl>
    <w:lvl w:ilvl="8" w:tplc="384891F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A10074"/>
    <w:multiLevelType w:val="hybridMultilevel"/>
    <w:tmpl w:val="228E2B36"/>
    <w:lvl w:ilvl="0" w:tplc="462A47F0">
      <w:start w:val="1"/>
      <w:numFmt w:val="bullet"/>
      <w:lvlText w:val="•"/>
      <w:lvlJc w:val="left"/>
      <w:pPr>
        <w:ind w:left="201" w:hanging="158"/>
      </w:pPr>
    </w:lvl>
    <w:lvl w:ilvl="1" w:tplc="5920A648">
      <w:numFmt w:val="decimal"/>
      <w:lvlText w:val=""/>
      <w:lvlJc w:val="left"/>
    </w:lvl>
    <w:lvl w:ilvl="2" w:tplc="951E4118">
      <w:numFmt w:val="decimal"/>
      <w:lvlText w:val=""/>
      <w:lvlJc w:val="left"/>
    </w:lvl>
    <w:lvl w:ilvl="3" w:tplc="915262A0">
      <w:numFmt w:val="decimal"/>
      <w:lvlText w:val=""/>
      <w:lvlJc w:val="left"/>
    </w:lvl>
    <w:lvl w:ilvl="4" w:tplc="FA48595A">
      <w:numFmt w:val="decimal"/>
      <w:lvlText w:val=""/>
      <w:lvlJc w:val="left"/>
    </w:lvl>
    <w:lvl w:ilvl="5" w:tplc="3F8A065C">
      <w:numFmt w:val="decimal"/>
      <w:lvlText w:val=""/>
      <w:lvlJc w:val="left"/>
    </w:lvl>
    <w:lvl w:ilvl="6" w:tplc="6478A8F4">
      <w:numFmt w:val="decimal"/>
      <w:lvlText w:val=""/>
      <w:lvlJc w:val="left"/>
    </w:lvl>
    <w:lvl w:ilvl="7" w:tplc="268E59EA">
      <w:numFmt w:val="decimal"/>
      <w:lvlText w:val=""/>
      <w:lvlJc w:val="left"/>
    </w:lvl>
    <w:lvl w:ilvl="8" w:tplc="D424F0DE">
      <w:numFmt w:val="decimal"/>
      <w:lvlText w:val=""/>
      <w:lvlJc w:val="left"/>
    </w:lvl>
  </w:abstractNum>
  <w:abstractNum w:abstractNumId="2">
    <w:nsid w:val="3F393E54"/>
    <w:multiLevelType w:val="hybridMultilevel"/>
    <w:tmpl w:val="A5E8517A"/>
    <w:lvl w:ilvl="0" w:tplc="4A646E28">
      <w:start w:val="1"/>
      <w:numFmt w:val="bullet"/>
      <w:lvlText w:val="•"/>
      <w:lvlJc w:val="left"/>
      <w:pPr>
        <w:ind w:left="259" w:hanging="187"/>
      </w:pPr>
    </w:lvl>
    <w:lvl w:ilvl="1" w:tplc="78E8BC40">
      <w:numFmt w:val="decimal"/>
      <w:lvlText w:val=""/>
      <w:lvlJc w:val="left"/>
    </w:lvl>
    <w:lvl w:ilvl="2" w:tplc="7CFEB338">
      <w:numFmt w:val="decimal"/>
      <w:lvlText w:val=""/>
      <w:lvlJc w:val="left"/>
    </w:lvl>
    <w:lvl w:ilvl="3" w:tplc="FEA6C24C">
      <w:numFmt w:val="decimal"/>
      <w:lvlText w:val=""/>
      <w:lvlJc w:val="left"/>
    </w:lvl>
    <w:lvl w:ilvl="4" w:tplc="65EA5E5E">
      <w:numFmt w:val="decimal"/>
      <w:lvlText w:val=""/>
      <w:lvlJc w:val="left"/>
    </w:lvl>
    <w:lvl w:ilvl="5" w:tplc="B680012A">
      <w:numFmt w:val="decimal"/>
      <w:lvlText w:val=""/>
      <w:lvlJc w:val="left"/>
    </w:lvl>
    <w:lvl w:ilvl="6" w:tplc="15A6C09A">
      <w:numFmt w:val="decimal"/>
      <w:lvlText w:val=""/>
      <w:lvlJc w:val="left"/>
    </w:lvl>
    <w:lvl w:ilvl="7" w:tplc="7FF68D70">
      <w:numFmt w:val="decimal"/>
      <w:lvlText w:val=""/>
      <w:lvlJc w:val="left"/>
    </w:lvl>
    <w:lvl w:ilvl="8" w:tplc="99586F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B14CA6"/>
    <w:rsid w:val="00B14CA6"/>
    <w:rsid w:val="00BA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Pradee26112001" TargetMode="External"/><Relationship Id="rId13" Type="http://schemas.openxmlformats.org/officeDocument/2006/relationships/hyperlink" Target="https://github.com/pradee2601/Question-Extractio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pradee2611" TargetMode="External"/><Relationship Id="rId12" Type="http://schemas.openxmlformats.org/officeDocument/2006/relationships/hyperlink" Target="https://www.1000dragons.a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deep-kumar-selvam" TargetMode="External"/><Relationship Id="rId11" Type="http://schemas.openxmlformats.org/officeDocument/2006/relationships/hyperlink" Target="https://milai.a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yrdragon.digitaldiffuse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tartzyai.com/" TargetMode="External"/><Relationship Id="rId14" Type="http://schemas.openxmlformats.org/officeDocument/2006/relationships/hyperlink" Target="https://github.com/pradee2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699</Words>
  <Characters>4940</Characters>
  <Application>Microsoft Office Word</Application>
  <DocSecurity>0</DocSecurity>
  <Lines>128</Lines>
  <Paragraphs>76</Paragraphs>
  <ScaleCrop>false</ScaleCrop>
  <Company/>
  <LinksUpToDate>false</LinksUpToDate>
  <CharactersWithSpaces>5706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LEGION</cp:lastModifiedBy>
  <cp:revision>2</cp:revision>
  <cp:lastPrinted>2026-08-26T09:13:00Z</cp:lastPrinted>
  <dcterms:created xsi:type="dcterms:W3CDTF">2026-08-26T09:13:00Z</dcterms:created>
  <dcterms:modified xsi:type="dcterms:W3CDTF">2026-08-26T09:13:00Z</dcterms:modified>
</cp:coreProperties>
</file>