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334A36" w14:paraId="20560467" w14:textId="77777777">
        <w:trPr>
          <w:trHeight w:val="983"/>
        </w:trPr>
        <w:tc>
          <w:tcPr>
            <w:tcW w:w="11482" w:type="dxa"/>
            <w:gridSpan w:val="4"/>
          </w:tcPr>
          <w:p w:rsidR="004565DB" w:rsidP="004565DB" w:rsidRDefault="00334A36" w14:paraId="4EA12550" w14:textId="13B1EC16">
            <w:pPr>
              <w:jc w:val="center"/>
              <w:rPr>
                <w:b/>
                <w:bCs/>
                <w:color w:val="099B9B"/>
              </w:rPr>
            </w:pPr>
            <w:r w:rsidRPr="00334A36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editId="5249A1C7" wp14:anchorId="4D8B6B64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112395</wp:posOffset>
                      </wp:positionV>
                      <wp:extent cx="1403350" cy="40386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3350" cy="403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34A36" w:rsidRDefault="00334A36" w14:paraId="6CC4628E" w14:textId="348B544C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09A133" wp14:editId="3DC40B24">
                                        <wp:extent cx="1176706" cy="251545"/>
                                        <wp:effectExtent l="0" t="0" r="4445" b="0"/>
                                        <wp:docPr id="1469514685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 cstate="print">
                                                  <a:clrChange>
                                                    <a:clrFrom>
                                                      <a:srgbClr val="FFFFFF"/>
                                                    </a:clrFrom>
                                                    <a:clrTo>
                                                      <a:srgbClr val="FFFFFF">
                                                        <a:alpha val="0"/>
                                                      </a:srgbClr>
                                                    </a:clrTo>
                                                  </a:clrChange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46753" cy="2665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4D8B6B64">
                      <v:stroke joinstyle="miter"/>
                      <v:path gradientshapeok="t" o:connecttype="rect"/>
                    </v:shapetype>
                    <v:shape id="Text Box 2" style="position:absolute;left:0;text-align:left;margin-left:-4.25pt;margin-top:8.85pt;width:110.5pt;height:3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pu9wEAAM8DAAAOAAAAZHJzL2Uyb0RvYy54bWysU8tu2zAQvBfoPxC815IdO3UEy0GaNEWB&#10;9AEk/QCaoiyiJJdd0pbcr++SchyjvQXVgeBqydmd2eHqerCG7RUGDa7m00nJmXISGu22Nf/xdP9u&#10;yVmIwjXCgFM1P6jAr9dv36x6X6kZdGAahYxAXKh6X/MuRl8VRZCdsiJMwCtHyRbQikghbosGRU/o&#10;1hSzsrwsesDGI0gVAv29G5N8nfHbVsn4rW2DiszUnHqLecW8btJarFei2qLwnZbHNsQrurBCOyp6&#10;groTUbAd6n+grJYIAdo4kWALaFstVeZAbKblX2weO+FV5kLiBH+SKfw/WPl1/+i/I4vDBxhogJlE&#10;8A8gfwbm4LYTbqtuEKHvlGio8DRJVvQ+VMerSepQhQSy6b9AQ0MWuwgZaGjRJlWIJyN0GsDhJLoa&#10;IpOp5Ly8uFhQSlKO9svLPJVCVM+3PYb4SYFlaVNzpKFmdLF/CDF1I6rnI6mYg3ttTB6scayv+dVi&#10;tsgXzjJWR/Kd0bbmyzJ9oxMSyY+uyZej0GbcUwHjjqwT0ZFyHDYDHUzsN9AciD/C6C96D7TpAH9z&#10;1pO3ah5+7QQqzsxnRxpeTefzZMYczBfvZxTgeWZznhFOElTNZUTOxuA2ZguPbG9I7VZnIV56OXZL&#10;rsn6HB2ebHke51Mv73D9BwAA//8DAFBLAwQUAAYACAAAACEAtpvCUt4AAAAIAQAADwAAAGRycy9k&#10;b3ducmV2LnhtbEyPwU7DMBBE70j8g7VIXFDrJIgmCnEqhFQJVXBo4QM28TaOGttR7Kbh71lOcNyZ&#10;0eybarvYQcw0hd47Bek6AUGu9bp3nYKvz92qABEiOo2Dd6TgmwJs69ubCkvtr+5A8zF2gktcKFGB&#10;iXEspQytIYth7Udy7J38ZDHyOXVST3jlcjvILEk20mLv+IPBkV4NtefjxSp4MGPy8X56a3Z605rz&#10;PmBu571S93fLyzOISEv8C8MvPqNDzUyNvzgdxKBgVTxxkvU8B8F+lmYsNAqK9BFkXcn/A+ofAAAA&#10;//8DAFBLAQItABQABgAIAAAAIQC2gziS/gAAAOEBAAATAAAAAAAAAAAAAAAAAAAAAABbQ29udGVu&#10;dF9UeXBlc10ueG1sUEsBAi0AFAAGAAgAAAAhADj9If/WAAAAlAEAAAsAAAAAAAAAAAAAAAAALwEA&#10;AF9yZWxzLy5yZWxzUEsBAi0AFAAGAAgAAAAhALHFqm73AQAAzwMAAA4AAAAAAAAAAAAAAAAALgIA&#10;AGRycy9lMm9Eb2MueG1sUEsBAi0AFAAGAAgAAAAhALabwlLeAAAACAEAAA8AAAAAAAAAAAAAAAAA&#10;UQQAAGRycy9kb3ducmV2LnhtbFBLBQYAAAAABAAEAPMAAABcBQAAAAA=&#10;">
                      <v:textbox>
                        <w:txbxContent>
                          <w:p w:rsidR="00334A36" w:rsidRDefault="00334A36" w14:paraId="6CC4628E" w14:textId="348B54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09A133" wp14:editId="3DC40B24">
                                  <wp:extent cx="1176706" cy="251545"/>
                                  <wp:effectExtent l="0" t="0" r="4445" b="0"/>
                                  <wp:docPr id="14695146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6753" cy="2665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547E5" w:rsidR="002547E5">
              <w:rPr>
                <w:b/>
                <w:bCs/>
                <w:color w:val="099B9B"/>
              </w:rPr>
              <w:t>PIRNAV SOFTWARE SOLUTIONS PRIVATE LIMITED</w:t>
            </w:r>
          </w:p>
          <w:p w:rsidRPr="00334A36" w:rsidR="002547E5" w:rsidP="00334A36" w:rsidRDefault="00334A36" w14:paraId="3D4FB017" w14:textId="7B7A08D6">
            <w:pPr>
              <w:rPr>
                <w:b/>
                <w:bCs/>
                <w:color w:val="099B9B"/>
              </w:rPr>
            </w:pPr>
            <w:r>
              <w:t xml:space="preserve">                 </w:t>
            </w:r>
            <w:r w:rsidR="002547E5">
              <w:t>4</w:t>
            </w:r>
            <w:r w:rsidRPr="002547E5" w:rsid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:rsidRPr="00334A36" w:rsidR="00E270D2" w:rsidP="00334A36" w:rsidRDefault="002547E5" w14:paraId="65AC5C18" w14:textId="5809E818">
            <w:pPr>
              <w:jc w:val="center"/>
              <w:rPr>
                <w:b/>
                <w:bCs/>
              </w:rPr>
            </w:pPr>
            <w:r w:rsidRPr="00E270D2">
              <w:rPr>
                <w:b/>
                <w:bCs/>
              </w:rPr>
              <w:t>PAY SLIP FOR THE MONTH OF</w:t>
            </w:r>
            <w:r w:rsidRPr="00E270D2" w:rsidR="00E270D2">
              <w:rPr>
                <w:b/>
                <w:bCs/>
              </w:rPr>
              <w:t xml:space="preserve"> </w:t>
            </w:r>
            <w:r w:rsidRPr="00E270D2" w:rsidR="00EB48D4">
              <w:rPr>
                <w:b/>
                <w:bCs/>
              </w:rPr>
              <w:t xml:space="preserve"> </w:t>
            </w:r>
            <w:bookmarkStart w:name="Month" w:id="0"/>
            <w:r w:rsidRPr="00E270D2" w:rsidR="00EB48D4">
              <w:rPr>
                <w:b/>
                <w:bCs/>
              </w:rPr>
              <w:t>February 2025</w:t>
            </w:r>
            <w:bookmarkEnd w:id="0"/>
          </w:p>
        </w:tc>
      </w:tr>
      <w:tr w:rsidR="002547E5" w:rsidTr="00D63EB3" w14:paraId="1535707E" w14:textId="77777777">
        <w:tc>
          <w:tcPr>
            <w:tcW w:w="3549" w:type="dxa"/>
            <w:tcBorders>
              <w:bottom w:val="nil"/>
            </w:tcBorders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  <w:tcBorders>
              <w:bottom w:val="nil"/>
            </w:tcBorders>
          </w:tcPr>
          <w:p w:rsidR="002547E5" w:rsidRDefault="009E334E" w14:paraId="56C1AF17" w14:textId="38DCED16">
            <w:bookmarkStart w:name="CandidateName" w:id="1"/>
            <w:r>
              <w:t>Viji</w:t>
            </w:r>
            <w:bookmarkEnd w:id="1"/>
          </w:p>
        </w:tc>
        <w:tc>
          <w:tcPr>
            <w:tcW w:w="2268" w:type="dxa"/>
            <w:tcBorders>
              <w:bottom w:val="nil"/>
            </w:tcBorders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  <w:tcBorders>
              <w:bottom w:val="nil"/>
            </w:tcBorders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D63EB3" w14:paraId="2940D147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51946B70" w14:textId="6A58D324">
            <w:bookmarkStart w:name="EmployeeID" w:id="3"/>
            <w:r>
              <w:t>P300</w:t>
            </w:r>
            <w:bookmarkEnd w:id="3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D63EB3" w14:paraId="634C9A2C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1972DCCC" w14:textId="1D5A7A5A">
            <w:bookmarkStart w:name="Position" w:id="5"/>
            <w:r>
              <w:t/>
            </w:r>
            <w:bookmarkEnd w:id="5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D63EB3" w14:paraId="7816EBCA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D63EB3" w14:paraId="1A1CEBCB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717FB5B0" w14:textId="355EEDCC">
            <w:bookmarkStart w:name="JoiningDate" w:id="9"/>
            <w:r>
              <w:t>11/10/2025</w:t>
            </w:r>
            <w:bookmarkEnd w:id="9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3D6D031B" w14:textId="5DF3A14B">
            <w:bookmarkStart w:name="TotalWorkingDays" w:id="10"/>
            <w:r>
              <w:t>28</w:t>
            </w:r>
            <w:bookmarkEnd w:id="10"/>
          </w:p>
        </w:tc>
      </w:tr>
      <w:tr w:rsidR="002547E5" w:rsidTr="00D63EB3" w14:paraId="10AEF4BD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40081233" w14:textId="46B4696C">
            <w:bookmarkStart w:name="LOP" w:id="12"/>
            <w:bookmarkStart w:name="LOPDays" w:id="13"/>
            <w:r>
              <w:t>10</w:t>
            </w:r>
            <w:bookmarkEnd w:id="12"/>
            <w:bookmarkEnd w:id="13"/>
          </w:p>
        </w:tc>
      </w:tr>
      <w:tr w:rsidR="002547E5" w:rsidTr="00D63EB3" w14:paraId="00A70766" w14:textId="77777777">
        <w:tc>
          <w:tcPr>
            <w:tcW w:w="3549" w:type="dxa"/>
            <w:tcBorders>
              <w:top w:val="nil"/>
            </w:tcBorders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  <w:tcBorders>
              <w:top w:val="nil"/>
            </w:tcBorders>
          </w:tcPr>
          <w:p w:rsidR="002547E5" w:rsidRDefault="009E334E" w14:paraId="0E49009C" w14:textId="2C7F0B49">
            <w:bookmarkStart w:name="Location" w:id="14"/>
            <w:r>
              <w:t/>
            </w:r>
            <w:bookmarkEnd w:id="14"/>
          </w:p>
        </w:tc>
        <w:tc>
          <w:tcPr>
            <w:tcW w:w="2268" w:type="dxa"/>
            <w:tcBorders>
              <w:top w:val="nil"/>
            </w:tcBorders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  <w:tcBorders>
              <w:top w:val="nil"/>
            </w:tcBorders>
          </w:tcPr>
          <w:p w:rsidR="002547E5" w:rsidRDefault="009E334E" w14:paraId="72173DB4" w14:textId="1A6D95D4">
            <w:bookmarkStart w:name="PaidDays" w:id="15"/>
            <w:r>
              <w:t>18</w:t>
            </w:r>
            <w:bookmarkEnd w:id="15"/>
          </w:p>
        </w:tc>
      </w:tr>
      <w:tr w:rsidR="002547E5" w:rsidTr="00D63EB3" w14:paraId="0FCC01B7" w14:textId="77777777">
        <w:tc>
          <w:tcPr>
            <w:tcW w:w="3549" w:type="dxa"/>
            <w:tcBorders>
              <w:bottom w:val="single" w:color="auto" w:sz="4" w:space="0"/>
            </w:tcBorders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  <w:tcBorders>
              <w:bottom w:val="single" w:color="auto" w:sz="4" w:space="0"/>
            </w:tcBorders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D63EB3" w14:paraId="12EE333D" w14:textId="77777777">
        <w:tc>
          <w:tcPr>
            <w:tcW w:w="3549" w:type="dxa"/>
            <w:tcBorders>
              <w:bottom w:val="nil"/>
            </w:tcBorders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  <w:tcBorders>
              <w:bottom w:val="nil"/>
            </w:tcBorders>
          </w:tcPr>
          <w:p w:rsidR="002547E5" w:rsidP="00380496" w:rsidRDefault="009E334E" w14:paraId="312E8A55" w14:textId="35D33CED">
            <w:pPr>
              <w:jc w:val="right"/>
            </w:pPr>
            <w:bookmarkStart w:name="Basic" w:id="16"/>
            <w:r>
              <w:t>6,134</w:t>
            </w:r>
            <w:bookmarkEnd w:id="16"/>
          </w:p>
        </w:tc>
        <w:tc>
          <w:tcPr>
            <w:tcW w:w="2268" w:type="dxa"/>
            <w:tcBorders>
              <w:bottom w:val="nil"/>
            </w:tcBorders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  <w:tcBorders>
              <w:bottom w:val="nil"/>
            </w:tcBorders>
          </w:tcPr>
          <w:p w:rsidR="002547E5" w:rsidP="00380496" w:rsidRDefault="009E334E" w14:paraId="2BA9249C" w14:textId="775E8A4E">
            <w:pPr>
              <w:jc w:val="right"/>
            </w:pPr>
            <w:bookmarkStart w:name="ProfessionalTax" w:id="17"/>
            <w:r>
              <w:t>200</w:t>
            </w:r>
            <w:bookmarkEnd w:id="17"/>
          </w:p>
        </w:tc>
      </w:tr>
      <w:tr w:rsidR="002547E5" w:rsidTr="00D63EB3" w14:paraId="1445B657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79855886" w14:textId="2146E9ED">
            <w:pPr>
              <w:jc w:val="right"/>
            </w:pPr>
            <w:bookmarkStart w:name="HRA" w:id="18"/>
            <w:r>
              <w:t>2,454</w:t>
            </w:r>
            <w:bookmarkEnd w:id="18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E85C3A" w14:paraId="63A6E255" w14:textId="5D6AA7BC">
            <w:pPr>
              <w:jc w:val="right"/>
            </w:pPr>
            <w:bookmarkStart w:name="PFAmount" w:id="19"/>
            <w:r>
              <w:t>736</w:t>
            </w:r>
            <w:bookmarkEnd w:id="19"/>
          </w:p>
        </w:tc>
      </w:tr>
      <w:tr w:rsidR="002547E5" w:rsidTr="00D63EB3" w14:paraId="5AB02947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73ED2B24" w14:textId="773A9149">
            <w:pPr>
              <w:jc w:val="right"/>
            </w:pPr>
            <w:bookmarkStart w:name="ConveyanceAllowance" w:id="20"/>
            <w:r>
              <w:t>1,029</w:t>
            </w:r>
            <w:bookmarkEnd w:id="20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E85C3A" w14:paraId="5B72B5AA" w14:textId="403B6DFF">
            <w:pPr>
              <w:jc w:val="right"/>
            </w:pPr>
            <w:bookmarkStart w:name="OtherDeduction" w:id="21"/>
            <w:r>
              <w:t>00</w:t>
            </w:r>
            <w:bookmarkEnd w:id="21"/>
          </w:p>
        </w:tc>
      </w:tr>
      <w:tr w:rsidR="002547E5" w:rsidTr="00D63EB3" w14:paraId="08BD84D5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485AD7D3" w14:textId="06F151A6">
            <w:pPr>
              <w:jc w:val="right"/>
            </w:pPr>
            <w:bookmarkStart w:name="Medical" w:id="22"/>
            <w:r>
              <w:t>804</w:t>
            </w:r>
            <w:bookmarkEnd w:id="22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6016A28D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2547E5" w14:paraId="5F66E073" w14:textId="77777777">
            <w:pPr>
              <w:jc w:val="right"/>
            </w:pPr>
          </w:p>
        </w:tc>
      </w:tr>
      <w:tr w:rsidR="002547E5" w:rsidTr="00D63EB3" w14:paraId="0F9CEE70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5B2383BB" w14:textId="16A0ED90">
            <w:pPr>
              <w:jc w:val="right"/>
            </w:pPr>
            <w:bookmarkStart w:name="Special" w:id="23"/>
            <w:r>
              <w:t>4,914</w:t>
            </w:r>
            <w:bookmarkEnd w:id="23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7C8190D8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2547E5" w14:paraId="119EAE99" w14:textId="77777777"/>
        </w:tc>
      </w:tr>
      <w:tr w:rsidR="002547E5" w:rsidTr="00D63EB3" w14:paraId="37519CB4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127403C6" w14:textId="77777777"/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07C1888B" w14:textId="77777777"/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269FE628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2547E5" w14:paraId="5F4D6612" w14:textId="77777777"/>
        </w:tc>
      </w:tr>
      <w:tr w:rsidR="009E334E" w:rsidTr="00D63EB3" w14:paraId="00E38335" w14:textId="77777777">
        <w:tc>
          <w:tcPr>
            <w:tcW w:w="3549" w:type="dxa"/>
            <w:tcBorders>
              <w:top w:val="nil"/>
            </w:tcBorders>
          </w:tcPr>
          <w:p w:rsidR="009E334E" w:rsidRDefault="009E334E" w14:paraId="2C1CC1FF" w14:textId="77777777"/>
        </w:tc>
        <w:tc>
          <w:tcPr>
            <w:tcW w:w="2268" w:type="dxa"/>
            <w:tcBorders>
              <w:top w:val="nil"/>
            </w:tcBorders>
          </w:tcPr>
          <w:p w:rsidR="009E334E" w:rsidRDefault="009E334E" w14:paraId="664B2335" w14:textId="77777777"/>
        </w:tc>
        <w:tc>
          <w:tcPr>
            <w:tcW w:w="2268" w:type="dxa"/>
            <w:tcBorders>
              <w:top w:val="nil"/>
            </w:tcBorders>
          </w:tcPr>
          <w:p w:rsidR="009E334E" w:rsidRDefault="009E334E" w14:paraId="6B92A4B5" w14:textId="77777777"/>
        </w:tc>
        <w:tc>
          <w:tcPr>
            <w:tcW w:w="3397" w:type="dxa"/>
            <w:tcBorders>
              <w:top w:val="nil"/>
            </w:tcBorders>
          </w:tcPr>
          <w:p w:rsidR="009E334E" w:rsidRDefault="009E334E" w14:paraId="73C5A8A4" w14:textId="77777777"/>
        </w:tc>
      </w:tr>
      <w:tr w:rsidR="009E334E" w:rsidTr="00334A36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P="00380496" w:rsidRDefault="00E85C3A" w14:paraId="439DFD03" w14:textId="335B516A">
            <w:pPr>
              <w:jc w:val="right"/>
            </w:pPr>
            <w:bookmarkStart w:name="TotalEarnings" w:id="24"/>
            <w:r>
              <w:t>15,335</w:t>
            </w:r>
            <w:bookmarkEnd w:id="24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P="00380496" w:rsidRDefault="00E85C3A" w14:paraId="64CE8C64" w14:textId="19F6E421">
            <w:pPr>
              <w:jc w:val="right"/>
            </w:pPr>
            <w:bookmarkStart w:name="TotalDeduction" w:id="25"/>
            <w:r>
              <w:t>1,936</w:t>
            </w:r>
            <w:bookmarkEnd w:id="25"/>
          </w:p>
        </w:tc>
      </w:tr>
      <w:tr w:rsidR="00E85C3A" w:rsidTr="00334A36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P="00380496" w:rsidRDefault="00E85C3A" w14:paraId="4FBF1A43" w14:textId="261AC546">
            <w:pPr>
              <w:jc w:val="right"/>
            </w:pPr>
            <w:bookmarkStart w:name="NetSalary" w:id="26"/>
            <w:r>
              <w:t>13,399</w:t>
            </w:r>
            <w:bookmarkEnd w:id="26"/>
          </w:p>
        </w:tc>
      </w:tr>
      <w:tr w:rsidR="00E85C3A" w:rsidTr="00334A36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7"/>
            <w:r>
              <w:t>Thirteen Thousand Three Hundred Ninety Nine Only</w:t>
            </w:r>
            <w:bookmarkEnd w:id="27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76C02"/>
    <w:rsid w:val="00296C2C"/>
    <w:rsid w:val="00334A36"/>
    <w:rsid w:val="00380496"/>
    <w:rsid w:val="004565DB"/>
    <w:rsid w:val="004B39AF"/>
    <w:rsid w:val="004C61F3"/>
    <w:rsid w:val="00590EB1"/>
    <w:rsid w:val="00724CD4"/>
    <w:rsid w:val="009E334E"/>
    <w:rsid w:val="00A60852"/>
    <w:rsid w:val="00A63673"/>
    <w:rsid w:val="00AB1280"/>
    <w:rsid w:val="00B317AB"/>
    <w:rsid w:val="00CD684C"/>
    <w:rsid w:val="00D63EB3"/>
    <w:rsid w:val="00E270D2"/>
    <w:rsid w:val="00E85C3A"/>
    <w:rsid w:val="00EB48D4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</cp:revision>
  <dcterms:created xsi:type="dcterms:W3CDTF">2026-03-03T10:32:00Z</dcterms:created>
  <dcterms:modified xsi:type="dcterms:W3CDTF">2026-03-26T06:33:00Z</dcterms:modified>
</cp:coreProperties>
</file>