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ind w:firstLine="0"/>
        <w:jc w:val="center"/>
      </w:pPr>
      <w:r>
        <w:rPr>
          <w:rFonts w:ascii="Times New Roman" w:hAnsi="Times New Roman"/>
        </w:rPr>
        <w:t>Title of the Article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First Author, Second Author</w:t>
      </w:r>
    </w:p>
    <w:p>
      <w:pPr>
        <w:ind w:firstLine="0"/>
        <w:jc w:val="center"/>
      </w:pPr>
      <w:r>
        <w:rPr>
          <w:rFonts w:ascii="Times New Roman" w:hAnsi="Times New Roman"/>
          <w:i/>
          <w:sz w:val="22"/>
        </w:rPr>
        <w:t>Department, Institution, Country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sz w:val="22"/>
        </w:rPr>
        <w:t>author@institution.edu</w:t>
      </w:r>
    </w:p>
    <w:p>
      <w:pPr>
        <w:pStyle w:val="Heading1"/>
        <w:ind w:firstLine="0"/>
      </w:pPr>
      <w:r>
        <w:rPr>
          <w:rFonts w:ascii="Times New Roman" w:hAnsi="Times New Roman"/>
        </w:rPr>
        <w:t>Abstract</w:t>
      </w:r>
    </w:p>
    <w:p>
      <w:pPr>
        <w:ind w:firstLine="0"/>
        <w:jc w:val="both"/>
      </w:pPr>
      <w:r>
        <w:rPr>
          <w:rFonts w:ascii="Times New Roman" w:hAnsi="Times New Roman"/>
          <w:sz w:val="22"/>
        </w:rPr>
        <w:t>The abstract summarises the purpose, method, results and conclusion of the article in a single paragraph of no more than 250 words.</w:t>
      </w:r>
    </w:p>
    <w:p>
      <w:pPr>
        <w:spacing w:after="240"/>
        <w:ind w:firstLine="0"/>
      </w:pPr>
      <w:r>
        <w:rPr>
          <w:rFonts w:ascii="Times New Roman" w:hAnsi="Times New Roman"/>
          <w:i/>
          <w:sz w:val="22"/>
        </w:rPr>
        <w:t>Keywords: first keyword, second keyword, third keyword</w:t>
      </w:r>
    </w:p>
    <w:p>
      <w:pPr>
        <w:pStyle w:val="Heading1"/>
        <w:ind w:firstLine="0"/>
      </w:pPr>
      <w:r>
        <w:rPr>
          <w:rFonts w:ascii="Times New Roman" w:hAnsi="Times New Roman"/>
        </w:rPr>
        <w:t>1. Introduction</w:t>
      </w:r>
    </w:p>
    <w:p>
      <w:pPr>
        <w:jc w:val="both"/>
      </w:pPr>
      <w:r>
        <w:rPr>
          <w:rFonts w:ascii="Times New Roman" w:hAnsi="Times New Roman"/>
        </w:rPr>
        <w:t>Body text is set in Times New Roman at 12 points with one-and-a-half line spacing. Each paragraph after the first in a section begins with a one-centimetre indent, and text is justified.</w:t>
      </w:r>
    </w:p>
    <w:p>
      <w:pPr>
        <w:jc w:val="both"/>
      </w:pPr>
      <w:r>
        <w:rPr>
          <w:rFonts w:ascii="Times New Roman" w:hAnsi="Times New Roman"/>
        </w:rPr>
        <w:t>A second paragraph shows the indent. Headings are numbered, set in capitals and bold.</w:t>
      </w:r>
    </w:p>
    <w:p>
      <w:pPr>
        <w:pStyle w:val="Heading1"/>
        <w:ind w:firstLine="0"/>
      </w:pPr>
      <w:r>
        <w:rPr>
          <w:rFonts w:ascii="Times New Roman" w:hAnsi="Times New Roman"/>
        </w:rPr>
        <w:t>References</w:t>
      </w:r>
    </w:p>
    <w:p>
      <w:pPr>
        <w:ind w:hanging="425" w:left="425"/>
      </w:pPr>
      <w:r>
        <w:rPr>
          <w:rFonts w:ascii="Times New Roman" w:hAnsi="Times New Roman"/>
          <w:sz w:val="20"/>
        </w:rPr>
        <w:t>[1] A. Author, "Title of the cited article," Journal Name, vol. 1, no. 1, pp. 1-10, 2020.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