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jc w:val="both"/>
        <w:rPr>
          <w:b w:val="1"/>
          <w:sz w:val="34"/>
          <w:szCs w:val="34"/>
        </w:rPr>
      </w:pPr>
      <w:bookmarkStart w:colFirst="0" w:colLast="0" w:name="_22fs422t7udc" w:id="0"/>
      <w:bookmarkEnd w:id="0"/>
      <w:r w:rsidDel="00000000" w:rsidR="00000000" w:rsidRPr="00000000">
        <w:rPr>
          <w:b w:val="1"/>
          <w:sz w:val="34"/>
          <w:szCs w:val="34"/>
          <w:rtl w:val="0"/>
        </w:rPr>
        <w:t xml:space="preserve">Problem Statement</w:t>
      </w:r>
    </w:p>
    <w:p w:rsidR="00000000" w:rsidDel="00000000" w:rsidP="00000000" w:rsidRDefault="00000000" w:rsidRPr="00000000" w14:paraId="00000002">
      <w:pPr>
        <w:shd w:fill="ffffff" w:val="clear"/>
        <w:spacing w:after="220" w:lineRule="auto"/>
        <w:jc w:val="both"/>
        <w:rPr>
          <w:sz w:val="21"/>
          <w:szCs w:val="21"/>
        </w:rPr>
      </w:pPr>
      <w:r w:rsidDel="00000000" w:rsidR="00000000" w:rsidRPr="00000000">
        <w:rPr>
          <w:sz w:val="21"/>
          <w:szCs w:val="21"/>
          <w:rtl w:val="0"/>
        </w:rPr>
        <w:t xml:space="preserve">Your client is a meal delivery company which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rsidR="00000000" w:rsidDel="00000000" w:rsidP="00000000" w:rsidRDefault="00000000" w:rsidRPr="00000000" w14:paraId="00000003">
      <w:pPr>
        <w:shd w:fill="ffffff" w:val="clear"/>
        <w:spacing w:after="220" w:lineRule="auto"/>
        <w:jc w:val="both"/>
        <w:rPr>
          <w:sz w:val="21"/>
          <w:szCs w:val="21"/>
        </w:rPr>
      </w:pPr>
      <w:r w:rsidDel="00000000" w:rsidR="00000000" w:rsidRPr="00000000">
        <w:rPr>
          <w:sz w:val="21"/>
          <w:szCs w:val="21"/>
          <w:rtl w:val="0"/>
        </w:rPr>
        <w:t xml:space="preserve">The replenishment of the majority of raw materials is done on a weekly basis and since the raw material is perishable, the procurement planning is of utmost importance. Secondly, staffing of the centers is also one area wherein accurate demand forecasts are really helpful. Given the following information, the task is to predict the demand for the last 10 weeks(week 136-145) for the center-meal combinations. Split the data accordingly and compare your results with the provided inputs.</w:t>
      </w:r>
    </w:p>
    <w:p w:rsidR="00000000" w:rsidDel="00000000" w:rsidP="00000000" w:rsidRDefault="00000000" w:rsidRPr="00000000" w14:paraId="00000004">
      <w:pPr>
        <w:numPr>
          <w:ilvl w:val="0"/>
          <w:numId w:val="1"/>
        </w:numPr>
        <w:shd w:fill="ffffff" w:val="clear"/>
        <w:spacing w:after="0" w:afterAutospacing="0" w:before="220" w:lineRule="auto"/>
        <w:ind w:left="720" w:hanging="360"/>
        <w:jc w:val="both"/>
      </w:pPr>
      <w:r w:rsidDel="00000000" w:rsidR="00000000" w:rsidRPr="00000000">
        <w:rPr>
          <w:sz w:val="21"/>
          <w:szCs w:val="21"/>
          <w:rtl w:val="0"/>
        </w:rPr>
        <w:t xml:space="preserve">Historical data of demand for a product-center combination (Weeks: 1 to 145)</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jc w:val="both"/>
      </w:pPr>
      <w:r w:rsidDel="00000000" w:rsidR="00000000" w:rsidRPr="00000000">
        <w:rPr>
          <w:sz w:val="21"/>
          <w:szCs w:val="21"/>
          <w:rtl w:val="0"/>
        </w:rPr>
        <w:t xml:space="preserve">Product(Meal) features such as category, sub-category, current price and discount</w:t>
      </w:r>
    </w:p>
    <w:p w:rsidR="00000000" w:rsidDel="00000000" w:rsidP="00000000" w:rsidRDefault="00000000" w:rsidRPr="00000000" w14:paraId="00000006">
      <w:pPr>
        <w:numPr>
          <w:ilvl w:val="0"/>
          <w:numId w:val="1"/>
        </w:numPr>
        <w:shd w:fill="ffffff" w:val="clear"/>
        <w:spacing w:after="100" w:before="0" w:beforeAutospacing="0" w:lineRule="auto"/>
        <w:ind w:left="720" w:hanging="360"/>
        <w:jc w:val="both"/>
      </w:pPr>
      <w:r w:rsidDel="00000000" w:rsidR="00000000" w:rsidRPr="00000000">
        <w:rPr>
          <w:sz w:val="21"/>
          <w:szCs w:val="21"/>
          <w:rtl w:val="0"/>
        </w:rPr>
        <w:t xml:space="preserve">Information for fulfillment centers like center area, city information etc.</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