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897" w:rsidRDefault="006E3A05">
      <w:pPr>
        <w:spacing w:after="0"/>
        <w:jc w:val="center"/>
        <w:rPr>
          <w:b/>
          <w:sz w:val="24"/>
          <w:szCs w:val="24"/>
        </w:rPr>
      </w:pPr>
      <w:r>
        <w:rPr>
          <w:b/>
          <w:sz w:val="24"/>
          <w:szCs w:val="24"/>
        </w:rPr>
        <w:t>Project Design Phase-I</w:t>
      </w:r>
    </w:p>
    <w:p w:rsidR="00AD4897" w:rsidRDefault="006E3A05">
      <w:pPr>
        <w:spacing w:after="0"/>
        <w:jc w:val="center"/>
        <w:rPr>
          <w:b/>
          <w:sz w:val="24"/>
          <w:szCs w:val="24"/>
        </w:rPr>
      </w:pPr>
      <w:r>
        <w:rPr>
          <w:b/>
          <w:sz w:val="24"/>
          <w:szCs w:val="24"/>
        </w:rPr>
        <w:t>Proposed Solution Template</w:t>
      </w:r>
    </w:p>
    <w:p w:rsidR="00AD4897" w:rsidRDefault="00AD4897">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AD4897">
        <w:tc>
          <w:tcPr>
            <w:tcW w:w="4508" w:type="dxa"/>
          </w:tcPr>
          <w:p w:rsidR="00AD4897" w:rsidRDefault="006E3A05">
            <w:r>
              <w:t>Date</w:t>
            </w:r>
          </w:p>
        </w:tc>
        <w:tc>
          <w:tcPr>
            <w:tcW w:w="4508" w:type="dxa"/>
          </w:tcPr>
          <w:p w:rsidR="00AD4897" w:rsidRDefault="007C54A2">
            <w:r>
              <w:t>20</w:t>
            </w:r>
            <w:r w:rsidR="006E3A05">
              <w:t xml:space="preserve"> May 2023</w:t>
            </w:r>
          </w:p>
        </w:tc>
      </w:tr>
      <w:tr w:rsidR="0058603F">
        <w:tc>
          <w:tcPr>
            <w:tcW w:w="4508" w:type="dxa"/>
          </w:tcPr>
          <w:p w:rsidR="0058603F" w:rsidRDefault="0058603F">
            <w:r>
              <w:t>Team ID</w:t>
            </w:r>
          </w:p>
        </w:tc>
        <w:tc>
          <w:tcPr>
            <w:tcW w:w="4508" w:type="dxa"/>
          </w:tcPr>
          <w:p w:rsidR="0058603F" w:rsidRDefault="0058603F">
            <w:pPr>
              <w:spacing w:after="160" w:line="256" w:lineRule="auto"/>
            </w:pPr>
            <w:r>
              <w:t>NM2023TMID13373</w:t>
            </w:r>
          </w:p>
        </w:tc>
      </w:tr>
      <w:tr w:rsidR="0058603F">
        <w:tc>
          <w:tcPr>
            <w:tcW w:w="4508" w:type="dxa"/>
          </w:tcPr>
          <w:p w:rsidR="0058603F" w:rsidRDefault="0058603F">
            <w:r>
              <w:t>Project Name</w:t>
            </w:r>
          </w:p>
        </w:tc>
        <w:tc>
          <w:tcPr>
            <w:tcW w:w="4508" w:type="dxa"/>
          </w:tcPr>
          <w:p w:rsidR="0058603F" w:rsidRDefault="0058603F">
            <w:pPr>
              <w:spacing w:after="160" w:line="256" w:lineRule="auto"/>
            </w:pPr>
            <w:proofErr w:type="spellStart"/>
            <w:r>
              <w:t>IoT</w:t>
            </w:r>
            <w:proofErr w:type="spellEnd"/>
            <w:r>
              <w:t xml:space="preserve"> based smart city waste management system with connected trash cans </w:t>
            </w:r>
          </w:p>
        </w:tc>
      </w:tr>
    </w:tbl>
    <w:p w:rsidR="00AD4897" w:rsidRDefault="00AD4897">
      <w:pPr>
        <w:rPr>
          <w:b/>
        </w:rPr>
      </w:pPr>
    </w:p>
    <w:p w:rsidR="00AD4897" w:rsidRDefault="006E3A05">
      <w:pPr>
        <w:rPr>
          <w:b/>
        </w:rPr>
      </w:pPr>
      <w:r>
        <w:rPr>
          <w:b/>
        </w:rPr>
        <w:t>Proposed Solution Template:</w:t>
      </w:r>
    </w:p>
    <w:p w:rsidR="00AD4897" w:rsidRDefault="006E3A05">
      <w: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
        <w:gridCol w:w="3658"/>
        <w:gridCol w:w="4508"/>
      </w:tblGrid>
      <w:tr w:rsidR="00AD4897">
        <w:trPr>
          <w:trHeight w:val="557"/>
        </w:trPr>
        <w:tc>
          <w:tcPr>
            <w:tcW w:w="901" w:type="dxa"/>
          </w:tcPr>
          <w:p w:rsidR="00AD4897" w:rsidRDefault="006E3A05">
            <w:pPr>
              <w:rPr>
                <w:b/>
              </w:rPr>
            </w:pPr>
            <w:proofErr w:type="spellStart"/>
            <w:r>
              <w:rPr>
                <w:b/>
              </w:rPr>
              <w:t>S.No</w:t>
            </w:r>
            <w:proofErr w:type="spellEnd"/>
            <w:r>
              <w:rPr>
                <w:b/>
              </w:rPr>
              <w:t>.</w:t>
            </w:r>
          </w:p>
        </w:tc>
        <w:tc>
          <w:tcPr>
            <w:tcW w:w="3658" w:type="dxa"/>
          </w:tcPr>
          <w:p w:rsidR="00AD4897" w:rsidRDefault="006E3A05">
            <w:pPr>
              <w:rPr>
                <w:b/>
              </w:rPr>
            </w:pPr>
            <w:r>
              <w:rPr>
                <w:b/>
              </w:rPr>
              <w:t>Parameter</w:t>
            </w:r>
          </w:p>
        </w:tc>
        <w:tc>
          <w:tcPr>
            <w:tcW w:w="4508" w:type="dxa"/>
          </w:tcPr>
          <w:p w:rsidR="00AD4897" w:rsidRDefault="006E3A05">
            <w:pPr>
              <w:rPr>
                <w:b/>
              </w:rPr>
            </w:pPr>
            <w:r>
              <w:rPr>
                <w:b/>
              </w:rPr>
              <w:t>Description</w:t>
            </w:r>
          </w:p>
        </w:tc>
      </w:tr>
      <w:tr w:rsidR="00AD4897">
        <w:trPr>
          <w:trHeight w:val="817"/>
        </w:trPr>
        <w:tc>
          <w:tcPr>
            <w:tcW w:w="901" w:type="dxa"/>
          </w:tcPr>
          <w:p w:rsidR="00AD4897" w:rsidRDefault="00AD4897">
            <w:pPr>
              <w:numPr>
                <w:ilvl w:val="0"/>
                <w:numId w:val="1"/>
              </w:numPr>
              <w:pBdr>
                <w:top w:val="nil"/>
                <w:left w:val="nil"/>
                <w:bottom w:val="nil"/>
                <w:right w:val="nil"/>
                <w:between w:val="nil"/>
              </w:pBdr>
              <w:spacing w:after="160" w:line="259" w:lineRule="auto"/>
              <w:ind w:hanging="360"/>
              <w:rPr>
                <w:color w:val="000000"/>
              </w:rPr>
            </w:pPr>
          </w:p>
        </w:tc>
        <w:tc>
          <w:tcPr>
            <w:tcW w:w="3658" w:type="dxa"/>
          </w:tcPr>
          <w:p w:rsidR="00AD4897" w:rsidRDefault="006E3A05">
            <w:r>
              <w:rPr>
                <w:color w:val="222222"/>
              </w:rPr>
              <w:t>Problem Statement (Problem to be solved)</w:t>
            </w:r>
          </w:p>
        </w:tc>
        <w:tc>
          <w:tcPr>
            <w:tcW w:w="4508" w:type="dxa"/>
          </w:tcPr>
          <w:p w:rsidR="00AD4897" w:rsidRDefault="006E3A05">
            <w:r w:rsidRPr="006E3A05">
              <w:t xml:space="preserve">Develop an </w:t>
            </w:r>
            <w:proofErr w:type="spellStart"/>
            <w:r w:rsidRPr="006E3A05">
              <w:t>IoT</w:t>
            </w:r>
            <w:proofErr w:type="spellEnd"/>
            <w:r w:rsidRPr="006E3A05">
              <w:t>-based Weather Adaptive Street lighting system that addresses the limitations of traditional street lighting systems, such as lack of adaptability to weather conditions and inefficient energy consumption.</w:t>
            </w:r>
          </w:p>
        </w:tc>
      </w:tr>
      <w:tr w:rsidR="00AD4897">
        <w:trPr>
          <w:trHeight w:val="817"/>
        </w:trPr>
        <w:tc>
          <w:tcPr>
            <w:tcW w:w="901" w:type="dxa"/>
          </w:tcPr>
          <w:p w:rsidR="00AD4897" w:rsidRDefault="00AD4897">
            <w:pPr>
              <w:numPr>
                <w:ilvl w:val="0"/>
                <w:numId w:val="1"/>
              </w:numPr>
              <w:pBdr>
                <w:top w:val="nil"/>
                <w:left w:val="nil"/>
                <w:bottom w:val="nil"/>
                <w:right w:val="nil"/>
                <w:between w:val="nil"/>
              </w:pBdr>
              <w:spacing w:after="160" w:line="259" w:lineRule="auto"/>
              <w:ind w:hanging="360"/>
              <w:rPr>
                <w:color w:val="000000"/>
              </w:rPr>
            </w:pPr>
          </w:p>
        </w:tc>
        <w:tc>
          <w:tcPr>
            <w:tcW w:w="3658" w:type="dxa"/>
          </w:tcPr>
          <w:p w:rsidR="00AD4897" w:rsidRDefault="006E3A05">
            <w:r>
              <w:rPr>
                <w:color w:val="222222"/>
              </w:rPr>
              <w:t>Idea / Solution description</w:t>
            </w:r>
          </w:p>
        </w:tc>
        <w:tc>
          <w:tcPr>
            <w:tcW w:w="4508" w:type="dxa"/>
          </w:tcPr>
          <w:p w:rsidR="00AD4897" w:rsidRDefault="006E3A05">
            <w:r w:rsidRPr="006E3A05">
              <w:t xml:space="preserve">Implement an intelligent lighting system that utilizes </w:t>
            </w:r>
            <w:proofErr w:type="spellStart"/>
            <w:r w:rsidRPr="006E3A05">
              <w:t>IoT</w:t>
            </w:r>
            <w:proofErr w:type="spellEnd"/>
            <w:r w:rsidRPr="006E3A05">
              <w:t xml:space="preserve"> technology and weather data to dynamically adjust the brightness and </w:t>
            </w:r>
            <w:proofErr w:type="spellStart"/>
            <w:r w:rsidRPr="006E3A05">
              <w:t>color</w:t>
            </w:r>
            <w:proofErr w:type="spellEnd"/>
            <w:r w:rsidRPr="006E3A05">
              <w:t xml:space="preserve"> temperature of street lights based on weather variations, enhancing visibility and safety on the streets.</w:t>
            </w:r>
          </w:p>
        </w:tc>
      </w:tr>
      <w:tr w:rsidR="00AD4897">
        <w:trPr>
          <w:trHeight w:val="787"/>
        </w:trPr>
        <w:tc>
          <w:tcPr>
            <w:tcW w:w="901" w:type="dxa"/>
          </w:tcPr>
          <w:p w:rsidR="00AD4897" w:rsidRDefault="00AD4897">
            <w:pPr>
              <w:numPr>
                <w:ilvl w:val="0"/>
                <w:numId w:val="1"/>
              </w:numPr>
              <w:pBdr>
                <w:top w:val="nil"/>
                <w:left w:val="nil"/>
                <w:bottom w:val="nil"/>
                <w:right w:val="nil"/>
                <w:between w:val="nil"/>
              </w:pBdr>
              <w:spacing w:after="160" w:line="259" w:lineRule="auto"/>
              <w:ind w:hanging="360"/>
              <w:rPr>
                <w:color w:val="000000"/>
              </w:rPr>
            </w:pPr>
          </w:p>
        </w:tc>
        <w:tc>
          <w:tcPr>
            <w:tcW w:w="3658" w:type="dxa"/>
          </w:tcPr>
          <w:p w:rsidR="00AD4897" w:rsidRDefault="006E3A05">
            <w:r>
              <w:rPr>
                <w:color w:val="222222"/>
              </w:rPr>
              <w:t xml:space="preserve">Novelty / Uniqueness </w:t>
            </w:r>
          </w:p>
        </w:tc>
        <w:tc>
          <w:tcPr>
            <w:tcW w:w="4508" w:type="dxa"/>
          </w:tcPr>
          <w:p w:rsidR="00AD4897" w:rsidRDefault="006E3A05">
            <w:r w:rsidRPr="006E3A05">
              <w:t xml:space="preserve">The integration of </w:t>
            </w:r>
            <w:proofErr w:type="spellStart"/>
            <w:r w:rsidRPr="006E3A05">
              <w:t>IoT</w:t>
            </w:r>
            <w:proofErr w:type="spellEnd"/>
            <w:r w:rsidRPr="006E3A05">
              <w:t xml:space="preserve"> technology, real-time weather data, and adaptive lighting algorithms creates a unique and innovative solution that optimizes street lighting based on changing weather conditions, improving energy efficiency and visibility.</w:t>
            </w:r>
          </w:p>
        </w:tc>
      </w:tr>
      <w:tr w:rsidR="00AD4897">
        <w:trPr>
          <w:trHeight w:val="817"/>
        </w:trPr>
        <w:tc>
          <w:tcPr>
            <w:tcW w:w="901" w:type="dxa"/>
          </w:tcPr>
          <w:p w:rsidR="00AD4897" w:rsidRDefault="00AD4897">
            <w:pPr>
              <w:numPr>
                <w:ilvl w:val="0"/>
                <w:numId w:val="1"/>
              </w:numPr>
              <w:pBdr>
                <w:top w:val="nil"/>
                <w:left w:val="nil"/>
                <w:bottom w:val="nil"/>
                <w:right w:val="nil"/>
                <w:between w:val="nil"/>
              </w:pBdr>
              <w:spacing w:after="160" w:line="259" w:lineRule="auto"/>
              <w:ind w:hanging="360"/>
              <w:rPr>
                <w:color w:val="000000"/>
              </w:rPr>
            </w:pPr>
          </w:p>
        </w:tc>
        <w:tc>
          <w:tcPr>
            <w:tcW w:w="3658" w:type="dxa"/>
          </w:tcPr>
          <w:p w:rsidR="00AD4897" w:rsidRDefault="006E3A05">
            <w:r>
              <w:rPr>
                <w:color w:val="222222"/>
              </w:rPr>
              <w:t>Social Impact / Customer Satisfaction</w:t>
            </w:r>
          </w:p>
        </w:tc>
        <w:tc>
          <w:tcPr>
            <w:tcW w:w="4508" w:type="dxa"/>
          </w:tcPr>
          <w:p w:rsidR="00AD4897" w:rsidRDefault="006E3A05">
            <w:r w:rsidRPr="006E3A05">
              <w:t>The Weather Adaptive Street lighting system will significantly improve pedestrian and driver safety by providing enhanced visibility during different weather conditions. It will also contribute to energy savings, reducing environmental impact and increasing customer satisfaction.</w:t>
            </w:r>
          </w:p>
        </w:tc>
      </w:tr>
      <w:tr w:rsidR="00AD4897">
        <w:trPr>
          <w:trHeight w:val="817"/>
        </w:trPr>
        <w:tc>
          <w:tcPr>
            <w:tcW w:w="901" w:type="dxa"/>
          </w:tcPr>
          <w:p w:rsidR="00AD4897" w:rsidRDefault="00AD4897">
            <w:pPr>
              <w:numPr>
                <w:ilvl w:val="0"/>
                <w:numId w:val="1"/>
              </w:numPr>
              <w:pBdr>
                <w:top w:val="nil"/>
                <w:left w:val="nil"/>
                <w:bottom w:val="nil"/>
                <w:right w:val="nil"/>
                <w:between w:val="nil"/>
              </w:pBdr>
              <w:spacing w:after="160" w:line="259" w:lineRule="auto"/>
              <w:ind w:hanging="360"/>
              <w:rPr>
                <w:color w:val="000000"/>
              </w:rPr>
            </w:pPr>
          </w:p>
        </w:tc>
        <w:tc>
          <w:tcPr>
            <w:tcW w:w="3658" w:type="dxa"/>
          </w:tcPr>
          <w:p w:rsidR="00AD4897" w:rsidRDefault="006E3A05">
            <w:r>
              <w:rPr>
                <w:color w:val="222222"/>
              </w:rPr>
              <w:t>Business Model (Revenue Model)</w:t>
            </w:r>
          </w:p>
        </w:tc>
        <w:tc>
          <w:tcPr>
            <w:tcW w:w="4508" w:type="dxa"/>
          </w:tcPr>
          <w:p w:rsidR="00AD4897" w:rsidRDefault="006E3A05">
            <w:r w:rsidRPr="006E3A05">
              <w:t xml:space="preserve">The business model can involve selling and installing the </w:t>
            </w:r>
            <w:proofErr w:type="spellStart"/>
            <w:r w:rsidRPr="006E3A05">
              <w:t>IoT</w:t>
            </w:r>
            <w:proofErr w:type="spellEnd"/>
            <w:r w:rsidRPr="006E3A05">
              <w:t>-based lighting system to municipalities, city planners, and urban developers. Revenue can be generated through product sales, installation services, and ongoing maintenance contracts.</w:t>
            </w:r>
          </w:p>
        </w:tc>
      </w:tr>
      <w:tr w:rsidR="00AD4897">
        <w:trPr>
          <w:trHeight w:val="817"/>
        </w:trPr>
        <w:tc>
          <w:tcPr>
            <w:tcW w:w="901" w:type="dxa"/>
          </w:tcPr>
          <w:p w:rsidR="00AD4897" w:rsidRDefault="00AD4897">
            <w:pPr>
              <w:numPr>
                <w:ilvl w:val="0"/>
                <w:numId w:val="1"/>
              </w:numPr>
              <w:pBdr>
                <w:top w:val="nil"/>
                <w:left w:val="nil"/>
                <w:bottom w:val="nil"/>
                <w:right w:val="nil"/>
                <w:between w:val="nil"/>
              </w:pBdr>
              <w:spacing w:after="160" w:line="259" w:lineRule="auto"/>
              <w:ind w:hanging="360"/>
              <w:rPr>
                <w:color w:val="000000"/>
              </w:rPr>
            </w:pPr>
          </w:p>
        </w:tc>
        <w:tc>
          <w:tcPr>
            <w:tcW w:w="3658" w:type="dxa"/>
          </w:tcPr>
          <w:p w:rsidR="00AD4897" w:rsidRDefault="006E3A05">
            <w:pPr>
              <w:rPr>
                <w:color w:val="222222"/>
              </w:rPr>
            </w:pPr>
            <w:r>
              <w:rPr>
                <w:color w:val="222222"/>
              </w:rPr>
              <w:t>Scalability of the Solution</w:t>
            </w:r>
          </w:p>
        </w:tc>
        <w:tc>
          <w:tcPr>
            <w:tcW w:w="4508" w:type="dxa"/>
          </w:tcPr>
          <w:p w:rsidR="00AD4897" w:rsidRDefault="006E3A05">
            <w:r w:rsidRPr="006E3A05">
              <w:t xml:space="preserve">The solution is scalable as it can be implemented in various urban areas and adapted to different infrastructure setups. It can be deployed in small </w:t>
            </w:r>
            <w:proofErr w:type="spellStart"/>
            <w:r w:rsidRPr="006E3A05">
              <w:t>neighborhoods</w:t>
            </w:r>
            <w:proofErr w:type="spellEnd"/>
            <w:r w:rsidRPr="006E3A05">
              <w:t>, large cities, and even scaled up to cover entire smart city projects.</w:t>
            </w:r>
          </w:p>
        </w:tc>
      </w:tr>
    </w:tbl>
    <w:p w:rsidR="00AD4897" w:rsidRDefault="00AD4897"/>
    <w:sectPr w:rsidR="00AD4897" w:rsidSect="00A82B9D">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34279"/>
    <w:multiLevelType w:val="multilevel"/>
    <w:tmpl w:val="AFD864E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4897"/>
    <w:rsid w:val="0058603F"/>
    <w:rsid w:val="006214C3"/>
    <w:rsid w:val="006E3A05"/>
    <w:rsid w:val="007C54A2"/>
    <w:rsid w:val="00A82B9D"/>
    <w:rsid w:val="00AD48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B9D"/>
  </w:style>
  <w:style w:type="paragraph" w:styleId="Heading1">
    <w:name w:val="heading 1"/>
    <w:basedOn w:val="Normal"/>
    <w:next w:val="Normal"/>
    <w:rsid w:val="00A82B9D"/>
    <w:pPr>
      <w:keepNext/>
      <w:keepLines/>
      <w:spacing w:before="480" w:after="120"/>
      <w:outlineLvl w:val="0"/>
    </w:pPr>
    <w:rPr>
      <w:b/>
      <w:sz w:val="48"/>
      <w:szCs w:val="48"/>
    </w:rPr>
  </w:style>
  <w:style w:type="paragraph" w:styleId="Heading2">
    <w:name w:val="heading 2"/>
    <w:basedOn w:val="Normal"/>
    <w:next w:val="Normal"/>
    <w:rsid w:val="00A82B9D"/>
    <w:pPr>
      <w:keepNext/>
      <w:keepLines/>
      <w:spacing w:before="360" w:after="80"/>
      <w:outlineLvl w:val="1"/>
    </w:pPr>
    <w:rPr>
      <w:b/>
      <w:sz w:val="36"/>
      <w:szCs w:val="36"/>
    </w:rPr>
  </w:style>
  <w:style w:type="paragraph" w:styleId="Heading3">
    <w:name w:val="heading 3"/>
    <w:basedOn w:val="Normal"/>
    <w:next w:val="Normal"/>
    <w:rsid w:val="00A82B9D"/>
    <w:pPr>
      <w:keepNext/>
      <w:keepLines/>
      <w:spacing w:before="280" w:after="80"/>
      <w:outlineLvl w:val="2"/>
    </w:pPr>
    <w:rPr>
      <w:b/>
      <w:sz w:val="28"/>
      <w:szCs w:val="28"/>
    </w:rPr>
  </w:style>
  <w:style w:type="paragraph" w:styleId="Heading4">
    <w:name w:val="heading 4"/>
    <w:basedOn w:val="Normal"/>
    <w:next w:val="Normal"/>
    <w:rsid w:val="00A82B9D"/>
    <w:pPr>
      <w:keepNext/>
      <w:keepLines/>
      <w:spacing w:before="240" w:after="40"/>
      <w:outlineLvl w:val="3"/>
    </w:pPr>
    <w:rPr>
      <w:b/>
      <w:sz w:val="24"/>
      <w:szCs w:val="24"/>
    </w:rPr>
  </w:style>
  <w:style w:type="paragraph" w:styleId="Heading5">
    <w:name w:val="heading 5"/>
    <w:basedOn w:val="Normal"/>
    <w:next w:val="Normal"/>
    <w:rsid w:val="00A82B9D"/>
    <w:pPr>
      <w:keepNext/>
      <w:keepLines/>
      <w:spacing w:before="220" w:after="40"/>
      <w:outlineLvl w:val="4"/>
    </w:pPr>
    <w:rPr>
      <w:b/>
    </w:rPr>
  </w:style>
  <w:style w:type="paragraph" w:styleId="Heading6">
    <w:name w:val="heading 6"/>
    <w:basedOn w:val="Normal"/>
    <w:next w:val="Normal"/>
    <w:rsid w:val="00A82B9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82B9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A82B9D"/>
    <w:pPr>
      <w:keepNext/>
      <w:keepLines/>
      <w:spacing w:before="360" w:after="80"/>
    </w:pPr>
    <w:rPr>
      <w:rFonts w:ascii="Georgia" w:eastAsia="Georgia" w:hAnsi="Georgia" w:cs="Georgia"/>
      <w:i/>
      <w:color w:val="666666"/>
      <w:sz w:val="48"/>
      <w:szCs w:val="48"/>
    </w:rPr>
  </w:style>
  <w:style w:type="table" w:customStyle="1" w:styleId="a">
    <w:basedOn w:val="TableNormal"/>
    <w:rsid w:val="00A82B9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82B9D"/>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Ranjith R</cp:lastModifiedBy>
  <cp:revision>5</cp:revision>
  <dcterms:created xsi:type="dcterms:W3CDTF">2022-09-18T16:51:00Z</dcterms:created>
  <dcterms:modified xsi:type="dcterms:W3CDTF">2023-05-22T07:24:00Z</dcterms:modified>
</cp:coreProperties>
</file>