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1B69"/>
          <w:sz w:val="48"/>
          <w:szCs w:val="48"/>
        </w:rPr>
        <w:t xml:space="preserve">Lumin Guide</w:t>
      </w:r>
    </w:p>
    <w:p>
      <w:pPr>
        <w:spacing w:after="40"/>
        <w:jc w:val="center"/>
      </w:pPr>
      <w:r>
        <w:rPr>
          <w:rFonts w:ascii="Arial" w:cs="Arial" w:eastAsia="Arial" w:hAnsi="Arial"/>
          <w:color w:val="6B5B95"/>
          <w:sz w:val="32"/>
          <w:szCs w:val="32"/>
        </w:rPr>
        <w:t xml:space="preserve">Admin API Documentation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Base URL: https://lumin-guide-api.onrender.com/api</w:t>
      </w:r>
    </w:p>
    <w:p>
      <w:pPr>
        <w:pBdr>
          <w:bottom w:val="single" w:color="2D1B69" w:sz="6" w:space="1"/>
        </w:pBdr>
        <w:spacing w:after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admin endpoints require JWT authentication. Include the token in the Authorization header: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&lt;your_jwt_token&gt;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obtain a token, use the login endpoint below. If a request returns 401 or 403, the token has expired and you must re-authenticate.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1.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6D6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admin user and receive JWT token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email address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password (required)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Response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"token": "eyJhb...", "user": { "_id", "email", "fullName", "role" } }</w:t>
      </w:r>
    </w:p>
    <w:p>
      <w:pPr>
        <w:spacing w:after="1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2. Dashboard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/api/admin/stats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dashboard statistics and counts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registered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isActive =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disabledUsers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isActive =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newUsersThisWeek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registered in last 7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community 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totalJournals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journal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totalFaqs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FAQ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totalHerbs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herbs (spiritual elements)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totalCrystals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crystals (spiritual elements)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content pages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3.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with search and pagination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user details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36209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fields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36209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/api/admin/users/:id/toggle-status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user active/disabled status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GET /api/admin/users -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name, email, or phone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'active' or 'disabled'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number, default: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per page, default: 20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PATCH /api/admin/users/:id - Allowed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role: 'user' or 'admin'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active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birthDate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birthTime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birthPlace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place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birthCountry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 country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4. Page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/api/admin/pages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content pages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F42C1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/api/admin/pages/:slug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page content by slug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Valid Page Slugs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help-support, privacy-policy, terms-of-service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PUT /api/admin/pages/:slug -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HTML/text content (optional)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5.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/api/admin/faqs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FAQs sorted by order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6D6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/api/admin/faqs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FAQ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36209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/api/admin/faqs/:id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 existing FAQ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B2431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/api/admin/faqs/:id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FAQ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POST /api/admin/faqs -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question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answer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answer (required)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order, default: 0 (optional)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6. Spiritual Elements (Herbs &amp; Crystals)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/api/admin/spiritual-elements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spiritual elements with filters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/api/admin/spiritual-elements/:id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spiritual element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366D6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/api/admin/spiritual-elements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spiritual element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36209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/api/admin/spiritual-elements/:id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spiritual element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B2431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/api/admin/spiritual-elements/:id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spiritual element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GET -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type: 'herb' or 'crystal'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name, description, or tag (optional)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POST/PATCH -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name (required for POST)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'herb' or 'crystal' (required for POST)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description (required for POST)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tag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iconUrl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image URL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order (optional)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7. Journal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/api/admin/journals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journal entries with search and pagination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/api/admin/journals/:id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journal entry with user details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36209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/api/admin/journals/:id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journal entry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B2431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/api/admin/journals/:id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journal entry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GET /api/admin/journals -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title or body content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number, default: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per page, default: 20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PATCH /api/admin/journals/:id -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 title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 body content (optional)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8. Community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/api/admin/posts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posts with search and pagination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863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/api/admin/posts/:id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post with comments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36209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/api/admin/posts/:id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post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B2431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/api/admin/posts/:id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post and all its comments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B2431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/api/admin/posts/:postId/comments/:commentId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specific comment from a post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GET /api/admin/posts -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title, body, or author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number, default: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per page, default: 20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PATCH /api/admin/posts/:id -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title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body content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author name (optional)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9. Error Responses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return consistent error responses: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 - Missing or invalid parameters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- Missing or invalid JWT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 - User is not an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Found - Resource does not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3090"/>
          <w:sz w:val="24"/>
          <w:szCs w:val="24"/>
        </w:rPr>
        <w:t xml:space="preserve">Error Response Format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"message": "Description of the error" }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10.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list endpoints that support pagination return the following structure:</w:t>
      </w:r>
    </w:p>
    <w:p>
      <w:pPr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"items": [...], "total": 100, "page": 1, "totalPages": 5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items key name varies by endpoint (users, posts, entries, etc.).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timestamps are in ISO 8601 format. All IDs are MongoDB ObjectId strings.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delete endpoints return { "ok": true } on success.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Lumin Guide - Admin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D1B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D1B6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A3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2026-03-16T11:29:50.220Z</dcterms:created>
  <dcterms:modified xsi:type="dcterms:W3CDTF">2026-03-16T11:29:50.221Z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