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dax-formulas"/>
    <w:p>
      <w:pPr>
        <w:pStyle w:val="Heading1"/>
      </w:pPr>
      <w:r>
        <w:t xml:space="preserve">DAX Formulas</w:t>
      </w:r>
    </w:p>
    <w:bookmarkStart w:id="24" w:name="kpi-measures"/>
    <w:p>
      <w:pPr>
        <w:pStyle w:val="Heading2"/>
      </w:pPr>
      <w:r>
        <w:t xml:space="preserve">KPI Measures</w:t>
      </w:r>
    </w:p>
    <w:bookmarkStart w:id="20" w:name="total-orders"/>
    <w:p>
      <w:pPr>
        <w:pStyle w:val="Heading3"/>
      </w:pPr>
      <w:r>
        <w:t xml:space="preserve">Total Orders</w:t>
      </w:r>
    </w:p>
    <w:p>
      <w:pPr>
        <w:pStyle w:val="SourceCode"/>
      </w:pPr>
      <w:r>
        <w:rPr>
          <w:rStyle w:val="VerbatimChar"/>
        </w:rPr>
        <w:t xml:space="preserve">Total Orders =</w:t>
      </w:r>
      <w:r>
        <w:br/>
      </w:r>
      <w:r>
        <w:rPr>
          <w:rStyle w:val="VerbatimChar"/>
        </w:rPr>
        <w:t xml:space="preserve">COUNTROWS(Superstore_Data)</w:t>
      </w:r>
    </w:p>
    <w:bookmarkEnd w:id="20"/>
    <w:bookmarkStart w:id="21" w:name="total-sales"/>
    <w:p>
      <w:pPr>
        <w:pStyle w:val="Heading3"/>
      </w:pPr>
      <w:r>
        <w:t xml:space="preserve">Total Sales</w:t>
      </w:r>
    </w:p>
    <w:p>
      <w:pPr>
        <w:pStyle w:val="SourceCode"/>
      </w:pPr>
      <w:r>
        <w:rPr>
          <w:rStyle w:val="VerbatimChar"/>
        </w:rPr>
        <w:t xml:space="preserve">Total Sales =</w:t>
      </w:r>
      <w:r>
        <w:br/>
      </w:r>
      <w:r>
        <w:rPr>
          <w:rStyle w:val="VerbatimChar"/>
        </w:rPr>
        <w:t xml:space="preserve">SUM(Superstore_Data[Sales])</w:t>
      </w:r>
    </w:p>
    <w:bookmarkEnd w:id="21"/>
    <w:bookmarkStart w:id="22" w:name="total-profit"/>
    <w:p>
      <w:pPr>
        <w:pStyle w:val="Heading3"/>
      </w:pPr>
      <w:r>
        <w:t xml:space="preserve">Total Profit</w:t>
      </w:r>
    </w:p>
    <w:p>
      <w:pPr>
        <w:pStyle w:val="SourceCode"/>
      </w:pPr>
      <w:r>
        <w:rPr>
          <w:rStyle w:val="VerbatimChar"/>
        </w:rPr>
        <w:t xml:space="preserve">Total Profit =</w:t>
      </w:r>
      <w:r>
        <w:br/>
      </w:r>
      <w:r>
        <w:rPr>
          <w:rStyle w:val="VerbatimChar"/>
        </w:rPr>
        <w:t xml:space="preserve">SUM(Superstore_Data[Profit])</w:t>
      </w:r>
    </w:p>
    <w:bookmarkEnd w:id="22"/>
    <w:bookmarkStart w:id="23" w:name="total-quantity"/>
    <w:p>
      <w:pPr>
        <w:pStyle w:val="Heading3"/>
      </w:pPr>
      <w:r>
        <w:t xml:space="preserve">Total Quantity</w:t>
      </w:r>
    </w:p>
    <w:p>
      <w:pPr>
        <w:pStyle w:val="SourceCode"/>
      </w:pPr>
      <w:r>
        <w:rPr>
          <w:rStyle w:val="VerbatimChar"/>
        </w:rPr>
        <w:t xml:space="preserve">Total Quantity =</w:t>
      </w:r>
      <w:r>
        <w:br/>
      </w:r>
      <w:r>
        <w:rPr>
          <w:rStyle w:val="VerbatimChar"/>
        </w:rPr>
        <w:t xml:space="preserve">SUM(Superstore_Data[Quantity])</w:t>
      </w:r>
    </w:p>
    <w:bookmarkEnd w:id="23"/>
    <w:bookmarkEnd w:id="24"/>
    <w:bookmarkStart w:id="27" w:name="calculated-columns"/>
    <w:p>
      <w:pPr>
        <w:pStyle w:val="Heading2"/>
      </w:pPr>
      <w:r>
        <w:t xml:space="preserve">Calculated Columns</w:t>
      </w:r>
    </w:p>
    <w:bookmarkStart w:id="25" w:name="sales-level"/>
    <w:p>
      <w:pPr>
        <w:pStyle w:val="Heading3"/>
      </w:pPr>
      <w:r>
        <w:t xml:space="preserve">Sales Level</w:t>
      </w:r>
    </w:p>
    <w:p>
      <w:pPr>
        <w:pStyle w:val="SourceCode"/>
      </w:pPr>
      <w:r>
        <w:rPr>
          <w:rStyle w:val="VerbatimChar"/>
        </w:rPr>
        <w:t xml:space="preserve">Sales Level =</w:t>
      </w:r>
      <w:r>
        <w:br/>
      </w:r>
      <w:r>
        <w:rPr>
          <w:rStyle w:val="VerbatimChar"/>
        </w:rPr>
        <w:t xml:space="preserve">IF(</w:t>
      </w:r>
      <w:r>
        <w:br/>
      </w:r>
      <w:r>
        <w:rPr>
          <w:rStyle w:val="VerbatimChar"/>
        </w:rPr>
        <w:t xml:space="preserve">    Superstore_Data[Sales] &gt;= 10000,</w:t>
      </w:r>
      <w:r>
        <w:br/>
      </w:r>
      <w:r>
        <w:rPr>
          <w:rStyle w:val="VerbatimChar"/>
        </w:rPr>
        <w:t xml:space="preserve">    "High Sale",</w:t>
      </w:r>
      <w:r>
        <w:br/>
      </w:r>
      <w:r>
        <w:rPr>
          <w:rStyle w:val="VerbatimChar"/>
        </w:rPr>
        <w:t xml:space="preserve">    "Good Sale"</w:t>
      </w:r>
      <w:r>
        <w:br/>
      </w:r>
      <w:r>
        <w:rPr>
          <w:rStyle w:val="VerbatimChar"/>
        </w:rPr>
        <w:t xml:space="preserve">)</w:t>
      </w:r>
    </w:p>
    <w:bookmarkEnd w:id="25"/>
    <w:bookmarkStart w:id="26" w:name="profit-level"/>
    <w:p>
      <w:pPr>
        <w:pStyle w:val="Heading3"/>
      </w:pPr>
      <w:r>
        <w:t xml:space="preserve">Profit Level</w:t>
      </w:r>
    </w:p>
    <w:p>
      <w:pPr>
        <w:pStyle w:val="SourceCode"/>
      </w:pPr>
      <w:r>
        <w:rPr>
          <w:rStyle w:val="VerbatimChar"/>
        </w:rPr>
        <w:t xml:space="preserve">Profit Level =</w:t>
      </w:r>
      <w:r>
        <w:br/>
      </w:r>
      <w:r>
        <w:rPr>
          <w:rStyle w:val="VerbatimChar"/>
        </w:rPr>
        <w:t xml:space="preserve">IF(</w:t>
      </w:r>
      <w:r>
        <w:br/>
      </w:r>
      <w:r>
        <w:rPr>
          <w:rStyle w:val="VerbatimChar"/>
        </w:rPr>
        <w:t xml:space="preserve">    Superstore_Data[Profit] &gt;= 2500,</w:t>
      </w:r>
      <w:r>
        <w:br/>
      </w:r>
      <w:r>
        <w:rPr>
          <w:rStyle w:val="VerbatimChar"/>
        </w:rPr>
        <w:t xml:space="preserve">    "High Profit",</w:t>
      </w:r>
      <w:r>
        <w:br/>
      </w:r>
      <w:r>
        <w:rPr>
          <w:rStyle w:val="VerbatimChar"/>
        </w:rPr>
        <w:t xml:space="preserve">    "Good Profit"</w:t>
      </w:r>
      <w:r>
        <w:br/>
      </w:r>
      <w:r>
        <w:rPr>
          <w:rStyle w:val="VerbatimChar"/>
        </w:rPr>
        <w:t xml:space="preserve">)</w:t>
      </w:r>
    </w:p>
    <w:bookmarkEnd w:id="26"/>
    <w:bookmarkEnd w:id="27"/>
    <w:bookmarkStart w:id="28" w:name="dashboard-usage"/>
    <w:p>
      <w:pPr>
        <w:pStyle w:val="Heading2"/>
      </w:pPr>
      <w:r>
        <w:t xml:space="preserve">Dashboard Usage</w:t>
      </w:r>
    </w:p>
    <w:p>
      <w:pPr>
        <w:pStyle w:val="FirstParagraph"/>
      </w:pPr>
      <w:r>
        <w:t xml:space="preserve">These measures and calculated columns were used to:</w:t>
      </w:r>
    </w:p>
    <w:p>
      <w:pPr>
        <w:pStyle w:val="Compact"/>
        <w:numPr>
          <w:ilvl w:val="0"/>
          <w:numId w:val="1001"/>
        </w:numPr>
      </w:pPr>
      <w:r>
        <w:t xml:space="preserve">Create KPI cards.</w:t>
      </w:r>
    </w:p>
    <w:p>
      <w:pPr>
        <w:pStyle w:val="Compact"/>
        <w:numPr>
          <w:ilvl w:val="0"/>
          <w:numId w:val="1001"/>
        </w:numPr>
      </w:pPr>
      <w:r>
        <w:t xml:space="preserve">Build slicers for Sales Level and Profit Level.</w:t>
      </w:r>
    </w:p>
    <w:p>
      <w:pPr>
        <w:pStyle w:val="Compact"/>
        <w:numPr>
          <w:ilvl w:val="0"/>
          <w:numId w:val="1001"/>
        </w:numPr>
      </w:pPr>
      <w:r>
        <w:t xml:space="preserve">Analyze sales and profit performance across categories, regions, customer segments, and months.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2026-06-21T03:22:47Z</dcterms:created>
  <dcterms:modified xsi:type="dcterms:W3CDTF">2026-06-21T03:22:47Z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