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:rsidTr="00A6783B">
        <w:trPr>
          <w:trHeight w:val="270"/>
          <w:jc w:val="center"/>
        </w:trPr>
        <w:tc>
          <w:tcPr>
            <w:tcW w:w="10800" w:type="dxa"/>
          </w:tcPr>
          <w:p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eastAsia="en-US"/>
              </w:rPr>
              <mc:AlternateContent>
                <mc:Choice Requires="wps">
                  <w:drawing>
                    <wp:inline distT="0" distB="0" distL="0" distR="0" wp14:anchorId="29E64234" wp14:editId="0186833C">
                      <wp:extent cx="3030071" cy="407670"/>
                      <wp:effectExtent l="19050" t="19050" r="18415" b="2603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:rsidR="00A66B18" w:rsidRPr="00AA089B" w:rsidRDefault="009553CD" w:rsidP="00AA089B">
                                  <w:pPr>
                                    <w:pStyle w:val="Logo"/>
                                  </w:pPr>
                                  <w:r>
                                    <w:t xml:space="preserve">Css3 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E64234" id="Shape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:rsidR="00A66B18" w:rsidRPr="00AA089B" w:rsidRDefault="009553CD" w:rsidP="00AA089B">
                            <w:pPr>
                              <w:pStyle w:val="Logo"/>
                            </w:pPr>
                            <w:r>
                              <w:t xml:space="preserve">Css3 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:rsidTr="009553CD">
        <w:trPr>
          <w:trHeight w:val="2421"/>
          <w:jc w:val="center"/>
        </w:trPr>
        <w:tc>
          <w:tcPr>
            <w:tcW w:w="10800" w:type="dxa"/>
            <w:vAlign w:val="bottom"/>
          </w:tcPr>
          <w:p w:rsidR="003E24DF" w:rsidRPr="0041428F" w:rsidRDefault="003E24DF" w:rsidP="009553CD">
            <w:pPr>
              <w:pStyle w:val="ContactInfo"/>
              <w:rPr>
                <w:color w:val="000000" w:themeColor="text1"/>
              </w:rPr>
            </w:pPr>
          </w:p>
        </w:tc>
      </w:tr>
    </w:tbl>
    <w:p w:rsidR="00A66B18" w:rsidRDefault="00A66B18"/>
    <w:p w:rsidR="00A66B18" w:rsidRDefault="00A66B18" w:rsidP="00A6783B">
      <w:pPr>
        <w:pStyle w:val="Signature"/>
        <w:rPr>
          <w:color w:val="000000" w:themeColor="text1"/>
        </w:rPr>
      </w:pPr>
    </w:p>
    <w:p w:rsidR="009553CD" w:rsidRDefault="009553CD" w:rsidP="00A6783B">
      <w:pPr>
        <w:pStyle w:val="Signature"/>
        <w:rPr>
          <w:color w:val="000000" w:themeColor="text1"/>
        </w:rPr>
      </w:pPr>
    </w:p>
    <w:p w:rsidR="009553CD" w:rsidRDefault="009553CD" w:rsidP="00A6783B">
      <w:pPr>
        <w:pStyle w:val="Signature"/>
        <w:rPr>
          <w:b w:val="0"/>
          <w:color w:val="000000" w:themeColor="text1"/>
        </w:rPr>
      </w:pPr>
      <w:r w:rsidRPr="009553CD">
        <w:rPr>
          <w:b w:val="0"/>
          <w:color w:val="000000" w:themeColor="text1"/>
        </w:rPr>
        <w:t xml:space="preserve">1] </w:t>
      </w:r>
      <w:r>
        <w:rPr>
          <w:b w:val="0"/>
          <w:color w:val="000000" w:themeColor="text1"/>
        </w:rPr>
        <w:t xml:space="preserve">Difference between </w:t>
      </w:r>
      <w:proofErr w:type="spellStart"/>
      <w:proofErr w:type="gramStart"/>
      <w:r>
        <w:rPr>
          <w:b w:val="0"/>
          <w:color w:val="000000" w:themeColor="text1"/>
        </w:rPr>
        <w:t>em</w:t>
      </w:r>
      <w:proofErr w:type="spellEnd"/>
      <w:r>
        <w:rPr>
          <w:b w:val="0"/>
          <w:color w:val="000000" w:themeColor="text1"/>
        </w:rPr>
        <w:t xml:space="preserve"> ,</w:t>
      </w:r>
      <w:proofErr w:type="gramEnd"/>
      <w:r>
        <w:rPr>
          <w:b w:val="0"/>
          <w:color w:val="000000" w:themeColor="text1"/>
        </w:rPr>
        <w:t xml:space="preserve"> </w:t>
      </w:r>
      <w:r w:rsidRPr="009553CD">
        <w:rPr>
          <w:b w:val="0"/>
          <w:color w:val="000000" w:themeColor="text1"/>
        </w:rPr>
        <w:t xml:space="preserve">rem and </w:t>
      </w:r>
      <w:proofErr w:type="spellStart"/>
      <w:r w:rsidRPr="009553CD">
        <w:rPr>
          <w:b w:val="0"/>
          <w:color w:val="000000" w:themeColor="text1"/>
        </w:rPr>
        <w:t>px</w:t>
      </w:r>
      <w:proofErr w:type="spellEnd"/>
      <w:r>
        <w:rPr>
          <w:b w:val="0"/>
          <w:color w:val="000000" w:themeColor="text1"/>
        </w:rPr>
        <w:t xml:space="preserve"> ?</w:t>
      </w:r>
    </w:p>
    <w:p w:rsidR="009553CD" w:rsidRPr="009553CD" w:rsidRDefault="009553CD" w:rsidP="009553CD">
      <w:pPr>
        <w:pStyle w:val="uiqtextpara"/>
        <w:spacing w:before="0" w:beforeAutospacing="0" w:after="240" w:afterAutospacing="0"/>
        <w:ind w:left="1440"/>
        <w:rPr>
          <w:rFonts w:ascii="Segoe UI" w:hAnsi="Segoe UI" w:cs="Segoe UI"/>
          <w:color w:val="333333"/>
          <w:sz w:val="18"/>
          <w:szCs w:val="23"/>
        </w:rPr>
      </w:pPr>
      <w:r w:rsidRPr="009553CD">
        <w:rPr>
          <w:rFonts w:ascii="Segoe UI" w:hAnsi="Segoe UI" w:cs="Segoe UI"/>
          <w:b/>
          <w:bCs/>
          <w:color w:val="333333"/>
          <w:sz w:val="18"/>
          <w:szCs w:val="23"/>
        </w:rPr>
        <w:t>EM</w:t>
      </w:r>
      <w:r w:rsidRPr="009553CD">
        <w:rPr>
          <w:rFonts w:ascii="Segoe UI" w:hAnsi="Segoe UI" w:cs="Segoe UI"/>
          <w:color w:val="333333"/>
          <w:sz w:val="18"/>
          <w:szCs w:val="23"/>
        </w:rPr>
        <w:t> is dictated by the set parent size.</w:t>
      </w:r>
    </w:p>
    <w:p w:rsidR="009553CD" w:rsidRPr="009553CD" w:rsidRDefault="009553CD" w:rsidP="009553CD">
      <w:pPr>
        <w:pStyle w:val="uiqtextpara"/>
        <w:spacing w:before="0" w:beforeAutospacing="0" w:after="240" w:afterAutospacing="0"/>
        <w:ind w:left="1440"/>
        <w:rPr>
          <w:rFonts w:ascii="Segoe UI" w:hAnsi="Segoe UI" w:cs="Segoe UI"/>
          <w:color w:val="333333"/>
          <w:sz w:val="18"/>
          <w:szCs w:val="23"/>
        </w:rPr>
      </w:pPr>
      <w:r w:rsidRPr="009553CD">
        <w:rPr>
          <w:rFonts w:ascii="Segoe UI" w:hAnsi="Segoe UI" w:cs="Segoe UI"/>
          <w:b/>
          <w:bCs/>
          <w:color w:val="333333"/>
          <w:sz w:val="18"/>
          <w:szCs w:val="23"/>
        </w:rPr>
        <w:t>REM</w:t>
      </w:r>
      <w:r w:rsidRPr="009553CD">
        <w:rPr>
          <w:rFonts w:ascii="Segoe UI" w:hAnsi="Segoe UI" w:cs="Segoe UI"/>
          <w:color w:val="333333"/>
          <w:sz w:val="18"/>
          <w:szCs w:val="23"/>
        </w:rPr>
        <w:t> is dictated by the set root (HTML document) size.</w:t>
      </w:r>
    </w:p>
    <w:p w:rsidR="009553CD" w:rsidRPr="009553CD" w:rsidRDefault="009553CD" w:rsidP="009553CD">
      <w:pPr>
        <w:pStyle w:val="uiqtextpara"/>
        <w:spacing w:before="0" w:beforeAutospacing="0" w:after="240" w:afterAutospacing="0"/>
        <w:ind w:left="1440"/>
        <w:rPr>
          <w:rFonts w:ascii="Segoe UI" w:hAnsi="Segoe UI" w:cs="Segoe UI"/>
          <w:color w:val="333333"/>
          <w:sz w:val="18"/>
          <w:szCs w:val="23"/>
        </w:rPr>
      </w:pPr>
      <w:r w:rsidRPr="009553CD">
        <w:rPr>
          <w:rFonts w:ascii="Segoe UI" w:hAnsi="Segoe UI" w:cs="Segoe UI"/>
          <w:color w:val="333333"/>
          <w:sz w:val="18"/>
          <w:szCs w:val="23"/>
        </w:rPr>
        <w:t>Pixels (</w:t>
      </w:r>
      <w:proofErr w:type="spellStart"/>
      <w:proofErr w:type="gramStart"/>
      <w:r w:rsidRPr="009553CD">
        <w:rPr>
          <w:rFonts w:ascii="Segoe UI" w:hAnsi="Segoe UI" w:cs="Segoe UI"/>
          <w:b/>
          <w:bCs/>
          <w:color w:val="333333"/>
          <w:sz w:val="18"/>
          <w:szCs w:val="23"/>
        </w:rPr>
        <w:t>px</w:t>
      </w:r>
      <w:proofErr w:type="spellEnd"/>
      <w:proofErr w:type="gramEnd"/>
      <w:r w:rsidRPr="009553CD">
        <w:rPr>
          <w:rFonts w:ascii="Segoe UI" w:hAnsi="Segoe UI" w:cs="Segoe UI"/>
          <w:color w:val="333333"/>
          <w:sz w:val="18"/>
          <w:szCs w:val="23"/>
        </w:rPr>
        <w:t>) are much more precise and should be rarely used when you want to have a fluid design, unless you want to make a bunch of changes in your media queries.</w:t>
      </w:r>
    </w:p>
    <w:p w:rsidR="009553CD" w:rsidRPr="009553CD" w:rsidRDefault="009553CD" w:rsidP="009553CD">
      <w:pPr>
        <w:pStyle w:val="uiqtextpara"/>
        <w:spacing w:before="0" w:beforeAutospacing="0"/>
        <w:ind w:left="1440"/>
        <w:rPr>
          <w:rFonts w:ascii="Segoe UI" w:hAnsi="Segoe UI" w:cs="Segoe UI"/>
          <w:color w:val="333333"/>
          <w:sz w:val="18"/>
          <w:szCs w:val="23"/>
        </w:rPr>
      </w:pPr>
      <w:r w:rsidRPr="009553CD">
        <w:rPr>
          <w:rFonts w:ascii="Segoe UI" w:hAnsi="Segoe UI" w:cs="Segoe UI"/>
          <w:color w:val="333333"/>
          <w:sz w:val="18"/>
          <w:szCs w:val="23"/>
        </w:rPr>
        <w:t>The default size, if one has not been defined, is 16px — so 1em/rem = 16px.</w:t>
      </w:r>
    </w:p>
    <w:p w:rsidR="009553CD" w:rsidRDefault="006E0106" w:rsidP="00A6783B">
      <w:pPr>
        <w:pStyle w:val="Signature"/>
        <w:rPr>
          <w:b w:val="0"/>
          <w:color w:val="000000" w:themeColor="text1"/>
        </w:rPr>
      </w:pPr>
      <w:r>
        <w:rPr>
          <w:b w:val="0"/>
          <w:color w:val="000000" w:themeColor="text1"/>
        </w:rPr>
        <w:t>2]</w:t>
      </w:r>
      <w:r>
        <w:rPr>
          <w:b w:val="0"/>
          <w:color w:val="000000" w:themeColor="text1"/>
        </w:rPr>
        <w:tab/>
      </w:r>
      <w:proofErr w:type="gramStart"/>
      <w:r w:rsidRPr="006E0106">
        <w:rPr>
          <w:b w:val="0"/>
          <w:color w:val="000000" w:themeColor="text1"/>
        </w:rPr>
        <w:t>what</w:t>
      </w:r>
      <w:proofErr w:type="gramEnd"/>
      <w:r w:rsidRPr="006E0106">
        <w:rPr>
          <w:b w:val="0"/>
          <w:color w:val="000000" w:themeColor="text1"/>
        </w:rPr>
        <w:t xml:space="preserve"> are </w:t>
      </w:r>
      <w:proofErr w:type="spellStart"/>
      <w:r w:rsidRPr="006E0106">
        <w:rPr>
          <w:b w:val="0"/>
          <w:color w:val="000000" w:themeColor="text1"/>
        </w:rPr>
        <w:t>keyframes</w:t>
      </w:r>
      <w:proofErr w:type="spellEnd"/>
      <w:r w:rsidRPr="006E0106">
        <w:rPr>
          <w:b w:val="0"/>
          <w:color w:val="000000" w:themeColor="text1"/>
        </w:rPr>
        <w:t xml:space="preserve"> in animation</w:t>
      </w:r>
      <w:r>
        <w:rPr>
          <w:b w:val="0"/>
          <w:color w:val="000000" w:themeColor="text1"/>
        </w:rPr>
        <w:t xml:space="preserve"> ?</w:t>
      </w:r>
    </w:p>
    <w:p w:rsidR="006E0106" w:rsidRDefault="006E0106" w:rsidP="00A6783B">
      <w:pPr>
        <w:pStyle w:val="Signature"/>
        <w:rPr>
          <w:b w:val="0"/>
          <w:color w:val="000000" w:themeColor="text1"/>
          <w:sz w:val="18"/>
        </w:rPr>
      </w:pPr>
    </w:p>
    <w:p w:rsidR="0071361A" w:rsidRPr="0062438D" w:rsidRDefault="0071361A" w:rsidP="00A6783B">
      <w:pPr>
        <w:pStyle w:val="Signature"/>
        <w:rPr>
          <w:rFonts w:ascii="Arial" w:hAnsi="Arial" w:cs="Arial"/>
          <w:b w:val="0"/>
          <w:color w:val="222222"/>
          <w:sz w:val="18"/>
          <w:shd w:val="clear" w:color="auto" w:fill="FFFFFF"/>
        </w:rPr>
      </w:pPr>
      <w:r>
        <w:rPr>
          <w:b w:val="0"/>
          <w:color w:val="000000" w:themeColor="text1"/>
          <w:sz w:val="18"/>
        </w:rPr>
        <w:tab/>
      </w:r>
      <w:proofErr w:type="spellStart"/>
      <w:r w:rsidRPr="0062438D">
        <w:rPr>
          <w:rFonts w:ascii="Arial" w:hAnsi="Arial" w:cs="Arial"/>
          <w:b w:val="0"/>
          <w:bCs w:val="0"/>
          <w:color w:val="222222"/>
          <w:sz w:val="18"/>
          <w:shd w:val="clear" w:color="auto" w:fill="FFFFFF"/>
        </w:rPr>
        <w:t>Keyframes</w:t>
      </w:r>
      <w:proofErr w:type="spellEnd"/>
      <w:r w:rsidRPr="0062438D">
        <w:rPr>
          <w:rFonts w:ascii="Arial" w:hAnsi="Arial" w:cs="Arial"/>
          <w:b w:val="0"/>
          <w:color w:val="222222"/>
          <w:sz w:val="18"/>
          <w:shd w:val="clear" w:color="auto" w:fill="FFFFFF"/>
        </w:rPr>
        <w:t xml:space="preserve"> are used to specify the values for the animating properties at various stages of the </w:t>
      </w:r>
    </w:p>
    <w:p w:rsidR="0071361A" w:rsidRPr="0062438D" w:rsidRDefault="0071361A" w:rsidP="00A6783B">
      <w:pPr>
        <w:pStyle w:val="Signature"/>
        <w:rPr>
          <w:rFonts w:ascii="Arial" w:hAnsi="Arial" w:cs="Arial"/>
          <w:b w:val="0"/>
          <w:color w:val="222222"/>
          <w:sz w:val="18"/>
          <w:shd w:val="clear" w:color="auto" w:fill="FFFFFF"/>
        </w:rPr>
      </w:pPr>
    </w:p>
    <w:p w:rsidR="0071361A" w:rsidRPr="0062438D" w:rsidRDefault="0071361A" w:rsidP="00A6783B">
      <w:pPr>
        <w:pStyle w:val="Signature"/>
        <w:rPr>
          <w:rFonts w:ascii="Arial" w:hAnsi="Arial" w:cs="Arial"/>
          <w:b w:val="0"/>
          <w:color w:val="222222"/>
          <w:sz w:val="18"/>
          <w:shd w:val="clear" w:color="auto" w:fill="FFFFFF"/>
        </w:rPr>
      </w:pPr>
      <w:r w:rsidRPr="0062438D">
        <w:rPr>
          <w:rFonts w:ascii="Arial" w:hAnsi="Arial" w:cs="Arial"/>
          <w:b w:val="0"/>
          <w:color w:val="222222"/>
          <w:sz w:val="18"/>
          <w:shd w:val="clear" w:color="auto" w:fill="FFFFFF"/>
        </w:rPr>
        <w:tab/>
      </w:r>
      <w:proofErr w:type="gramStart"/>
      <w:r w:rsidRPr="0062438D">
        <w:rPr>
          <w:rFonts w:ascii="Arial" w:hAnsi="Arial" w:cs="Arial"/>
          <w:b w:val="0"/>
          <w:color w:val="222222"/>
          <w:sz w:val="18"/>
          <w:shd w:val="clear" w:color="auto" w:fill="FFFFFF"/>
        </w:rPr>
        <w:t>animation</w:t>
      </w:r>
      <w:proofErr w:type="gramEnd"/>
      <w:r w:rsidRPr="0062438D">
        <w:rPr>
          <w:rFonts w:ascii="Arial" w:hAnsi="Arial" w:cs="Arial"/>
          <w:b w:val="0"/>
          <w:color w:val="222222"/>
          <w:sz w:val="18"/>
          <w:shd w:val="clear" w:color="auto" w:fill="FFFFFF"/>
        </w:rPr>
        <w:t>. </w:t>
      </w:r>
      <w:proofErr w:type="spellStart"/>
      <w:r w:rsidRPr="0062438D">
        <w:rPr>
          <w:rFonts w:ascii="Arial" w:hAnsi="Arial" w:cs="Arial"/>
          <w:b w:val="0"/>
          <w:bCs w:val="0"/>
          <w:color w:val="222222"/>
          <w:sz w:val="18"/>
          <w:shd w:val="clear" w:color="auto" w:fill="FFFFFF"/>
        </w:rPr>
        <w:t>Keyframes</w:t>
      </w:r>
      <w:proofErr w:type="spellEnd"/>
      <w:r w:rsidRPr="0062438D">
        <w:rPr>
          <w:rFonts w:ascii="Arial" w:hAnsi="Arial" w:cs="Arial"/>
          <w:b w:val="0"/>
          <w:color w:val="222222"/>
          <w:sz w:val="18"/>
          <w:shd w:val="clear" w:color="auto" w:fill="FFFFFF"/>
        </w:rPr>
        <w:t> are specified using a specialized </w:t>
      </w:r>
      <w:r w:rsidRPr="0062438D">
        <w:rPr>
          <w:rFonts w:ascii="Arial" w:hAnsi="Arial" w:cs="Arial"/>
          <w:b w:val="0"/>
          <w:bCs w:val="0"/>
          <w:color w:val="222222"/>
          <w:sz w:val="18"/>
          <w:shd w:val="clear" w:color="auto" w:fill="FFFFFF"/>
        </w:rPr>
        <w:t>CSS</w:t>
      </w:r>
      <w:r w:rsidRPr="0062438D">
        <w:rPr>
          <w:rFonts w:ascii="Arial" w:hAnsi="Arial" w:cs="Arial"/>
          <w:b w:val="0"/>
          <w:color w:val="222222"/>
          <w:sz w:val="18"/>
          <w:shd w:val="clear" w:color="auto" w:fill="FFFFFF"/>
        </w:rPr>
        <w:t xml:space="preserve"> at-rule — </w:t>
      </w:r>
      <w:proofErr w:type="gramStart"/>
      <w:r w:rsidRPr="0062438D">
        <w:rPr>
          <w:rFonts w:ascii="Arial" w:hAnsi="Arial" w:cs="Arial"/>
          <w:b w:val="0"/>
          <w:color w:val="222222"/>
          <w:sz w:val="18"/>
          <w:shd w:val="clear" w:color="auto" w:fill="FFFFFF"/>
        </w:rPr>
        <w:t>@</w:t>
      </w:r>
      <w:proofErr w:type="spellStart"/>
      <w:r w:rsidRPr="0062438D">
        <w:rPr>
          <w:rFonts w:ascii="Arial" w:hAnsi="Arial" w:cs="Arial"/>
          <w:b w:val="0"/>
          <w:bCs w:val="0"/>
          <w:color w:val="222222"/>
          <w:sz w:val="18"/>
          <w:shd w:val="clear" w:color="auto" w:fill="FFFFFF"/>
        </w:rPr>
        <w:t>keyframes</w:t>
      </w:r>
      <w:proofErr w:type="spellEnd"/>
      <w:r w:rsidRPr="0062438D">
        <w:rPr>
          <w:rFonts w:ascii="Arial" w:hAnsi="Arial" w:cs="Arial"/>
          <w:b w:val="0"/>
          <w:color w:val="222222"/>
          <w:sz w:val="18"/>
          <w:shd w:val="clear" w:color="auto" w:fill="FFFFFF"/>
        </w:rPr>
        <w:t> .</w:t>
      </w:r>
      <w:proofErr w:type="gramEnd"/>
    </w:p>
    <w:p w:rsidR="003C1890" w:rsidRPr="0071361A" w:rsidRDefault="003C1890" w:rsidP="00A6783B">
      <w:pPr>
        <w:pStyle w:val="Signature"/>
        <w:rPr>
          <w:rFonts w:ascii="Arial" w:hAnsi="Arial" w:cs="Arial"/>
          <w:b w:val="0"/>
          <w:color w:val="222222"/>
          <w:shd w:val="clear" w:color="auto" w:fill="FFFFFF"/>
        </w:rPr>
      </w:pPr>
    </w:p>
    <w:p w:rsidR="0071361A" w:rsidRPr="006E0106" w:rsidRDefault="0071361A" w:rsidP="00A6783B">
      <w:pPr>
        <w:pStyle w:val="Signature"/>
        <w:rPr>
          <w:b w:val="0"/>
          <w:color w:val="000000" w:themeColor="text1"/>
          <w:sz w:val="18"/>
        </w:rPr>
      </w:pPr>
    </w:p>
    <w:p w:rsidR="00784486" w:rsidRDefault="006E0106" w:rsidP="00A6783B">
      <w:pPr>
        <w:pStyle w:val="Signature"/>
        <w:rPr>
          <w:rFonts w:ascii="Arial" w:hAnsi="Arial" w:cs="Arial"/>
          <w:b w:val="0"/>
          <w:color w:val="222222"/>
          <w:sz w:val="18"/>
          <w:shd w:val="clear" w:color="auto" w:fill="FFFFFF"/>
        </w:rPr>
      </w:pPr>
      <w:r w:rsidRPr="006E0106">
        <w:rPr>
          <w:b w:val="0"/>
          <w:color w:val="000000" w:themeColor="text1"/>
          <w:sz w:val="18"/>
        </w:rPr>
        <w:tab/>
        <w:t>(</w:t>
      </w:r>
      <w:r w:rsidRPr="006E0106">
        <w:rPr>
          <w:rFonts w:ascii="Arial" w:hAnsi="Arial" w:cs="Arial"/>
          <w:b w:val="0"/>
          <w:color w:val="222222"/>
          <w:sz w:val="18"/>
          <w:shd w:val="clear" w:color="auto" w:fill="FFFFFF"/>
        </w:rPr>
        <w:t>A </w:t>
      </w:r>
      <w:proofErr w:type="spellStart"/>
      <w:r w:rsidRPr="006E0106">
        <w:rPr>
          <w:rFonts w:ascii="Arial" w:hAnsi="Arial" w:cs="Arial"/>
          <w:b w:val="0"/>
          <w:bCs w:val="0"/>
          <w:color w:val="222222"/>
          <w:sz w:val="18"/>
          <w:shd w:val="clear" w:color="auto" w:fill="FFFFFF"/>
        </w:rPr>
        <w:t>keyframe</w:t>
      </w:r>
      <w:proofErr w:type="spellEnd"/>
      <w:r w:rsidRPr="006E0106">
        <w:rPr>
          <w:rFonts w:ascii="Arial" w:hAnsi="Arial" w:cs="Arial"/>
          <w:b w:val="0"/>
          <w:bCs w:val="0"/>
          <w:color w:val="222222"/>
          <w:sz w:val="18"/>
          <w:shd w:val="clear" w:color="auto" w:fill="FFFFFF"/>
        </w:rPr>
        <w:t xml:space="preserve"> in animation</w:t>
      </w:r>
      <w:r w:rsidRPr="006E0106">
        <w:rPr>
          <w:rFonts w:ascii="Arial" w:hAnsi="Arial" w:cs="Arial"/>
          <w:b w:val="0"/>
          <w:color w:val="222222"/>
          <w:sz w:val="18"/>
          <w:shd w:val="clear" w:color="auto" w:fill="FFFFFF"/>
        </w:rPr>
        <w:t> and filmmaking is a drawing that defines the starting and ending points of any smooth transition. ... A sequence of </w:t>
      </w:r>
      <w:proofErr w:type="spellStart"/>
      <w:r w:rsidRPr="006E0106">
        <w:rPr>
          <w:rFonts w:ascii="Arial" w:hAnsi="Arial" w:cs="Arial"/>
          <w:b w:val="0"/>
          <w:bCs w:val="0"/>
          <w:color w:val="222222"/>
          <w:sz w:val="18"/>
          <w:shd w:val="clear" w:color="auto" w:fill="FFFFFF"/>
        </w:rPr>
        <w:t>keyframes</w:t>
      </w:r>
      <w:r w:rsidRPr="006E0106">
        <w:rPr>
          <w:rFonts w:ascii="Arial" w:hAnsi="Arial" w:cs="Arial"/>
          <w:b w:val="0"/>
          <w:color w:val="222222"/>
          <w:sz w:val="18"/>
          <w:shd w:val="clear" w:color="auto" w:fill="FFFFFF"/>
        </w:rPr>
        <w:t>defines</w:t>
      </w:r>
      <w:proofErr w:type="spellEnd"/>
      <w:r w:rsidRPr="006E0106">
        <w:rPr>
          <w:rFonts w:ascii="Arial" w:hAnsi="Arial" w:cs="Arial"/>
          <w:b w:val="0"/>
          <w:color w:val="222222"/>
          <w:sz w:val="18"/>
          <w:shd w:val="clear" w:color="auto" w:fill="FFFFFF"/>
        </w:rPr>
        <w:t xml:space="preserve"> which movement the viewer will see, whereas the position of the </w:t>
      </w:r>
      <w:proofErr w:type="spellStart"/>
      <w:r w:rsidRPr="006E0106">
        <w:rPr>
          <w:rFonts w:ascii="Arial" w:hAnsi="Arial" w:cs="Arial"/>
          <w:b w:val="0"/>
          <w:bCs w:val="0"/>
          <w:color w:val="222222"/>
          <w:sz w:val="18"/>
          <w:shd w:val="clear" w:color="auto" w:fill="FFFFFF"/>
        </w:rPr>
        <w:t>keyframes</w:t>
      </w:r>
      <w:proofErr w:type="spellEnd"/>
      <w:r w:rsidRPr="006E0106">
        <w:rPr>
          <w:rFonts w:ascii="Arial" w:hAnsi="Arial" w:cs="Arial"/>
          <w:b w:val="0"/>
          <w:color w:val="222222"/>
          <w:sz w:val="18"/>
          <w:shd w:val="clear" w:color="auto" w:fill="FFFFFF"/>
        </w:rPr>
        <w:t xml:space="preserve"> on the film, video, </w:t>
      </w:r>
      <w:proofErr w:type="spellStart"/>
      <w:r w:rsidRPr="006E0106">
        <w:rPr>
          <w:rFonts w:ascii="Arial" w:hAnsi="Arial" w:cs="Arial"/>
          <w:b w:val="0"/>
          <w:color w:val="222222"/>
          <w:sz w:val="18"/>
          <w:shd w:val="clear" w:color="auto" w:fill="FFFFFF"/>
        </w:rPr>
        <w:t>or</w:t>
      </w:r>
      <w:r w:rsidRPr="006E0106">
        <w:rPr>
          <w:rFonts w:ascii="Arial" w:hAnsi="Arial" w:cs="Arial"/>
          <w:b w:val="0"/>
          <w:bCs w:val="0"/>
          <w:color w:val="222222"/>
          <w:sz w:val="18"/>
          <w:shd w:val="clear" w:color="auto" w:fill="FFFFFF"/>
        </w:rPr>
        <w:t>animation</w:t>
      </w:r>
      <w:proofErr w:type="spellEnd"/>
      <w:r w:rsidRPr="006E0106">
        <w:rPr>
          <w:rFonts w:ascii="Arial" w:hAnsi="Arial" w:cs="Arial"/>
          <w:b w:val="0"/>
          <w:color w:val="222222"/>
          <w:sz w:val="18"/>
          <w:shd w:val="clear" w:color="auto" w:fill="FFFFFF"/>
        </w:rPr>
        <w:t> defines the timing of the movement.</w:t>
      </w:r>
      <w:r w:rsidRPr="006E0106">
        <w:rPr>
          <w:rFonts w:ascii="Arial" w:hAnsi="Arial" w:cs="Arial"/>
          <w:b w:val="0"/>
          <w:color w:val="222222"/>
          <w:sz w:val="18"/>
          <w:shd w:val="clear" w:color="auto" w:fill="FFFFFF"/>
        </w:rPr>
        <w:t>)</w:t>
      </w:r>
    </w:p>
    <w:p w:rsidR="00784486" w:rsidRDefault="00784486" w:rsidP="00A6783B">
      <w:pPr>
        <w:pStyle w:val="Signature"/>
        <w:rPr>
          <w:b w:val="0"/>
          <w:color w:val="000000" w:themeColor="text1"/>
          <w:sz w:val="18"/>
        </w:rPr>
      </w:pPr>
      <w:bookmarkStart w:id="0" w:name="_GoBack"/>
      <w:bookmarkEnd w:id="0"/>
    </w:p>
    <w:p w:rsidR="00784486" w:rsidRPr="00784486" w:rsidRDefault="00784486" w:rsidP="00784486"/>
    <w:p w:rsidR="00784486" w:rsidRDefault="00784486" w:rsidP="00784486"/>
    <w:p w:rsidR="00784486" w:rsidRDefault="00784486" w:rsidP="00784486"/>
    <w:p w:rsidR="006E0106" w:rsidRPr="00784486" w:rsidRDefault="006E0106" w:rsidP="00784486">
      <w:pPr>
        <w:jc w:val="center"/>
      </w:pPr>
    </w:p>
    <w:sectPr w:rsidR="006E0106" w:rsidRPr="00784486" w:rsidSect="00A66B18">
      <w:head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F6C" w:rsidRDefault="005E7F6C" w:rsidP="00A66B18">
      <w:pPr>
        <w:spacing w:before="0" w:after="0"/>
      </w:pPr>
      <w:r>
        <w:separator/>
      </w:r>
    </w:p>
  </w:endnote>
  <w:endnote w:type="continuationSeparator" w:id="0">
    <w:p w:rsidR="005E7F6C" w:rsidRDefault="005E7F6C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F6C" w:rsidRDefault="005E7F6C" w:rsidP="00A66B18">
      <w:pPr>
        <w:spacing w:before="0" w:after="0"/>
      </w:pPr>
      <w:r>
        <w:separator/>
      </w:r>
    </w:p>
  </w:footnote>
  <w:footnote w:type="continuationSeparator" w:id="0">
    <w:p w:rsidR="005E7F6C" w:rsidRDefault="005E7F6C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B18" w:rsidRDefault="00A66B18">
    <w:pPr>
      <w:pStyle w:val="Header"/>
    </w:pPr>
    <w:r w:rsidRPr="0041428F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A9D810C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7RMIA&#10;AADbAAAADwAAAGRycy9kb3ducmV2LnhtbERPTWsCMRC9C/6HMEJvmtVDsVujFGlLqXiotqC3IRmz&#10;oZvJsknd1V9vDkKPj/e9WPW+FmdqowusYDopQBDrYBxbBd/7t/EcREzIBuvApOBCEVbL4WCBpQkd&#10;f9F5l6zIIRxLVFCl1JRSRl2RxzgJDXHmTqH1mDJsrTQtdjnc13JWFI/So+PcUGFD64r07+7PK9hQ&#10;d73utwdtP93r0T3pYH/eD0o9jPqXZxCJ+vQvvrs/jIJZXp+/5B8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LtEwgAAANsAAAAPAAAAAAAAAAAAAAAAAJgCAABkcnMvZG93&#10;bnJldi54bWxQSwUGAAAAAAQABAD1AAAAhwM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Zq2sQA&#10;AADbAAAADwAAAGRycy9kb3ducmV2LnhtbESPQWvCQBSE74L/YXlCb7oxFA2pqxQhILRCNYFeH9nX&#10;JG32bZpdk/TfdwsFj8PMfMPsDpNpxUC9aywrWK8iEMSl1Q1XCoo8WyYgnEfW2FomBT/k4LCfz3aY&#10;ajvyhYarr0SAsEtRQe19l0rpypoMupXtiIP3YXuDPsi+krrHMcBNK+Mo2kiDDYeFGjs61lR+XW9G&#10;wSu+ZLd3U2Tn7BtN/laePpPto1IPi+n5CYSnyd/D/+2TVhDH8Pcl/AC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GatrEAAAA2wAAAA8AAAAAAAAAAAAAAAAAmAIAAGRycy9k&#10;b3ducmV2LnhtbFBLBQYAAAAABAAEAPUAAACJAw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KPh8QA&#10;AADbAAAADwAAAGRycy9kb3ducmV2LnhtbESPT2vCQBTE70K/w/IK3symFsSmrhIEwZ7EP9TrM/ua&#10;Dc2+jdk1Rj99tyB4HGbmN8xs0dtadNT6yrGCtyQFQVw4XXGp4LBfjaYgfEDWWDsmBTfysJi/DGaY&#10;aXflLXW7UIoIYZ+hAhNCk0npC0MWfeIa4uj9uNZiiLItpW7xGuG2luM0nUiLFccFgw0tDRW/u4tV&#10;cNenY345f3xvN/evkzNFecQuV2r42uefIAL14Rl+tNdawfgd/r/E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Cj4fEAAAA2wAAAA8AAAAAAAAAAAAAAAAAmAIAAGRycy9k&#10;b3ducmV2LnhtbFBLBQYAAAAABAAEAPUAAACJAw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zoysMA&#10;AADbAAAADwAAAGRycy9kb3ducmV2LnhtbESPzWrDMBCE74W+g9hCb42cH0Jxo4Q0EMihCdTtAyzW&#10;+gdbKyOpstunjwKBHoeZ+YbZ7CbTi0jOt5YVzGcZCOLS6pZrBd9fx5dXED4ga+wtk4Jf8rDbPj5s&#10;MNd25E+KRahFgrDPUUETwpBL6cuGDPqZHYiTV1lnMCTpaqkdjgluernIsrU02HJaaHCgQ0NlV/wY&#10;BfHjeClcdajeoz53nVyu/+KISj0/Tfs3EIGm8B++t09awWIFty/pB8jt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zoysMAAADbAAAADwAAAAAAAAAAAAAAAACYAgAAZHJzL2Rv&#10;d25yZXYueG1sUEsFBgAAAAAEAAQA9QAAAIgD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CD"/>
    <w:rsid w:val="00083BAA"/>
    <w:rsid w:val="0010680C"/>
    <w:rsid w:val="00152B0B"/>
    <w:rsid w:val="001766D6"/>
    <w:rsid w:val="00192419"/>
    <w:rsid w:val="001C270D"/>
    <w:rsid w:val="001E2320"/>
    <w:rsid w:val="00214E28"/>
    <w:rsid w:val="00352B81"/>
    <w:rsid w:val="00394757"/>
    <w:rsid w:val="003A0150"/>
    <w:rsid w:val="003C1890"/>
    <w:rsid w:val="003E24DF"/>
    <w:rsid w:val="0041428F"/>
    <w:rsid w:val="004A2B0D"/>
    <w:rsid w:val="005C2210"/>
    <w:rsid w:val="005E7F6C"/>
    <w:rsid w:val="00615018"/>
    <w:rsid w:val="0062123A"/>
    <w:rsid w:val="0062438D"/>
    <w:rsid w:val="00646E75"/>
    <w:rsid w:val="00660743"/>
    <w:rsid w:val="006E0106"/>
    <w:rsid w:val="006F6F10"/>
    <w:rsid w:val="0071361A"/>
    <w:rsid w:val="00783E79"/>
    <w:rsid w:val="00784486"/>
    <w:rsid w:val="007B5AE8"/>
    <w:rsid w:val="007F5192"/>
    <w:rsid w:val="009553CD"/>
    <w:rsid w:val="00A26FE7"/>
    <w:rsid w:val="00A515F6"/>
    <w:rsid w:val="00A66B18"/>
    <w:rsid w:val="00A6783B"/>
    <w:rsid w:val="00A96CF8"/>
    <w:rsid w:val="00AA089B"/>
    <w:rsid w:val="00AE1388"/>
    <w:rsid w:val="00AF3982"/>
    <w:rsid w:val="00B50294"/>
    <w:rsid w:val="00B57D6E"/>
    <w:rsid w:val="00C701F7"/>
    <w:rsid w:val="00C70786"/>
    <w:rsid w:val="00D10958"/>
    <w:rsid w:val="00D66593"/>
    <w:rsid w:val="00DE6DA2"/>
    <w:rsid w:val="00DF2D30"/>
    <w:rsid w:val="00E13223"/>
    <w:rsid w:val="00E4786A"/>
    <w:rsid w:val="00E55D74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customStyle="1" w:styleId="uiqtextpara">
    <w:name w:val="ui_qtext_para"/>
    <w:basedOn w:val="Normal"/>
    <w:rsid w:val="009553CD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color w:val="auto"/>
      <w:kern w:val="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1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deep.g\AppData\Roaming\Microsoft\Templates\Blue%20cur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</Template>
  <TotalTime>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2020-01-29T05:26:00Z</dcterms:created>
  <dcterms:modified xsi:type="dcterms:W3CDTF">2020-01-31T13:37:00Z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