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44AD" w:rsidRDefault="002E44AD">
      <w:pPr>
        <w:pStyle w:val="BodyText"/>
        <w:spacing w:before="148"/>
        <w:rPr>
          <w:sz w:val="20"/>
        </w:rPr>
      </w:pPr>
    </w:p>
    <w:p w:rsidR="002E44AD" w:rsidRDefault="005F7299">
      <w:pPr>
        <w:spacing w:line="40" w:lineRule="exact"/>
        <w:ind w:left="100"/>
        <w:rPr>
          <w:sz w:val="4"/>
        </w:rPr>
      </w:pPr>
      <w:r>
        <w:rPr>
          <w:sz w:val="4"/>
        </w:rPr>
      </w:r>
      <w:r>
        <w:rPr>
          <w:sz w:val="4"/>
        </w:rPr>
        <w:pict>
          <v:group id="docshapegroup1" o:spid="_x0000_s1034" style="width:433.25pt;height:2pt;mso-position-horizontal-relative:char;mso-position-vertical-relative:line" coordsize="8665,40">
            <v:rect id="docshape2" o:spid="_x0000_s1035" style="position:absolute;width:8665;height:40" fillcolor="#1a2949" stroked="f"/>
            <w10:wrap type="none"/>
            <w10:anchorlock/>
          </v:group>
        </w:pict>
      </w: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spacing w:before="44"/>
        <w:rPr>
          <w:sz w:val="22"/>
        </w:rPr>
      </w:pPr>
    </w:p>
    <w:p w:rsidR="002E44AD" w:rsidRDefault="004925AD">
      <w:pPr>
        <w:ind w:left="25" w:right="367"/>
        <w:jc w:val="center"/>
        <w:rPr>
          <w:b/>
        </w:rPr>
      </w:pPr>
      <w:r>
        <w:rPr>
          <w:b/>
          <w:color w:val="AF8C56"/>
          <w:w w:val="90"/>
        </w:rPr>
        <w:t>RESEARCH</w:t>
      </w:r>
      <w:r w:rsidR="008C6A80">
        <w:rPr>
          <w:b/>
          <w:color w:val="AF8C56"/>
          <w:w w:val="90"/>
        </w:rPr>
        <w:t xml:space="preserve"> </w:t>
      </w:r>
      <w:r>
        <w:rPr>
          <w:b/>
          <w:color w:val="AF8C56"/>
          <w:w w:val="90"/>
        </w:rPr>
        <w:t>PAPE</w:t>
      </w:r>
      <w:r>
        <w:rPr>
          <w:b/>
          <w:color w:val="AF8C56"/>
          <w:spacing w:val="-12"/>
          <w:w w:val="90"/>
        </w:rPr>
        <w:t>R</w:t>
      </w:r>
    </w:p>
    <w:p w:rsidR="002E44AD" w:rsidRDefault="004925AD">
      <w:pPr>
        <w:pStyle w:val="Title"/>
      </w:pPr>
      <w:r>
        <w:rPr>
          <w:color w:val="1A2949"/>
          <w:spacing w:val="-2"/>
          <w:w w:val="105"/>
        </w:rPr>
        <w:t>A</w:t>
      </w:r>
      <w:r w:rsidR="008C6A80">
        <w:rPr>
          <w:color w:val="1A2949"/>
          <w:spacing w:val="-2"/>
          <w:w w:val="105"/>
        </w:rPr>
        <w:t xml:space="preserve"> </w:t>
      </w:r>
      <w:r>
        <w:rPr>
          <w:color w:val="1A2949"/>
          <w:spacing w:val="-2"/>
          <w:w w:val="105"/>
        </w:rPr>
        <w:t>Hybrid</w:t>
      </w:r>
      <w:r w:rsidR="008C6A80">
        <w:rPr>
          <w:color w:val="1A2949"/>
          <w:spacing w:val="-2"/>
          <w:w w:val="105"/>
        </w:rPr>
        <w:t xml:space="preserve"> </w:t>
      </w:r>
      <w:r>
        <w:rPr>
          <w:color w:val="1A2949"/>
          <w:spacing w:val="-2"/>
          <w:w w:val="105"/>
        </w:rPr>
        <w:t>Quantum–Classical Framework</w:t>
      </w:r>
      <w:r w:rsidR="008C6A80">
        <w:rPr>
          <w:color w:val="1A2949"/>
          <w:spacing w:val="-2"/>
          <w:w w:val="105"/>
        </w:rPr>
        <w:t xml:space="preserve"> </w:t>
      </w:r>
      <w:r>
        <w:rPr>
          <w:color w:val="1A2949"/>
          <w:spacing w:val="-2"/>
          <w:w w:val="105"/>
        </w:rPr>
        <w:t>for</w:t>
      </w:r>
      <w:r w:rsidR="008C6A80">
        <w:rPr>
          <w:color w:val="1A2949"/>
          <w:spacing w:val="-2"/>
          <w:w w:val="105"/>
        </w:rPr>
        <w:t xml:space="preserve"> </w:t>
      </w:r>
      <w:r>
        <w:rPr>
          <w:color w:val="1A2949"/>
          <w:spacing w:val="-2"/>
          <w:w w:val="105"/>
        </w:rPr>
        <w:t>Explainable</w:t>
      </w:r>
      <w:r w:rsidR="008C6A80">
        <w:rPr>
          <w:color w:val="1A2949"/>
          <w:spacing w:val="-2"/>
          <w:w w:val="105"/>
        </w:rPr>
        <w:t xml:space="preserve"> </w:t>
      </w:r>
      <w:r>
        <w:rPr>
          <w:color w:val="1A2949"/>
          <w:spacing w:val="-2"/>
          <w:w w:val="105"/>
        </w:rPr>
        <w:t>Portfolio Optimization</w:t>
      </w:r>
    </w:p>
    <w:p w:rsidR="002E44AD" w:rsidRDefault="004925AD">
      <w:pPr>
        <w:spacing w:before="209"/>
        <w:ind w:right="367"/>
        <w:jc w:val="center"/>
        <w:rPr>
          <w:i/>
          <w:sz w:val="28"/>
        </w:rPr>
      </w:pPr>
      <w:r>
        <w:rPr>
          <w:i/>
          <w:color w:val="5A6371"/>
          <w:spacing w:val="-4"/>
          <w:sz w:val="28"/>
        </w:rPr>
        <w:t>Under</w:t>
      </w:r>
      <w:r w:rsidR="008C6A80">
        <w:rPr>
          <w:i/>
          <w:color w:val="5A6371"/>
          <w:spacing w:val="-4"/>
          <w:sz w:val="28"/>
        </w:rPr>
        <w:t xml:space="preserve"> </w:t>
      </w:r>
      <w:r>
        <w:rPr>
          <w:i/>
          <w:color w:val="5A6371"/>
          <w:spacing w:val="-4"/>
          <w:sz w:val="28"/>
        </w:rPr>
        <w:t>Real-World</w:t>
      </w:r>
      <w:r w:rsidR="008C6A80">
        <w:rPr>
          <w:i/>
          <w:color w:val="5A6371"/>
          <w:spacing w:val="-4"/>
          <w:sz w:val="28"/>
        </w:rPr>
        <w:t xml:space="preserve"> </w:t>
      </w:r>
      <w:r>
        <w:rPr>
          <w:i/>
          <w:color w:val="5A6371"/>
          <w:spacing w:val="-4"/>
          <w:sz w:val="28"/>
        </w:rPr>
        <w:t>Financial</w:t>
      </w:r>
      <w:r w:rsidR="008C6A80">
        <w:rPr>
          <w:i/>
          <w:color w:val="5A6371"/>
          <w:spacing w:val="-4"/>
          <w:sz w:val="28"/>
        </w:rPr>
        <w:t xml:space="preserve"> </w:t>
      </w:r>
      <w:r>
        <w:rPr>
          <w:i/>
          <w:color w:val="5A6371"/>
          <w:spacing w:val="-4"/>
          <w:sz w:val="28"/>
        </w:rPr>
        <w:t>Constraints</w:t>
      </w:r>
    </w:p>
    <w:p w:rsidR="002E44AD" w:rsidRDefault="002E44AD">
      <w:pPr>
        <w:pStyle w:val="BodyText"/>
        <w:rPr>
          <w:i/>
          <w:sz w:val="28"/>
        </w:rPr>
      </w:pPr>
    </w:p>
    <w:p w:rsidR="002E44AD" w:rsidRDefault="002E44AD">
      <w:pPr>
        <w:pStyle w:val="BodyText"/>
        <w:spacing w:before="58"/>
        <w:rPr>
          <w:i/>
          <w:sz w:val="28"/>
        </w:rPr>
      </w:pPr>
    </w:p>
    <w:p w:rsidR="002E44AD" w:rsidRDefault="004925AD">
      <w:pPr>
        <w:spacing w:line="280" w:lineRule="auto"/>
        <w:ind w:left="1174" w:right="1516" w:hanging="1"/>
        <w:jc w:val="center"/>
        <w:rPr>
          <w:sz w:val="21"/>
        </w:rPr>
      </w:pPr>
      <w:r>
        <w:rPr>
          <w:color w:val="5A6371"/>
          <w:spacing w:val="-2"/>
          <w:sz w:val="21"/>
        </w:rPr>
        <w:t>A</w:t>
      </w:r>
      <w:r w:rsidR="008C6A80">
        <w:rPr>
          <w:color w:val="5A6371"/>
          <w:spacing w:val="-2"/>
          <w:sz w:val="21"/>
        </w:rPr>
        <w:t xml:space="preserve"> </w:t>
      </w:r>
      <w:r>
        <w:rPr>
          <w:color w:val="5A6371"/>
          <w:spacing w:val="-2"/>
          <w:sz w:val="21"/>
        </w:rPr>
        <w:t>Hybrid</w:t>
      </w:r>
      <w:r w:rsidR="008C6A80">
        <w:rPr>
          <w:color w:val="5A6371"/>
          <w:spacing w:val="-2"/>
          <w:sz w:val="21"/>
        </w:rPr>
        <w:t xml:space="preserve"> </w:t>
      </w:r>
      <w:r>
        <w:rPr>
          <w:color w:val="5A6371"/>
          <w:spacing w:val="-2"/>
          <w:sz w:val="21"/>
        </w:rPr>
        <w:t>Quantum-Classical</w:t>
      </w:r>
      <w:r w:rsidR="008C6A80">
        <w:rPr>
          <w:color w:val="5A6371"/>
          <w:spacing w:val="-2"/>
          <w:sz w:val="21"/>
        </w:rPr>
        <w:t xml:space="preserve"> </w:t>
      </w:r>
      <w:r>
        <w:rPr>
          <w:color w:val="5A6371"/>
          <w:spacing w:val="-2"/>
          <w:sz w:val="21"/>
        </w:rPr>
        <w:t>Study</w:t>
      </w:r>
      <w:r w:rsidR="008C6A80">
        <w:rPr>
          <w:color w:val="5A6371"/>
          <w:spacing w:val="-2"/>
          <w:sz w:val="21"/>
        </w:rPr>
        <w:t xml:space="preserve"> </w:t>
      </w:r>
      <w:r>
        <w:rPr>
          <w:color w:val="5A6371"/>
          <w:spacing w:val="-2"/>
          <w:sz w:val="21"/>
        </w:rPr>
        <w:t>Combining</w:t>
      </w:r>
      <w:r w:rsidR="008C6A80">
        <w:rPr>
          <w:color w:val="5A6371"/>
          <w:spacing w:val="-2"/>
          <w:sz w:val="21"/>
        </w:rPr>
        <w:t xml:space="preserve"> </w:t>
      </w:r>
      <w:r>
        <w:rPr>
          <w:color w:val="5A6371"/>
          <w:spacing w:val="-2"/>
          <w:sz w:val="21"/>
        </w:rPr>
        <w:t>QAOA-Based</w:t>
      </w:r>
      <w:r w:rsidR="008C6A80">
        <w:rPr>
          <w:color w:val="5A6371"/>
          <w:spacing w:val="-2"/>
          <w:sz w:val="21"/>
        </w:rPr>
        <w:t xml:space="preserve"> </w:t>
      </w:r>
      <w:r>
        <w:rPr>
          <w:color w:val="5A6371"/>
          <w:spacing w:val="-2"/>
          <w:sz w:val="21"/>
        </w:rPr>
        <w:t>Asset</w:t>
      </w:r>
      <w:r w:rsidR="008C6A80">
        <w:rPr>
          <w:color w:val="5A6371"/>
          <w:spacing w:val="-2"/>
          <w:sz w:val="21"/>
        </w:rPr>
        <w:t xml:space="preserve"> </w:t>
      </w:r>
      <w:r>
        <w:rPr>
          <w:color w:val="5A6371"/>
          <w:spacing w:val="-2"/>
          <w:sz w:val="21"/>
        </w:rPr>
        <w:t xml:space="preserve">Selection, </w:t>
      </w:r>
      <w:r>
        <w:rPr>
          <w:color w:val="5A6371"/>
          <w:sz w:val="21"/>
        </w:rPr>
        <w:t>Classical</w:t>
      </w:r>
      <w:r w:rsidR="008C6A80">
        <w:rPr>
          <w:color w:val="5A6371"/>
          <w:sz w:val="21"/>
        </w:rPr>
        <w:t xml:space="preserve"> </w:t>
      </w:r>
      <w:r>
        <w:rPr>
          <w:color w:val="5A6371"/>
          <w:sz w:val="21"/>
        </w:rPr>
        <w:t>Portfolio</w:t>
      </w:r>
      <w:r w:rsidR="008C6A80">
        <w:rPr>
          <w:color w:val="5A6371"/>
          <w:sz w:val="21"/>
        </w:rPr>
        <w:t xml:space="preserve"> </w:t>
      </w:r>
      <w:r>
        <w:rPr>
          <w:color w:val="5A6371"/>
          <w:sz w:val="21"/>
        </w:rPr>
        <w:t>Weighti</w:t>
      </w:r>
      <w:r w:rsidR="008C6A80">
        <w:rPr>
          <w:color w:val="5A6371"/>
          <w:sz w:val="21"/>
        </w:rPr>
        <w:t xml:space="preserve">ng, Monte Carlo Risk Analysis </w:t>
      </w:r>
      <w:r>
        <w:rPr>
          <w:color w:val="5A6371"/>
          <w:sz w:val="21"/>
        </w:rPr>
        <w:t>and</w:t>
      </w:r>
      <w:r w:rsidR="008C6A80">
        <w:rPr>
          <w:color w:val="5A6371"/>
          <w:sz w:val="21"/>
        </w:rPr>
        <w:t xml:space="preserve"> </w:t>
      </w:r>
      <w:r>
        <w:rPr>
          <w:color w:val="5A6371"/>
          <w:sz w:val="21"/>
        </w:rPr>
        <w:t>Explainable</w:t>
      </w:r>
      <w:r w:rsidR="008C6A80">
        <w:rPr>
          <w:color w:val="5A6371"/>
          <w:sz w:val="21"/>
        </w:rPr>
        <w:t xml:space="preserve"> </w:t>
      </w:r>
      <w:r>
        <w:rPr>
          <w:color w:val="5A6371"/>
          <w:sz w:val="21"/>
        </w:rPr>
        <w:t>AI</w:t>
      </w:r>
    </w:p>
    <w:p w:rsidR="002E44AD" w:rsidRDefault="002E44AD">
      <w:pPr>
        <w:pStyle w:val="BodyText"/>
        <w:rPr>
          <w:sz w:val="21"/>
        </w:rPr>
      </w:pPr>
    </w:p>
    <w:p w:rsidR="002E44AD" w:rsidRDefault="002E44AD">
      <w:pPr>
        <w:pStyle w:val="BodyText"/>
        <w:rPr>
          <w:sz w:val="21"/>
        </w:rPr>
      </w:pPr>
    </w:p>
    <w:p w:rsidR="002E44AD" w:rsidRDefault="002E44AD">
      <w:pPr>
        <w:pStyle w:val="BodyText"/>
        <w:spacing w:before="235"/>
        <w:rPr>
          <w:sz w:val="21"/>
        </w:rPr>
      </w:pPr>
    </w:p>
    <w:p w:rsidR="002E44AD" w:rsidRDefault="004925AD">
      <w:pPr>
        <w:ind w:left="26" w:right="367"/>
        <w:jc w:val="center"/>
        <w:rPr>
          <w:sz w:val="20"/>
        </w:rPr>
      </w:pPr>
      <w:r>
        <w:rPr>
          <w:color w:val="5A6371"/>
          <w:sz w:val="20"/>
        </w:rPr>
        <w:t>Submitted</w:t>
      </w:r>
      <w:r w:rsidR="008C6A80">
        <w:rPr>
          <w:color w:val="5A6371"/>
          <w:sz w:val="20"/>
        </w:rPr>
        <w:t xml:space="preserve"> </w:t>
      </w:r>
      <w:r>
        <w:rPr>
          <w:color w:val="5A6371"/>
          <w:spacing w:val="-5"/>
          <w:sz w:val="20"/>
        </w:rPr>
        <w:t>by</w:t>
      </w:r>
    </w:p>
    <w:p w:rsidR="002E44AD" w:rsidRDefault="004925AD">
      <w:pPr>
        <w:spacing w:before="57"/>
        <w:ind w:left="26" w:right="367"/>
        <w:jc w:val="center"/>
        <w:rPr>
          <w:b/>
          <w:sz w:val="30"/>
        </w:rPr>
      </w:pPr>
      <w:r>
        <w:rPr>
          <w:b/>
          <w:color w:val="1A2949"/>
          <w:w w:val="105"/>
          <w:sz w:val="30"/>
        </w:rPr>
        <w:t>Pradeep</w:t>
      </w:r>
      <w:r w:rsidR="008C6A80">
        <w:rPr>
          <w:b/>
          <w:color w:val="1A2949"/>
          <w:w w:val="105"/>
          <w:sz w:val="30"/>
        </w:rPr>
        <w:t xml:space="preserve"> </w:t>
      </w:r>
      <w:r>
        <w:rPr>
          <w:b/>
          <w:color w:val="1A2949"/>
          <w:spacing w:val="-2"/>
          <w:w w:val="105"/>
          <w:sz w:val="30"/>
        </w:rPr>
        <w:t>Hariharanatham</w:t>
      </w:r>
    </w:p>
    <w:p w:rsidR="002E44AD" w:rsidRDefault="002E44AD">
      <w:pPr>
        <w:spacing w:before="43"/>
        <w:ind w:left="25" w:right="367"/>
        <w:jc w:val="center"/>
        <w:rPr>
          <w:sz w:val="21"/>
        </w:rPr>
      </w:pPr>
    </w:p>
    <w:p w:rsidR="002E44AD" w:rsidRDefault="002E44AD">
      <w:pPr>
        <w:pStyle w:val="BodyText"/>
        <w:rPr>
          <w:sz w:val="21"/>
        </w:rPr>
      </w:pPr>
    </w:p>
    <w:p w:rsidR="002E44AD" w:rsidRDefault="002E44AD">
      <w:pPr>
        <w:pStyle w:val="BodyText"/>
        <w:spacing w:before="217"/>
        <w:rPr>
          <w:sz w:val="21"/>
        </w:rPr>
      </w:pPr>
    </w:p>
    <w:p w:rsidR="002E44AD" w:rsidRDefault="004925AD">
      <w:pPr>
        <w:spacing w:before="1"/>
        <w:ind w:left="27" w:right="367"/>
        <w:jc w:val="center"/>
        <w:rPr>
          <w:sz w:val="20"/>
        </w:rPr>
      </w:pPr>
      <w:r>
        <w:rPr>
          <w:color w:val="5A6371"/>
          <w:sz w:val="20"/>
        </w:rPr>
        <w:t>Prepared</w:t>
      </w:r>
      <w:r w:rsidR="008C6A80">
        <w:rPr>
          <w:color w:val="5A6371"/>
          <w:sz w:val="20"/>
        </w:rPr>
        <w:t xml:space="preserve"> </w:t>
      </w:r>
      <w:r>
        <w:rPr>
          <w:color w:val="5A6371"/>
          <w:spacing w:val="-5"/>
          <w:sz w:val="20"/>
        </w:rPr>
        <w:t>for</w:t>
      </w:r>
    </w:p>
    <w:p w:rsidR="002E44AD" w:rsidRDefault="004925AD">
      <w:pPr>
        <w:pStyle w:val="Heading6"/>
        <w:ind w:left="22" w:right="367"/>
        <w:jc w:val="center"/>
      </w:pPr>
      <w:r>
        <w:rPr>
          <w:color w:val="1A2949"/>
          <w:spacing w:val="-2"/>
        </w:rPr>
        <w:t>WISER</w:t>
      </w:r>
      <w:r w:rsidR="008C6A80">
        <w:rPr>
          <w:color w:val="1A2949"/>
          <w:spacing w:val="-2"/>
        </w:rPr>
        <w:t xml:space="preserve"> </w:t>
      </w:r>
      <w:r>
        <w:rPr>
          <w:color w:val="1A2949"/>
          <w:spacing w:val="-2"/>
        </w:rPr>
        <w:t>Global</w:t>
      </w:r>
      <w:r w:rsidR="008C6A80">
        <w:rPr>
          <w:color w:val="1A2949"/>
          <w:spacing w:val="-2"/>
        </w:rPr>
        <w:t xml:space="preserve"> </w:t>
      </w:r>
      <w:r>
        <w:rPr>
          <w:color w:val="1A2949"/>
          <w:spacing w:val="-2"/>
        </w:rPr>
        <w:t>Quantum</w:t>
      </w:r>
      <w:r w:rsidR="008C6A80">
        <w:rPr>
          <w:color w:val="1A2949"/>
          <w:spacing w:val="-2"/>
        </w:rPr>
        <w:t xml:space="preserve"> </w:t>
      </w:r>
      <w:r>
        <w:rPr>
          <w:color w:val="1A2949"/>
          <w:spacing w:val="-2"/>
        </w:rPr>
        <w:t>+</w:t>
      </w:r>
      <w:r w:rsidR="008C6A80">
        <w:rPr>
          <w:color w:val="1A2949"/>
          <w:spacing w:val="-2"/>
        </w:rPr>
        <w:t xml:space="preserve"> </w:t>
      </w:r>
      <w:r>
        <w:rPr>
          <w:color w:val="1A2949"/>
          <w:spacing w:val="-2"/>
        </w:rPr>
        <w:t>AI</w:t>
      </w:r>
      <w:r w:rsidR="008C6A80">
        <w:rPr>
          <w:color w:val="1A2949"/>
          <w:spacing w:val="-2"/>
        </w:rPr>
        <w:t xml:space="preserve"> </w:t>
      </w:r>
      <w:r>
        <w:rPr>
          <w:color w:val="1A2949"/>
          <w:spacing w:val="-2"/>
        </w:rPr>
        <w:t>2026</w:t>
      </w:r>
      <w:r w:rsidR="008C6A80">
        <w:rPr>
          <w:color w:val="1A2949"/>
          <w:spacing w:val="-2"/>
        </w:rPr>
        <w:t xml:space="preserve"> </w:t>
      </w:r>
      <w:r>
        <w:rPr>
          <w:color w:val="1A2949"/>
          <w:spacing w:val="-2"/>
        </w:rPr>
        <w:t>×</w:t>
      </w:r>
      <w:r w:rsidR="008C6A80">
        <w:rPr>
          <w:color w:val="1A2949"/>
          <w:spacing w:val="-2"/>
        </w:rPr>
        <w:t xml:space="preserve"> </w:t>
      </w:r>
      <w:r>
        <w:rPr>
          <w:color w:val="1A2949"/>
          <w:spacing w:val="-2"/>
        </w:rPr>
        <w:t>Vanguard</w:t>
      </w:r>
      <w:r w:rsidR="00480FA0">
        <w:rPr>
          <w:color w:val="1A2949"/>
          <w:spacing w:val="-2"/>
        </w:rPr>
        <w:t xml:space="preserve"> </w:t>
      </w:r>
      <w:r>
        <w:rPr>
          <w:color w:val="1A2949"/>
          <w:spacing w:val="-2"/>
        </w:rPr>
        <w:t>Challenge</w:t>
      </w:r>
    </w:p>
    <w:p w:rsidR="002E44AD" w:rsidRDefault="004925AD">
      <w:pPr>
        <w:spacing w:before="42"/>
        <w:ind w:left="24" w:right="367"/>
        <w:jc w:val="center"/>
        <w:rPr>
          <w:sz w:val="20"/>
        </w:rPr>
      </w:pPr>
      <w:r>
        <w:rPr>
          <w:color w:val="5A6371"/>
          <w:sz w:val="20"/>
        </w:rPr>
        <w:t>Track:</w:t>
      </w:r>
      <w:r w:rsidR="008C6A80">
        <w:rPr>
          <w:color w:val="5A6371"/>
          <w:sz w:val="20"/>
        </w:rPr>
        <w:t xml:space="preserve"> </w:t>
      </w:r>
      <w:r>
        <w:rPr>
          <w:color w:val="5A6371"/>
          <w:sz w:val="20"/>
        </w:rPr>
        <w:t>Quantum</w:t>
      </w:r>
      <w:r w:rsidR="008C6A80">
        <w:rPr>
          <w:color w:val="5A6371"/>
          <w:sz w:val="20"/>
        </w:rPr>
        <w:t xml:space="preserve"> </w:t>
      </w:r>
      <w:r>
        <w:rPr>
          <w:color w:val="5A6371"/>
          <w:sz w:val="20"/>
        </w:rPr>
        <w:t>Finance</w:t>
      </w:r>
      <w:r w:rsidR="00BC5A3E">
        <w:rPr>
          <w:color w:val="5A6371"/>
          <w:sz w:val="20"/>
        </w:rPr>
        <w:t xml:space="preserve"> </w:t>
      </w:r>
      <w:r>
        <w:rPr>
          <w:color w:val="5A6371"/>
          <w:sz w:val="20"/>
        </w:rPr>
        <w:t>— Portfolio</w:t>
      </w:r>
      <w:r w:rsidR="008C6A80">
        <w:rPr>
          <w:color w:val="5A6371"/>
          <w:sz w:val="20"/>
        </w:rPr>
        <w:t xml:space="preserve"> </w:t>
      </w:r>
      <w:r>
        <w:rPr>
          <w:color w:val="5A6371"/>
          <w:spacing w:val="-2"/>
          <w:sz w:val="20"/>
        </w:rPr>
        <w:t>Optimization</w:t>
      </w:r>
    </w:p>
    <w:p w:rsidR="002E44AD" w:rsidRDefault="002E44AD">
      <w:pPr>
        <w:pStyle w:val="BodyText"/>
        <w:rPr>
          <w:sz w:val="20"/>
        </w:rPr>
      </w:pPr>
    </w:p>
    <w:p w:rsidR="002E44AD" w:rsidRDefault="002E44AD">
      <w:pPr>
        <w:pStyle w:val="BodyText"/>
        <w:rPr>
          <w:sz w:val="20"/>
        </w:rPr>
      </w:pPr>
    </w:p>
    <w:p w:rsidR="002E44AD" w:rsidRDefault="002E44AD">
      <w:pPr>
        <w:pStyle w:val="BodyText"/>
        <w:rPr>
          <w:sz w:val="20"/>
        </w:rPr>
      </w:pPr>
    </w:p>
    <w:p w:rsidR="002E44AD" w:rsidRDefault="002E44AD">
      <w:pPr>
        <w:pStyle w:val="BodyText"/>
        <w:rPr>
          <w:sz w:val="20"/>
        </w:rPr>
      </w:pPr>
    </w:p>
    <w:p w:rsidR="002E44AD" w:rsidRDefault="002E44AD">
      <w:pPr>
        <w:pStyle w:val="BodyText"/>
        <w:rPr>
          <w:sz w:val="20"/>
        </w:rPr>
      </w:pPr>
    </w:p>
    <w:p w:rsidR="002E44AD" w:rsidRDefault="002E44AD">
      <w:pPr>
        <w:pStyle w:val="BodyText"/>
        <w:spacing w:before="19"/>
        <w:rPr>
          <w:sz w:val="20"/>
        </w:rPr>
      </w:pPr>
    </w:p>
    <w:p w:rsidR="002E44AD" w:rsidRDefault="004925AD">
      <w:pPr>
        <w:ind w:left="26" w:right="367"/>
        <w:jc w:val="center"/>
      </w:pPr>
      <w:r>
        <w:rPr>
          <w:color w:val="5A6371"/>
          <w:spacing w:val="-4"/>
        </w:rPr>
        <w:t>2026</w:t>
      </w:r>
    </w:p>
    <w:p w:rsidR="002E44AD" w:rsidRDefault="002E44AD">
      <w:pPr>
        <w:pStyle w:val="BodyText"/>
        <w:rPr>
          <w:sz w:val="20"/>
        </w:rPr>
      </w:pPr>
    </w:p>
    <w:p w:rsidR="002E44AD" w:rsidRDefault="002E44AD">
      <w:pPr>
        <w:pStyle w:val="BodyText"/>
        <w:rPr>
          <w:sz w:val="20"/>
        </w:rPr>
      </w:pPr>
    </w:p>
    <w:p w:rsidR="002E44AD" w:rsidRDefault="005F7299">
      <w:pPr>
        <w:pStyle w:val="BodyText"/>
        <w:spacing w:before="169"/>
        <w:rPr>
          <w:sz w:val="20"/>
        </w:rPr>
      </w:pPr>
      <w:r>
        <w:rPr>
          <w:sz w:val="20"/>
        </w:rPr>
        <w:pict>
          <v:rect id="docshape3" o:spid="_x0000_s1033" style="position:absolute;margin-left:90pt;margin-top:21.15pt;width:433.25pt;height:2pt;z-index:-15728128;mso-wrap-distance-left:0;mso-wrap-distance-right:0;mso-position-horizontal-relative:page" fillcolor="#1a2949" stroked="f">
            <w10:wrap type="topAndBottom" anchorx="page"/>
          </v:rect>
        </w:pict>
      </w:r>
    </w:p>
    <w:p w:rsidR="002E44AD" w:rsidRDefault="002E44AD">
      <w:pPr>
        <w:pStyle w:val="BodyText"/>
        <w:rPr>
          <w:sz w:val="20"/>
        </w:rPr>
        <w:sectPr w:rsidR="002E44AD" w:rsidSect="00EF58BE">
          <w:headerReference w:type="even" r:id="rId7"/>
          <w:headerReference w:type="default" r:id="rId8"/>
          <w:footerReference w:type="even" r:id="rId9"/>
          <w:footerReference w:type="default" r:id="rId10"/>
          <w:headerReference w:type="first" r:id="rId11"/>
          <w:footerReference w:type="first" r:id="rId12"/>
          <w:type w:val="continuous"/>
          <w:pgSz w:w="11910" w:h="16840"/>
          <w:pgMar w:top="1920" w:right="992" w:bottom="280" w:left="170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27"/>
      </w:pPr>
    </w:p>
    <w:p w:rsidR="002E44AD" w:rsidRDefault="004925AD">
      <w:pPr>
        <w:pStyle w:val="BodyText"/>
        <w:spacing w:before="1" w:line="312" w:lineRule="auto"/>
        <w:ind w:left="101" w:right="435"/>
        <w:jc w:val="both"/>
      </w:pPr>
      <w:r>
        <w:rPr>
          <w:color w:val="212121"/>
          <w:w w:val="105"/>
        </w:rPr>
        <w:t xml:space="preserve">Portfolio optimization with practical constraints such as asset cardinality, liquidity </w:t>
      </w:r>
      <w:r>
        <w:rPr>
          <w:color w:val="212121"/>
        </w:rPr>
        <w:t xml:space="preserve">requirements, and transaction costs is a computationally challenging problem. This paper </w:t>
      </w:r>
      <w:r>
        <w:rPr>
          <w:color w:val="212121"/>
          <w:w w:val="105"/>
        </w:rPr>
        <w:t>presents</w:t>
      </w:r>
      <w:r w:rsidR="008C6A80">
        <w:rPr>
          <w:color w:val="212121"/>
          <w:w w:val="105"/>
        </w:rPr>
        <w:t xml:space="preserve"> </w:t>
      </w:r>
      <w:r>
        <w:rPr>
          <w:color w:val="212121"/>
          <w:w w:val="105"/>
        </w:rPr>
        <w:t>a</w:t>
      </w:r>
      <w:r w:rsidR="008C6A80">
        <w:rPr>
          <w:color w:val="212121"/>
          <w:w w:val="105"/>
        </w:rPr>
        <w:t xml:space="preserve"> </w:t>
      </w:r>
      <w:r>
        <w:rPr>
          <w:color w:val="212121"/>
          <w:w w:val="105"/>
        </w:rPr>
        <w:t>hybrid</w:t>
      </w:r>
      <w:r w:rsidR="008C6A80">
        <w:rPr>
          <w:color w:val="212121"/>
          <w:w w:val="105"/>
        </w:rPr>
        <w:t xml:space="preserve"> </w:t>
      </w:r>
      <w:r>
        <w:rPr>
          <w:color w:val="212121"/>
          <w:w w:val="105"/>
        </w:rPr>
        <w:t>quantum–classical</w:t>
      </w:r>
      <w:r w:rsidR="008C6A80">
        <w:rPr>
          <w:color w:val="212121"/>
          <w:w w:val="105"/>
        </w:rPr>
        <w:t xml:space="preserve"> </w:t>
      </w:r>
      <w:r>
        <w:rPr>
          <w:color w:val="212121"/>
          <w:w w:val="105"/>
        </w:rPr>
        <w:t>frame</w:t>
      </w:r>
      <w:r w:rsidR="008C6A80">
        <w:rPr>
          <w:color w:val="212121"/>
          <w:w w:val="105"/>
        </w:rPr>
        <w:t xml:space="preserve"> </w:t>
      </w:r>
      <w:r>
        <w:rPr>
          <w:color w:val="212121"/>
          <w:w w:val="105"/>
        </w:rPr>
        <w:t>work</w:t>
      </w:r>
      <w:r w:rsidR="008C6A80">
        <w:rPr>
          <w:color w:val="212121"/>
          <w:w w:val="105"/>
        </w:rPr>
        <w:t xml:space="preserve"> </w:t>
      </w:r>
      <w:r>
        <w:rPr>
          <w:color w:val="212121"/>
          <w:w w:val="105"/>
        </w:rPr>
        <w:t>that</w:t>
      </w:r>
      <w:r w:rsidR="008C6A80">
        <w:rPr>
          <w:color w:val="212121"/>
          <w:w w:val="105"/>
        </w:rPr>
        <w:t xml:space="preserve"> </w:t>
      </w:r>
      <w:r>
        <w:rPr>
          <w:color w:val="212121"/>
          <w:w w:val="105"/>
        </w:rPr>
        <w:t>combines</w:t>
      </w:r>
      <w:r w:rsidR="008C6A80">
        <w:rPr>
          <w:color w:val="212121"/>
          <w:w w:val="105"/>
        </w:rPr>
        <w:t xml:space="preserve"> </w:t>
      </w:r>
      <w:r>
        <w:rPr>
          <w:color w:val="212121"/>
          <w:w w:val="105"/>
        </w:rPr>
        <w:t>Quantum</w:t>
      </w:r>
      <w:r w:rsidR="008C6A80">
        <w:rPr>
          <w:color w:val="212121"/>
          <w:w w:val="105"/>
        </w:rPr>
        <w:t xml:space="preserve"> </w:t>
      </w:r>
      <w:r>
        <w:rPr>
          <w:color w:val="212121"/>
          <w:w w:val="105"/>
        </w:rPr>
        <w:t>Approximate Optimization Algorithm (QAOA)-based asset selection with classical mean–variance portfolio weighting. A Quadratic Unconstrained Binary Optimization (QUBO) formulation is used to model discrete asset selection by incorporating return, risk, liquidity, transaction-cost, and cardinality constraints. The selected assets are subsequently</w:t>
      </w:r>
      <w:r w:rsidR="008C6A80">
        <w:rPr>
          <w:color w:val="212121"/>
          <w:w w:val="105"/>
        </w:rPr>
        <w:t xml:space="preserve"> </w:t>
      </w:r>
      <w:r>
        <w:rPr>
          <w:color w:val="212121"/>
          <w:w w:val="105"/>
        </w:rPr>
        <w:t>optimized</w:t>
      </w:r>
      <w:r w:rsidR="008C6A80">
        <w:rPr>
          <w:color w:val="212121"/>
          <w:w w:val="105"/>
        </w:rPr>
        <w:t xml:space="preserve"> </w:t>
      </w:r>
      <w:r>
        <w:rPr>
          <w:color w:val="212121"/>
          <w:w w:val="105"/>
        </w:rPr>
        <w:t>using</w:t>
      </w:r>
      <w:r w:rsidR="008C6A80">
        <w:rPr>
          <w:color w:val="212121"/>
          <w:w w:val="105"/>
        </w:rPr>
        <w:t xml:space="preserve"> </w:t>
      </w:r>
      <w:r>
        <w:rPr>
          <w:color w:val="212121"/>
          <w:w w:val="105"/>
        </w:rPr>
        <w:t>classical</w:t>
      </w:r>
      <w:r w:rsidR="008C6A80">
        <w:rPr>
          <w:color w:val="212121"/>
          <w:w w:val="105"/>
        </w:rPr>
        <w:t xml:space="preserve"> </w:t>
      </w:r>
      <w:r>
        <w:rPr>
          <w:color w:val="212121"/>
          <w:w w:val="105"/>
        </w:rPr>
        <w:t>convex</w:t>
      </w:r>
      <w:r w:rsidR="008C6A80">
        <w:rPr>
          <w:color w:val="212121"/>
          <w:w w:val="105"/>
        </w:rPr>
        <w:t xml:space="preserve"> </w:t>
      </w:r>
      <w:r>
        <w:rPr>
          <w:color w:val="212121"/>
          <w:w w:val="105"/>
        </w:rPr>
        <w:t>optimization,</w:t>
      </w:r>
      <w:r w:rsidR="008C6A80">
        <w:rPr>
          <w:color w:val="212121"/>
          <w:w w:val="105"/>
        </w:rPr>
        <w:t xml:space="preserve"> </w:t>
      </w:r>
      <w:r>
        <w:rPr>
          <w:color w:val="212121"/>
          <w:w w:val="105"/>
        </w:rPr>
        <w:t>followed</w:t>
      </w:r>
      <w:r w:rsidR="008C6A80">
        <w:rPr>
          <w:color w:val="212121"/>
          <w:w w:val="105"/>
        </w:rPr>
        <w:t xml:space="preserve"> </w:t>
      </w:r>
      <w:r>
        <w:rPr>
          <w:color w:val="212121"/>
          <w:w w:val="105"/>
        </w:rPr>
        <w:t>by</w:t>
      </w:r>
      <w:r w:rsidR="008C6A80">
        <w:rPr>
          <w:color w:val="212121"/>
          <w:w w:val="105"/>
        </w:rPr>
        <w:t xml:space="preserve"> </w:t>
      </w:r>
      <w:r>
        <w:rPr>
          <w:color w:val="212121"/>
          <w:w w:val="105"/>
        </w:rPr>
        <w:t>Monte</w:t>
      </w:r>
      <w:r w:rsidR="008C6A80">
        <w:rPr>
          <w:color w:val="212121"/>
          <w:w w:val="105"/>
        </w:rPr>
        <w:t xml:space="preserve"> </w:t>
      </w:r>
      <w:r>
        <w:rPr>
          <w:color w:val="212121"/>
          <w:w w:val="105"/>
        </w:rPr>
        <w:t xml:space="preserve">Carlo </w:t>
      </w:r>
      <w:r>
        <w:rPr>
          <w:color w:val="212121"/>
        </w:rPr>
        <w:t xml:space="preserve">stress testing for downside-risk evaluation. An explainable AI Portfolio Co-Pilot provides </w:t>
      </w:r>
      <w:r>
        <w:rPr>
          <w:color w:val="212121"/>
          <w:w w:val="105"/>
        </w:rPr>
        <w:t>interpretable explanations for asset selection and allocation decisions. Using real historical financial market data from a diversified asset universe, we evaluate the proposed framework and demonstrate the trade-offs between quantum-assisted and classical</w:t>
      </w:r>
      <w:r w:rsidR="008C6A80">
        <w:rPr>
          <w:color w:val="212121"/>
          <w:w w:val="105"/>
        </w:rPr>
        <w:t xml:space="preserve"> </w:t>
      </w:r>
      <w:r>
        <w:rPr>
          <w:color w:val="212121"/>
          <w:w w:val="105"/>
        </w:rPr>
        <w:t>portfolio</w:t>
      </w:r>
      <w:r w:rsidR="008C6A80">
        <w:rPr>
          <w:color w:val="212121"/>
          <w:w w:val="105"/>
        </w:rPr>
        <w:t xml:space="preserve"> optimization </w:t>
      </w:r>
      <w:r>
        <w:rPr>
          <w:color w:val="212121"/>
          <w:w w:val="105"/>
        </w:rPr>
        <w:t>in</w:t>
      </w:r>
      <w:r w:rsidR="008C6A80">
        <w:rPr>
          <w:color w:val="212121"/>
          <w:w w:val="105"/>
        </w:rPr>
        <w:t xml:space="preserve"> </w:t>
      </w:r>
      <w:r>
        <w:rPr>
          <w:color w:val="212121"/>
          <w:w w:val="105"/>
        </w:rPr>
        <w:t>terms</w:t>
      </w:r>
      <w:r w:rsidR="008C6A80">
        <w:rPr>
          <w:color w:val="212121"/>
          <w:w w:val="105"/>
        </w:rPr>
        <w:t xml:space="preserve"> </w:t>
      </w:r>
      <w:r>
        <w:rPr>
          <w:color w:val="212121"/>
          <w:w w:val="105"/>
        </w:rPr>
        <w:t>of</w:t>
      </w:r>
      <w:r w:rsidR="008C6A80">
        <w:rPr>
          <w:color w:val="212121"/>
          <w:w w:val="105"/>
        </w:rPr>
        <w:t xml:space="preserve"> </w:t>
      </w:r>
      <w:r>
        <w:rPr>
          <w:color w:val="212121"/>
          <w:w w:val="105"/>
        </w:rPr>
        <w:t>return,</w:t>
      </w:r>
      <w:r w:rsidR="008C6A80">
        <w:rPr>
          <w:color w:val="212121"/>
          <w:w w:val="105"/>
        </w:rPr>
        <w:t xml:space="preserve"> </w:t>
      </w:r>
      <w:r>
        <w:rPr>
          <w:color w:val="212121"/>
          <w:w w:val="105"/>
        </w:rPr>
        <w:t>risk,</w:t>
      </w:r>
      <w:r w:rsidR="008C6A80">
        <w:rPr>
          <w:color w:val="212121"/>
          <w:w w:val="105"/>
        </w:rPr>
        <w:t xml:space="preserve"> </w:t>
      </w:r>
      <w:r>
        <w:rPr>
          <w:color w:val="212121"/>
          <w:w w:val="105"/>
        </w:rPr>
        <w:t>liquidity,</w:t>
      </w:r>
      <w:r w:rsidR="008C6A80">
        <w:rPr>
          <w:color w:val="212121"/>
          <w:w w:val="105"/>
        </w:rPr>
        <w:t xml:space="preserve"> </w:t>
      </w:r>
      <w:r>
        <w:rPr>
          <w:color w:val="212121"/>
          <w:w w:val="105"/>
        </w:rPr>
        <w:t>transaction</w:t>
      </w:r>
      <w:r w:rsidR="008C6A80">
        <w:rPr>
          <w:color w:val="212121"/>
          <w:w w:val="105"/>
        </w:rPr>
        <w:t xml:space="preserve"> </w:t>
      </w:r>
      <w:r>
        <w:rPr>
          <w:color w:val="212121"/>
          <w:w w:val="105"/>
        </w:rPr>
        <w:t>costs,</w:t>
      </w:r>
      <w:r w:rsidR="008C6A80">
        <w:rPr>
          <w:color w:val="212121"/>
          <w:w w:val="105"/>
        </w:rPr>
        <w:t xml:space="preserve"> </w:t>
      </w:r>
      <w:r>
        <w:rPr>
          <w:color w:val="212121"/>
          <w:w w:val="105"/>
        </w:rPr>
        <w:t>and risk-adjusted</w:t>
      </w:r>
      <w:r w:rsidR="008C6A80">
        <w:rPr>
          <w:color w:val="212121"/>
          <w:w w:val="105"/>
        </w:rPr>
        <w:t xml:space="preserve"> performance. The </w:t>
      </w:r>
      <w:r>
        <w:rPr>
          <w:color w:val="212121"/>
          <w:w w:val="105"/>
        </w:rPr>
        <w:t>proposed</w:t>
      </w:r>
      <w:r w:rsidR="008C6A80">
        <w:rPr>
          <w:color w:val="212121"/>
          <w:w w:val="105"/>
        </w:rPr>
        <w:t xml:space="preserve"> </w:t>
      </w:r>
      <w:r>
        <w:rPr>
          <w:color w:val="212121"/>
          <w:w w:val="105"/>
        </w:rPr>
        <w:t>frame</w:t>
      </w:r>
      <w:r w:rsidR="008C6A80">
        <w:rPr>
          <w:color w:val="212121"/>
          <w:w w:val="105"/>
        </w:rPr>
        <w:t xml:space="preserve"> </w:t>
      </w:r>
      <w:r>
        <w:rPr>
          <w:color w:val="212121"/>
          <w:w w:val="105"/>
        </w:rPr>
        <w:t>work</w:t>
      </w:r>
      <w:r w:rsidR="008C6A80">
        <w:rPr>
          <w:color w:val="212121"/>
          <w:w w:val="105"/>
        </w:rPr>
        <w:t xml:space="preserve"> </w:t>
      </w:r>
      <w:r>
        <w:rPr>
          <w:color w:val="212121"/>
          <w:w w:val="105"/>
        </w:rPr>
        <w:t>highlights</w:t>
      </w:r>
      <w:r w:rsidR="008C6A80">
        <w:rPr>
          <w:color w:val="212121"/>
          <w:w w:val="105"/>
        </w:rPr>
        <w:t xml:space="preserve"> </w:t>
      </w:r>
      <w:r>
        <w:rPr>
          <w:color w:val="212121"/>
          <w:w w:val="105"/>
        </w:rPr>
        <w:t>a</w:t>
      </w:r>
      <w:r w:rsidR="008C6A80">
        <w:rPr>
          <w:color w:val="212121"/>
          <w:w w:val="105"/>
        </w:rPr>
        <w:t xml:space="preserve"> </w:t>
      </w:r>
      <w:r>
        <w:rPr>
          <w:color w:val="212121"/>
          <w:w w:val="105"/>
        </w:rPr>
        <w:t>practical</w:t>
      </w:r>
      <w:r w:rsidR="008C6A80">
        <w:rPr>
          <w:color w:val="212121"/>
          <w:w w:val="105"/>
        </w:rPr>
        <w:t xml:space="preserve"> </w:t>
      </w:r>
      <w:r>
        <w:rPr>
          <w:color w:val="212121"/>
          <w:w w:val="105"/>
        </w:rPr>
        <w:t>pathway</w:t>
      </w:r>
      <w:r w:rsidR="008C6A80">
        <w:rPr>
          <w:color w:val="212121"/>
          <w:w w:val="105"/>
        </w:rPr>
        <w:t xml:space="preserve"> </w:t>
      </w:r>
      <w:r>
        <w:rPr>
          <w:color w:val="212121"/>
          <w:w w:val="105"/>
        </w:rPr>
        <w:t>for integrating</w:t>
      </w:r>
      <w:r w:rsidR="008C6A80">
        <w:rPr>
          <w:color w:val="212121"/>
          <w:w w:val="105"/>
        </w:rPr>
        <w:t xml:space="preserve"> </w:t>
      </w:r>
      <w:r>
        <w:rPr>
          <w:color w:val="212121"/>
          <w:w w:val="105"/>
        </w:rPr>
        <w:t>quantum</w:t>
      </w:r>
      <w:r w:rsidR="008C6A80">
        <w:rPr>
          <w:color w:val="212121"/>
          <w:w w:val="105"/>
        </w:rPr>
        <w:t xml:space="preserve"> </w:t>
      </w:r>
      <w:r>
        <w:rPr>
          <w:color w:val="212121"/>
          <w:w w:val="105"/>
        </w:rPr>
        <w:t>optimization</w:t>
      </w:r>
      <w:r w:rsidR="008C6A80">
        <w:rPr>
          <w:color w:val="212121"/>
          <w:w w:val="105"/>
        </w:rPr>
        <w:t xml:space="preserve"> </w:t>
      </w:r>
      <w:r>
        <w:rPr>
          <w:color w:val="212121"/>
          <w:w w:val="105"/>
        </w:rPr>
        <w:t>into</w:t>
      </w:r>
      <w:r w:rsidR="008C6A80">
        <w:rPr>
          <w:color w:val="212121"/>
          <w:w w:val="105"/>
        </w:rPr>
        <w:t xml:space="preserve"> </w:t>
      </w:r>
      <w:r>
        <w:rPr>
          <w:color w:val="212121"/>
          <w:w w:val="105"/>
        </w:rPr>
        <w:t>financial</w:t>
      </w:r>
      <w:r w:rsidR="008C6A80">
        <w:rPr>
          <w:color w:val="212121"/>
          <w:w w:val="105"/>
        </w:rPr>
        <w:t xml:space="preserve"> </w:t>
      </w:r>
      <w:r>
        <w:rPr>
          <w:color w:val="212121"/>
          <w:w w:val="105"/>
        </w:rPr>
        <w:t>decision</w:t>
      </w:r>
      <w:r w:rsidR="008C6A80">
        <w:rPr>
          <w:color w:val="212121"/>
          <w:w w:val="105"/>
        </w:rPr>
        <w:t xml:space="preserve"> </w:t>
      </w:r>
      <w:r>
        <w:rPr>
          <w:color w:val="212121"/>
          <w:w w:val="105"/>
        </w:rPr>
        <w:t>systems</w:t>
      </w:r>
      <w:r w:rsidR="008C6A80">
        <w:rPr>
          <w:color w:val="212121"/>
          <w:w w:val="105"/>
        </w:rPr>
        <w:t xml:space="preserve"> </w:t>
      </w:r>
      <w:r>
        <w:rPr>
          <w:color w:val="212121"/>
          <w:w w:val="105"/>
        </w:rPr>
        <w:t>while</w:t>
      </w:r>
      <w:r w:rsidR="008C6A80">
        <w:rPr>
          <w:color w:val="212121"/>
          <w:w w:val="105"/>
        </w:rPr>
        <w:t xml:space="preserve"> </w:t>
      </w:r>
      <w:r>
        <w:rPr>
          <w:color w:val="212121"/>
          <w:w w:val="105"/>
        </w:rPr>
        <w:t>acknowledging current limitations of near-term quantum hardware.</w:t>
      </w:r>
    </w:p>
    <w:p w:rsidR="002E44AD" w:rsidRDefault="004925AD">
      <w:pPr>
        <w:pStyle w:val="Heading6"/>
        <w:spacing w:before="147"/>
      </w:pPr>
      <w:r>
        <w:rPr>
          <w:color w:val="1A2949"/>
        </w:rPr>
        <w:t>Key</w:t>
      </w:r>
      <w:r w:rsidR="008C6A80">
        <w:rPr>
          <w:color w:val="1A2949"/>
        </w:rPr>
        <w:t xml:space="preserve"> </w:t>
      </w:r>
      <w:r>
        <w:rPr>
          <w:color w:val="1A2949"/>
          <w:spacing w:val="-2"/>
        </w:rPr>
        <w:t>Words</w:t>
      </w:r>
    </w:p>
    <w:p w:rsidR="002E44AD" w:rsidRDefault="004925AD">
      <w:pPr>
        <w:spacing w:before="172" w:line="312" w:lineRule="auto"/>
        <w:ind w:left="101" w:right="473"/>
        <w:jc w:val="both"/>
        <w:rPr>
          <w:i/>
          <w:sz w:val="24"/>
        </w:rPr>
      </w:pPr>
      <w:r>
        <w:rPr>
          <w:i/>
          <w:color w:val="212121"/>
          <w:sz w:val="24"/>
        </w:rPr>
        <w:t>Quantum Approximate Optimization Algorithm, Portfolio Optimization, QUBO, Hybrid Quantum-Classical Computing, Monte Carlo Simulation, Value-at-Risk, Explainable AI, Quantum Finance.</w:t>
      </w:r>
    </w:p>
    <w:p w:rsidR="002E44AD" w:rsidRDefault="002E44AD">
      <w:pPr>
        <w:spacing w:line="312" w:lineRule="auto"/>
        <w:jc w:val="both"/>
        <w:rPr>
          <w:i/>
          <w:sz w:val="24"/>
        </w:rPr>
        <w:sectPr w:rsidR="002E44AD" w:rsidSect="00EF58BE">
          <w:headerReference w:type="default" r:id="rId13"/>
          <w:footerReference w:type="default" r:id="rId14"/>
          <w:pgSz w:w="11910" w:h="16840"/>
          <w:pgMar w:top="2000" w:right="992" w:bottom="980" w:left="1700" w:header="1440"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sectPr>
      </w:pPr>
    </w:p>
    <w:p w:rsidR="002E44AD" w:rsidRDefault="002E44AD">
      <w:pPr>
        <w:pStyle w:val="BodyText"/>
        <w:spacing w:before="27"/>
        <w:rPr>
          <w:i/>
        </w:rPr>
      </w:pPr>
    </w:p>
    <w:p w:rsidR="002E44AD" w:rsidRDefault="004925AD">
      <w:pPr>
        <w:pStyle w:val="BodyText"/>
        <w:spacing w:before="1" w:line="451" w:lineRule="auto"/>
        <w:ind w:left="101" w:right="854"/>
      </w:pPr>
      <w:r>
        <w:rPr>
          <w:color w:val="212121"/>
        </w:rPr>
        <w:t xml:space="preserve">Every meaningful research project begins not with an answer, but with a question. </w:t>
      </w:r>
      <w:r>
        <w:rPr>
          <w:color w:val="212121"/>
          <w:w w:val="105"/>
        </w:rPr>
        <w:t>Our question was simple:</w:t>
      </w:r>
    </w:p>
    <w:p w:rsidR="002E44AD" w:rsidRDefault="004925AD">
      <w:pPr>
        <w:pStyle w:val="Heading5"/>
        <w:spacing w:line="217" w:lineRule="exact"/>
      </w:pPr>
      <w:r>
        <w:rPr>
          <w:color w:val="1A2949"/>
          <w:spacing w:val="2"/>
        </w:rPr>
        <w:t>As</w:t>
      </w:r>
      <w:r w:rsidR="007467E4">
        <w:rPr>
          <w:color w:val="1A2949"/>
          <w:spacing w:val="2"/>
        </w:rPr>
        <w:t xml:space="preserve"> </w:t>
      </w:r>
      <w:r>
        <w:rPr>
          <w:color w:val="1A2949"/>
          <w:spacing w:val="2"/>
        </w:rPr>
        <w:t>financial</w:t>
      </w:r>
      <w:r w:rsidR="007467E4">
        <w:rPr>
          <w:color w:val="1A2949"/>
          <w:spacing w:val="2"/>
        </w:rPr>
        <w:t xml:space="preserve"> </w:t>
      </w:r>
      <w:r>
        <w:rPr>
          <w:color w:val="1A2949"/>
          <w:spacing w:val="2"/>
        </w:rPr>
        <w:t>markets</w:t>
      </w:r>
      <w:r w:rsidR="007467E4">
        <w:rPr>
          <w:color w:val="1A2949"/>
          <w:spacing w:val="2"/>
        </w:rPr>
        <w:t xml:space="preserve"> </w:t>
      </w:r>
      <w:r>
        <w:rPr>
          <w:color w:val="1A2949"/>
          <w:spacing w:val="2"/>
        </w:rPr>
        <w:t>become</w:t>
      </w:r>
      <w:r w:rsidR="007467E4">
        <w:rPr>
          <w:color w:val="1A2949"/>
          <w:spacing w:val="2"/>
        </w:rPr>
        <w:t xml:space="preserve"> </w:t>
      </w:r>
      <w:r>
        <w:rPr>
          <w:color w:val="1A2949"/>
          <w:spacing w:val="2"/>
        </w:rPr>
        <w:t>increasingly</w:t>
      </w:r>
      <w:r w:rsidR="007467E4">
        <w:rPr>
          <w:color w:val="1A2949"/>
          <w:spacing w:val="2"/>
        </w:rPr>
        <w:t xml:space="preserve"> </w:t>
      </w:r>
      <w:r w:rsidR="00942617">
        <w:rPr>
          <w:color w:val="1A2949"/>
          <w:spacing w:val="2"/>
        </w:rPr>
        <w:t>complex, can</w:t>
      </w:r>
      <w:r w:rsidR="007467E4">
        <w:rPr>
          <w:color w:val="1A2949"/>
          <w:spacing w:val="2"/>
        </w:rPr>
        <w:t xml:space="preserve"> </w:t>
      </w:r>
      <w:r>
        <w:rPr>
          <w:color w:val="1A2949"/>
          <w:spacing w:val="2"/>
        </w:rPr>
        <w:t>we</w:t>
      </w:r>
      <w:r w:rsidR="007467E4">
        <w:rPr>
          <w:color w:val="1A2949"/>
          <w:spacing w:val="2"/>
        </w:rPr>
        <w:t xml:space="preserve"> </w:t>
      </w:r>
      <w:r>
        <w:rPr>
          <w:color w:val="1A2949"/>
          <w:spacing w:val="2"/>
        </w:rPr>
        <w:t>rethink</w:t>
      </w:r>
      <w:r w:rsidR="007467E4">
        <w:rPr>
          <w:color w:val="1A2949"/>
          <w:spacing w:val="2"/>
        </w:rPr>
        <w:t xml:space="preserve"> </w:t>
      </w:r>
      <w:r>
        <w:rPr>
          <w:color w:val="1A2949"/>
          <w:spacing w:val="-2"/>
        </w:rPr>
        <w:t>portfolio</w:t>
      </w:r>
    </w:p>
    <w:p w:rsidR="002E44AD" w:rsidRDefault="00942617">
      <w:pPr>
        <w:pStyle w:val="Heading5"/>
      </w:pPr>
      <w:r>
        <w:rPr>
          <w:color w:val="1A2949"/>
          <w:w w:val="110"/>
        </w:rPr>
        <w:t xml:space="preserve">Optimization </w:t>
      </w:r>
      <w:r w:rsidR="004925AD">
        <w:rPr>
          <w:color w:val="1A2949"/>
          <w:w w:val="110"/>
        </w:rPr>
        <w:t>by</w:t>
      </w:r>
      <w:r>
        <w:rPr>
          <w:color w:val="1A2949"/>
          <w:w w:val="110"/>
        </w:rPr>
        <w:t xml:space="preserve"> </w:t>
      </w:r>
      <w:r w:rsidR="004925AD">
        <w:rPr>
          <w:color w:val="1A2949"/>
          <w:w w:val="110"/>
        </w:rPr>
        <w:t>combining</w:t>
      </w:r>
      <w:r>
        <w:rPr>
          <w:color w:val="1A2949"/>
          <w:w w:val="110"/>
        </w:rPr>
        <w:t xml:space="preserve"> </w:t>
      </w:r>
      <w:r w:rsidR="004925AD">
        <w:rPr>
          <w:color w:val="1A2949"/>
          <w:w w:val="110"/>
        </w:rPr>
        <w:t>the</w:t>
      </w:r>
      <w:r>
        <w:rPr>
          <w:color w:val="1A2949"/>
          <w:w w:val="110"/>
        </w:rPr>
        <w:t xml:space="preserve"> </w:t>
      </w:r>
      <w:r w:rsidR="004925AD">
        <w:rPr>
          <w:color w:val="1A2949"/>
          <w:w w:val="110"/>
        </w:rPr>
        <w:t>strengths</w:t>
      </w:r>
      <w:r>
        <w:rPr>
          <w:color w:val="1A2949"/>
          <w:w w:val="110"/>
        </w:rPr>
        <w:t xml:space="preserve"> </w:t>
      </w:r>
      <w:r w:rsidR="004925AD">
        <w:rPr>
          <w:color w:val="1A2949"/>
          <w:w w:val="110"/>
        </w:rPr>
        <w:t>of</w:t>
      </w:r>
      <w:r>
        <w:rPr>
          <w:color w:val="1A2949"/>
          <w:w w:val="110"/>
        </w:rPr>
        <w:t xml:space="preserve"> </w:t>
      </w:r>
      <w:r w:rsidR="004925AD">
        <w:rPr>
          <w:color w:val="1A2949"/>
          <w:w w:val="110"/>
        </w:rPr>
        <w:t>emerging</w:t>
      </w:r>
      <w:r>
        <w:rPr>
          <w:color w:val="1A2949"/>
          <w:w w:val="110"/>
        </w:rPr>
        <w:t xml:space="preserve"> </w:t>
      </w:r>
      <w:r w:rsidR="004925AD">
        <w:rPr>
          <w:color w:val="1A2949"/>
          <w:w w:val="110"/>
        </w:rPr>
        <w:t>and</w:t>
      </w:r>
      <w:r>
        <w:rPr>
          <w:color w:val="1A2949"/>
          <w:w w:val="110"/>
        </w:rPr>
        <w:t xml:space="preserve"> </w:t>
      </w:r>
      <w:r w:rsidR="004925AD">
        <w:rPr>
          <w:color w:val="1A2949"/>
          <w:w w:val="110"/>
        </w:rPr>
        <w:t xml:space="preserve">established computational </w:t>
      </w:r>
      <w:r>
        <w:rPr>
          <w:color w:val="1A2949"/>
          <w:w w:val="110"/>
        </w:rPr>
        <w:t>technologies?</w:t>
      </w:r>
    </w:p>
    <w:p w:rsidR="002E44AD" w:rsidRDefault="002E44AD">
      <w:pPr>
        <w:pStyle w:val="BodyText"/>
        <w:spacing w:before="6"/>
        <w:rPr>
          <w:b/>
          <w:i/>
          <w:sz w:val="25"/>
        </w:rPr>
      </w:pPr>
    </w:p>
    <w:p w:rsidR="002E44AD" w:rsidRDefault="004925AD" w:rsidP="00DF6B95">
      <w:pPr>
        <w:pStyle w:val="BodyText"/>
        <w:spacing w:line="312" w:lineRule="auto"/>
        <w:ind w:right="439"/>
        <w:jc w:val="both"/>
      </w:pPr>
      <w:r>
        <w:rPr>
          <w:color w:val="212121"/>
        </w:rPr>
        <w:t>This question arose from observing a clear trend in modern finance. Investment decisions are becoming more data-intensive, constraints are becoming more sophisticated, and expectations for transparency are higher than ever before. Institutional investors are no longer satisfied with solutions that optimize only returns and risk; they require frameworks that also consider liquidity, transaction costs, diversification, operational constraints, and explainability.</w:t>
      </w:r>
    </w:p>
    <w:p w:rsidR="002E44AD" w:rsidRDefault="004925AD" w:rsidP="00DF6B95">
      <w:pPr>
        <w:pStyle w:val="BodyText"/>
        <w:spacing w:before="167" w:line="312" w:lineRule="auto"/>
        <w:ind w:right="435"/>
        <w:jc w:val="both"/>
      </w:pPr>
      <w:r>
        <w:rPr>
          <w:color w:val="212121"/>
        </w:rPr>
        <w:t xml:space="preserve">The existing body of research offers valuable solutions. Classical optimization techniques remain highly effective for continuous allocation problems, while Artificial Intelligence has demonstrated remarkable capability in forecasting market behavior. Yet we observed that these approaches address different aspects of the investment process. Prediction does not automatically produce an optimal portfolio, and optimization without transparency is </w:t>
      </w:r>
      <w:r>
        <w:rPr>
          <w:color w:val="212121"/>
          <w:w w:val="105"/>
        </w:rPr>
        <w:t>difficult to trust in highly regulated financial environments.</w:t>
      </w:r>
    </w:p>
    <w:p w:rsidR="002E44AD" w:rsidRDefault="004925AD" w:rsidP="00DF6B95">
      <w:pPr>
        <w:pStyle w:val="BodyText"/>
        <w:spacing w:before="168"/>
        <w:jc w:val="both"/>
      </w:pPr>
      <w:r>
        <w:rPr>
          <w:color w:val="212121"/>
        </w:rPr>
        <w:t xml:space="preserve">This observation revealed an important research </w:t>
      </w:r>
      <w:r>
        <w:rPr>
          <w:color w:val="212121"/>
          <w:spacing w:val="-2"/>
        </w:rPr>
        <w:t>opportunity.</w:t>
      </w:r>
    </w:p>
    <w:p w:rsidR="002E44AD" w:rsidRDefault="004925AD" w:rsidP="00DF6B95">
      <w:pPr>
        <w:pStyle w:val="BodyText"/>
        <w:spacing w:before="244" w:line="312" w:lineRule="auto"/>
        <w:ind w:right="451"/>
        <w:jc w:val="both"/>
      </w:pPr>
      <w:r>
        <w:rPr>
          <w:color w:val="212121"/>
          <w:w w:val="105"/>
        </w:rPr>
        <w:t>Rather than attempting to replace classical finance with quantum algorithms, we asked whether quantum optimization could complement existing methods by focusing specifically on the discrete asset-selection component, while allowing classical optimization to continue solving continuous allocation efficiently.</w:t>
      </w:r>
    </w:p>
    <w:p w:rsidR="002E44AD" w:rsidRDefault="004925AD" w:rsidP="00DF6B95">
      <w:pPr>
        <w:pStyle w:val="BodyText"/>
        <w:spacing w:before="165"/>
        <w:jc w:val="both"/>
      </w:pPr>
      <w:r>
        <w:rPr>
          <w:color w:val="212121"/>
        </w:rPr>
        <w:t xml:space="preserve">This philosophy naturally led us to a hybrid quantum–classical </w:t>
      </w:r>
      <w:r>
        <w:rPr>
          <w:color w:val="212121"/>
          <w:spacing w:val="-2"/>
        </w:rPr>
        <w:t>frame work.</w:t>
      </w:r>
    </w:p>
    <w:p w:rsidR="002E44AD" w:rsidRDefault="004925AD" w:rsidP="00DF6B95">
      <w:pPr>
        <w:pStyle w:val="BodyText"/>
        <w:spacing w:before="244" w:line="312" w:lineRule="auto"/>
        <w:ind w:right="449"/>
        <w:jc w:val="both"/>
      </w:pPr>
      <w:r>
        <w:rPr>
          <w:color w:val="212121"/>
          <w:w w:val="105"/>
        </w:rPr>
        <w:t>We selected QUBO because it provides a unified mathematical representation for encoding multiple financial objectives and practical constraints. We selected QAOA because it is one of the most promising hybrid quantum algorithms designed for combinatorial optimization on current NISQ devices. At the same time, we retained classical mean–variance optimization</w:t>
      </w:r>
      <w:r w:rsidR="00EB538A">
        <w:rPr>
          <w:color w:val="212121"/>
          <w:w w:val="105"/>
        </w:rPr>
        <w:t xml:space="preserve"> </w:t>
      </w:r>
      <w:r>
        <w:rPr>
          <w:color w:val="212121"/>
          <w:w w:val="105"/>
        </w:rPr>
        <w:t>because</w:t>
      </w:r>
      <w:r w:rsidR="00EB538A">
        <w:rPr>
          <w:color w:val="212121"/>
          <w:w w:val="105"/>
        </w:rPr>
        <w:t xml:space="preserve"> </w:t>
      </w:r>
      <w:r>
        <w:rPr>
          <w:color w:val="212121"/>
          <w:w w:val="105"/>
        </w:rPr>
        <w:t>of</w:t>
      </w:r>
      <w:r w:rsidR="00EB538A">
        <w:rPr>
          <w:color w:val="212121"/>
          <w:w w:val="105"/>
        </w:rPr>
        <w:t xml:space="preserve"> </w:t>
      </w:r>
      <w:r>
        <w:rPr>
          <w:color w:val="212121"/>
          <w:w w:val="105"/>
        </w:rPr>
        <w:t>its</w:t>
      </w:r>
      <w:r w:rsidR="00EB538A">
        <w:rPr>
          <w:color w:val="212121"/>
          <w:w w:val="105"/>
        </w:rPr>
        <w:t xml:space="preserve"> </w:t>
      </w:r>
      <w:r>
        <w:rPr>
          <w:color w:val="212121"/>
          <w:w w:val="105"/>
        </w:rPr>
        <w:t>proven</w:t>
      </w:r>
      <w:r w:rsidR="00EB538A">
        <w:rPr>
          <w:color w:val="212121"/>
          <w:w w:val="105"/>
        </w:rPr>
        <w:t xml:space="preserve"> </w:t>
      </w:r>
      <w:r>
        <w:rPr>
          <w:color w:val="212121"/>
          <w:w w:val="105"/>
        </w:rPr>
        <w:t>effectiveness</w:t>
      </w:r>
      <w:r w:rsidR="00EB538A">
        <w:rPr>
          <w:color w:val="212121"/>
          <w:w w:val="105"/>
        </w:rPr>
        <w:t xml:space="preserve"> </w:t>
      </w:r>
      <w:r>
        <w:rPr>
          <w:color w:val="212121"/>
          <w:w w:val="105"/>
        </w:rPr>
        <w:t>in</w:t>
      </w:r>
      <w:r w:rsidR="00EB538A">
        <w:rPr>
          <w:color w:val="212121"/>
          <w:w w:val="105"/>
        </w:rPr>
        <w:t xml:space="preserve"> </w:t>
      </w:r>
      <w:r>
        <w:rPr>
          <w:color w:val="212121"/>
          <w:w w:val="105"/>
        </w:rPr>
        <w:t>continuous portfolio</w:t>
      </w:r>
      <w:r w:rsidR="00EB538A">
        <w:rPr>
          <w:color w:val="212121"/>
          <w:w w:val="105"/>
        </w:rPr>
        <w:t xml:space="preserve"> </w:t>
      </w:r>
      <w:r>
        <w:rPr>
          <w:color w:val="212121"/>
          <w:w w:val="105"/>
        </w:rPr>
        <w:t>weighting.</w:t>
      </w:r>
      <w:r w:rsidR="00EB538A">
        <w:rPr>
          <w:color w:val="212121"/>
          <w:w w:val="105"/>
        </w:rPr>
        <w:t xml:space="preserve"> </w:t>
      </w:r>
      <w:r>
        <w:rPr>
          <w:color w:val="212121"/>
          <w:w w:val="105"/>
        </w:rPr>
        <w:t>Finally,</w:t>
      </w:r>
      <w:r w:rsidR="00EB538A">
        <w:rPr>
          <w:color w:val="212121"/>
          <w:w w:val="105"/>
        </w:rPr>
        <w:t xml:space="preserve"> </w:t>
      </w:r>
      <w:r>
        <w:rPr>
          <w:color w:val="212121"/>
          <w:w w:val="105"/>
        </w:rPr>
        <w:t>we</w:t>
      </w:r>
      <w:r w:rsidR="00EB538A">
        <w:rPr>
          <w:color w:val="212121"/>
          <w:w w:val="105"/>
        </w:rPr>
        <w:t xml:space="preserve"> </w:t>
      </w:r>
      <w:r>
        <w:rPr>
          <w:color w:val="212121"/>
          <w:w w:val="105"/>
        </w:rPr>
        <w:t>integrated</w:t>
      </w:r>
      <w:r w:rsidR="00EB538A">
        <w:rPr>
          <w:color w:val="212121"/>
          <w:w w:val="105"/>
        </w:rPr>
        <w:t xml:space="preserve"> </w:t>
      </w:r>
      <w:r>
        <w:rPr>
          <w:color w:val="212121"/>
          <w:w w:val="105"/>
        </w:rPr>
        <w:t>Explainable</w:t>
      </w:r>
      <w:r w:rsidR="00EB538A">
        <w:rPr>
          <w:color w:val="212121"/>
          <w:w w:val="105"/>
        </w:rPr>
        <w:t xml:space="preserve"> </w:t>
      </w:r>
      <w:r>
        <w:rPr>
          <w:color w:val="212121"/>
          <w:w w:val="105"/>
        </w:rPr>
        <w:t>AI</w:t>
      </w:r>
      <w:r w:rsidR="00EB538A">
        <w:rPr>
          <w:color w:val="212121"/>
          <w:w w:val="105"/>
        </w:rPr>
        <w:t xml:space="preserve"> </w:t>
      </w:r>
      <w:r>
        <w:rPr>
          <w:color w:val="212121"/>
          <w:w w:val="105"/>
        </w:rPr>
        <w:t>because</w:t>
      </w:r>
      <w:r w:rsidR="00EB538A">
        <w:rPr>
          <w:color w:val="212121"/>
          <w:w w:val="105"/>
        </w:rPr>
        <w:t xml:space="preserve"> </w:t>
      </w:r>
      <w:r>
        <w:rPr>
          <w:color w:val="212121"/>
          <w:w w:val="105"/>
        </w:rPr>
        <w:t>financial</w:t>
      </w:r>
      <w:r w:rsidR="00EB538A">
        <w:rPr>
          <w:color w:val="212121"/>
          <w:w w:val="105"/>
        </w:rPr>
        <w:t xml:space="preserve"> </w:t>
      </w:r>
      <w:r>
        <w:rPr>
          <w:color w:val="212121"/>
          <w:w w:val="105"/>
        </w:rPr>
        <w:t>decisions must remain understandable, auditable, and trustworthy for investors, analysts, and regulators alike.</w:t>
      </w:r>
    </w:p>
    <w:p w:rsidR="002E44AD" w:rsidRDefault="004925AD">
      <w:pPr>
        <w:pStyle w:val="BodyText"/>
        <w:spacing w:before="170"/>
        <w:ind w:left="101"/>
        <w:jc w:val="both"/>
      </w:pPr>
      <w:r>
        <w:rPr>
          <w:color w:val="212121"/>
        </w:rPr>
        <w:t>Another</w:t>
      </w:r>
      <w:r w:rsidR="00EB538A">
        <w:rPr>
          <w:color w:val="212121"/>
        </w:rPr>
        <w:t xml:space="preserve"> </w:t>
      </w:r>
      <w:r>
        <w:rPr>
          <w:color w:val="212121"/>
        </w:rPr>
        <w:t>important</w:t>
      </w:r>
      <w:r w:rsidR="00EB538A">
        <w:rPr>
          <w:color w:val="212121"/>
        </w:rPr>
        <w:t xml:space="preserve"> </w:t>
      </w:r>
      <w:r>
        <w:rPr>
          <w:color w:val="212121"/>
        </w:rPr>
        <w:t>motivation</w:t>
      </w:r>
      <w:r w:rsidR="00EB538A">
        <w:rPr>
          <w:color w:val="212121"/>
        </w:rPr>
        <w:t xml:space="preserve"> </w:t>
      </w:r>
      <w:r>
        <w:rPr>
          <w:color w:val="212121"/>
        </w:rPr>
        <w:t>was</w:t>
      </w:r>
      <w:r w:rsidR="00EB538A">
        <w:rPr>
          <w:color w:val="212121"/>
        </w:rPr>
        <w:t xml:space="preserve"> </w:t>
      </w:r>
      <w:r>
        <w:rPr>
          <w:color w:val="212121"/>
          <w:spacing w:val="-2"/>
        </w:rPr>
        <w:t>realism.</w:t>
      </w:r>
    </w:p>
    <w:p w:rsidR="002E44AD" w:rsidRDefault="002E44AD">
      <w:pPr>
        <w:pStyle w:val="BodyText"/>
        <w:jc w:val="both"/>
        <w:sectPr w:rsidR="002E44AD" w:rsidSect="00EF58BE">
          <w:headerReference w:type="default" r:id="rId15"/>
          <w:footerReference w:type="default" r:id="rId16"/>
          <w:pgSz w:w="11910" w:h="16840"/>
          <w:pgMar w:top="2000" w:right="992" w:bottom="980" w:left="1700" w:header="1440"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4925AD" w:rsidP="00DF6B95">
      <w:pPr>
        <w:pStyle w:val="BodyText"/>
        <w:spacing w:before="66" w:line="312" w:lineRule="auto"/>
        <w:ind w:right="450"/>
        <w:jc w:val="both"/>
      </w:pPr>
      <w:r>
        <w:rPr>
          <w:color w:val="212121"/>
          <w:w w:val="105"/>
        </w:rPr>
        <w:lastRenderedPageBreak/>
        <w:t xml:space="preserve">Current quantum hardware is not yet capable of replacing existing financial systems. </w:t>
      </w:r>
      <w:r>
        <w:rPr>
          <w:color w:val="212121"/>
          <w:spacing w:val="-2"/>
          <w:w w:val="105"/>
        </w:rPr>
        <w:t>Therefore,</w:t>
      </w:r>
      <w:r w:rsidR="00EB538A">
        <w:rPr>
          <w:color w:val="212121"/>
          <w:spacing w:val="-2"/>
          <w:w w:val="105"/>
        </w:rPr>
        <w:t xml:space="preserve"> </w:t>
      </w:r>
      <w:r>
        <w:rPr>
          <w:color w:val="212121"/>
          <w:spacing w:val="-2"/>
          <w:w w:val="105"/>
        </w:rPr>
        <w:t>our</w:t>
      </w:r>
      <w:r w:rsidR="00EB538A">
        <w:rPr>
          <w:color w:val="212121"/>
          <w:spacing w:val="-2"/>
          <w:w w:val="105"/>
        </w:rPr>
        <w:t xml:space="preserve"> </w:t>
      </w:r>
      <w:r>
        <w:rPr>
          <w:color w:val="212121"/>
          <w:spacing w:val="-2"/>
          <w:w w:val="105"/>
        </w:rPr>
        <w:t>objective</w:t>
      </w:r>
      <w:r w:rsidR="00EB538A">
        <w:rPr>
          <w:color w:val="212121"/>
          <w:spacing w:val="-2"/>
          <w:w w:val="105"/>
        </w:rPr>
        <w:t xml:space="preserve"> </w:t>
      </w:r>
      <w:r>
        <w:rPr>
          <w:color w:val="212121"/>
          <w:spacing w:val="-2"/>
          <w:w w:val="105"/>
        </w:rPr>
        <w:t>was</w:t>
      </w:r>
      <w:r w:rsidR="00EB538A">
        <w:rPr>
          <w:color w:val="212121"/>
          <w:spacing w:val="-2"/>
          <w:w w:val="105"/>
        </w:rPr>
        <w:t xml:space="preserve"> </w:t>
      </w:r>
      <w:r>
        <w:rPr>
          <w:color w:val="212121"/>
          <w:spacing w:val="-2"/>
          <w:w w:val="105"/>
        </w:rPr>
        <w:t>never</w:t>
      </w:r>
      <w:r w:rsidR="00EB538A">
        <w:rPr>
          <w:color w:val="212121"/>
          <w:spacing w:val="-2"/>
          <w:w w:val="105"/>
        </w:rPr>
        <w:t xml:space="preserve"> </w:t>
      </w:r>
      <w:r>
        <w:rPr>
          <w:color w:val="212121"/>
          <w:spacing w:val="-2"/>
          <w:w w:val="105"/>
        </w:rPr>
        <w:t>to</w:t>
      </w:r>
      <w:r w:rsidR="00EB538A">
        <w:rPr>
          <w:color w:val="212121"/>
          <w:spacing w:val="-2"/>
          <w:w w:val="105"/>
        </w:rPr>
        <w:t xml:space="preserve"> </w:t>
      </w:r>
      <w:r>
        <w:rPr>
          <w:color w:val="212121"/>
          <w:spacing w:val="-2"/>
          <w:w w:val="105"/>
        </w:rPr>
        <w:t>claim</w:t>
      </w:r>
      <w:r w:rsidR="00EB538A">
        <w:rPr>
          <w:color w:val="212121"/>
          <w:spacing w:val="-2"/>
          <w:w w:val="105"/>
        </w:rPr>
        <w:t xml:space="preserve"> </w:t>
      </w:r>
      <w:r>
        <w:rPr>
          <w:color w:val="212121"/>
          <w:spacing w:val="-2"/>
          <w:w w:val="105"/>
        </w:rPr>
        <w:t>immediate</w:t>
      </w:r>
      <w:r w:rsidR="00EB538A">
        <w:rPr>
          <w:color w:val="212121"/>
          <w:spacing w:val="-2"/>
          <w:w w:val="105"/>
        </w:rPr>
        <w:t xml:space="preserve"> </w:t>
      </w:r>
      <w:r>
        <w:rPr>
          <w:color w:val="212121"/>
          <w:spacing w:val="-2"/>
          <w:w w:val="105"/>
        </w:rPr>
        <w:t>quantum</w:t>
      </w:r>
      <w:r w:rsidR="00EB538A">
        <w:rPr>
          <w:color w:val="212121"/>
          <w:spacing w:val="-2"/>
          <w:w w:val="105"/>
        </w:rPr>
        <w:t xml:space="preserve"> </w:t>
      </w:r>
      <w:r>
        <w:rPr>
          <w:color w:val="212121"/>
          <w:spacing w:val="-2"/>
          <w:w w:val="105"/>
        </w:rPr>
        <w:t>advantage.</w:t>
      </w:r>
      <w:r w:rsidR="00EB538A">
        <w:rPr>
          <w:color w:val="212121"/>
          <w:spacing w:val="-2"/>
          <w:w w:val="105"/>
        </w:rPr>
        <w:t xml:space="preserve"> </w:t>
      </w:r>
      <w:r>
        <w:rPr>
          <w:color w:val="212121"/>
          <w:spacing w:val="-2"/>
          <w:w w:val="105"/>
        </w:rPr>
        <w:t>Instead,</w:t>
      </w:r>
      <w:r w:rsidR="00EB538A">
        <w:rPr>
          <w:color w:val="212121"/>
          <w:spacing w:val="-2"/>
          <w:w w:val="105"/>
        </w:rPr>
        <w:t xml:space="preserve"> </w:t>
      </w:r>
      <w:r>
        <w:rPr>
          <w:color w:val="212121"/>
          <w:spacing w:val="-2"/>
          <w:w w:val="105"/>
        </w:rPr>
        <w:t xml:space="preserve">we </w:t>
      </w:r>
      <w:r>
        <w:rPr>
          <w:color w:val="212121"/>
          <w:w w:val="105"/>
        </w:rPr>
        <w:t>sought</w:t>
      </w:r>
      <w:r w:rsidR="00EB538A">
        <w:rPr>
          <w:color w:val="212121"/>
          <w:w w:val="105"/>
        </w:rPr>
        <w:t xml:space="preserve"> </w:t>
      </w:r>
      <w:r>
        <w:rPr>
          <w:color w:val="212121"/>
          <w:w w:val="105"/>
        </w:rPr>
        <w:t>to</w:t>
      </w:r>
      <w:r w:rsidR="00EB538A">
        <w:rPr>
          <w:color w:val="212121"/>
          <w:w w:val="105"/>
        </w:rPr>
        <w:t xml:space="preserve"> </w:t>
      </w:r>
      <w:r>
        <w:rPr>
          <w:color w:val="212121"/>
          <w:w w:val="105"/>
        </w:rPr>
        <w:t>develop</w:t>
      </w:r>
      <w:r w:rsidR="00EB538A">
        <w:rPr>
          <w:color w:val="212121"/>
          <w:w w:val="105"/>
        </w:rPr>
        <w:t xml:space="preserve"> </w:t>
      </w:r>
      <w:r>
        <w:rPr>
          <w:color w:val="212121"/>
          <w:w w:val="105"/>
        </w:rPr>
        <w:t>a</w:t>
      </w:r>
      <w:r w:rsidR="00EB538A">
        <w:rPr>
          <w:color w:val="212121"/>
          <w:w w:val="105"/>
        </w:rPr>
        <w:t xml:space="preserve"> </w:t>
      </w:r>
      <w:r>
        <w:rPr>
          <w:color w:val="212121"/>
          <w:w w:val="105"/>
        </w:rPr>
        <w:t>practical</w:t>
      </w:r>
      <w:r w:rsidR="00EB538A">
        <w:rPr>
          <w:color w:val="212121"/>
          <w:w w:val="105"/>
        </w:rPr>
        <w:t xml:space="preserve"> </w:t>
      </w:r>
      <w:r>
        <w:rPr>
          <w:color w:val="212121"/>
          <w:w w:val="105"/>
        </w:rPr>
        <w:t>and</w:t>
      </w:r>
      <w:r w:rsidR="00EB538A">
        <w:rPr>
          <w:color w:val="212121"/>
          <w:w w:val="105"/>
        </w:rPr>
        <w:t xml:space="preserve"> </w:t>
      </w:r>
      <w:r>
        <w:rPr>
          <w:color w:val="212121"/>
          <w:w w:val="105"/>
        </w:rPr>
        <w:t>reproducible</w:t>
      </w:r>
      <w:r w:rsidR="00EB538A">
        <w:rPr>
          <w:color w:val="212121"/>
          <w:w w:val="105"/>
        </w:rPr>
        <w:t xml:space="preserve"> </w:t>
      </w:r>
      <w:r>
        <w:rPr>
          <w:color w:val="212121"/>
          <w:w w:val="105"/>
        </w:rPr>
        <w:t>framework</w:t>
      </w:r>
      <w:r w:rsidR="00EB538A">
        <w:rPr>
          <w:color w:val="212121"/>
          <w:w w:val="105"/>
        </w:rPr>
        <w:t xml:space="preserve"> </w:t>
      </w:r>
      <w:r>
        <w:rPr>
          <w:color w:val="212121"/>
          <w:w w:val="105"/>
        </w:rPr>
        <w:t>that</w:t>
      </w:r>
      <w:r w:rsidR="00EB538A">
        <w:rPr>
          <w:color w:val="212121"/>
          <w:w w:val="105"/>
        </w:rPr>
        <w:t xml:space="preserve"> </w:t>
      </w:r>
      <w:r>
        <w:rPr>
          <w:color w:val="212121"/>
          <w:w w:val="105"/>
        </w:rPr>
        <w:t>can</w:t>
      </w:r>
      <w:r w:rsidR="00EB538A">
        <w:rPr>
          <w:color w:val="212121"/>
          <w:w w:val="105"/>
        </w:rPr>
        <w:t xml:space="preserve"> </w:t>
      </w:r>
      <w:r>
        <w:rPr>
          <w:color w:val="212121"/>
          <w:w w:val="105"/>
        </w:rPr>
        <w:t>operate</w:t>
      </w:r>
      <w:r w:rsidR="00EB538A">
        <w:rPr>
          <w:color w:val="212121"/>
          <w:w w:val="105"/>
        </w:rPr>
        <w:t xml:space="preserve"> </w:t>
      </w:r>
      <w:r>
        <w:rPr>
          <w:color w:val="212121"/>
          <w:w w:val="105"/>
        </w:rPr>
        <w:t>today</w:t>
      </w:r>
      <w:r w:rsidR="00EB538A">
        <w:rPr>
          <w:color w:val="212121"/>
          <w:w w:val="105"/>
        </w:rPr>
        <w:t xml:space="preserve"> </w:t>
      </w:r>
      <w:r>
        <w:rPr>
          <w:color w:val="212121"/>
          <w:w w:val="105"/>
        </w:rPr>
        <w:t>while naturally benefiting from future advances in quantum hardware.</w:t>
      </w:r>
    </w:p>
    <w:p w:rsidR="002E44AD" w:rsidRDefault="004925AD" w:rsidP="00DF6B95">
      <w:pPr>
        <w:pStyle w:val="BodyText"/>
        <w:spacing w:before="165" w:line="312" w:lineRule="auto"/>
        <w:ind w:right="443"/>
        <w:jc w:val="both"/>
      </w:pPr>
      <w:r>
        <w:rPr>
          <w:color w:val="212121"/>
        </w:rPr>
        <w:t>Benchmarking was equally central to our research philosophy. To ensure a fair and meaningful evaluation, we compared our hybrid framework against a classical mean–variance optimizer using identical financial inputs. This allowed us to evaluate the contribution of quantum-assisted asset selection within a controlled experimental setting rather than relying on speculative comparisons.</w:t>
      </w:r>
    </w:p>
    <w:p w:rsidR="002E44AD" w:rsidRDefault="004925AD" w:rsidP="00DF6B95">
      <w:pPr>
        <w:pStyle w:val="BodyText"/>
        <w:spacing w:before="166" w:line="312" w:lineRule="auto"/>
        <w:ind w:right="434"/>
        <w:jc w:val="both"/>
      </w:pPr>
      <w:r>
        <w:rPr>
          <w:color w:val="212121"/>
        </w:rPr>
        <w:t>Ultimately,</w:t>
      </w:r>
      <w:r w:rsidR="00EB538A">
        <w:rPr>
          <w:color w:val="212121"/>
        </w:rPr>
        <w:t xml:space="preserve"> </w:t>
      </w:r>
      <w:r>
        <w:rPr>
          <w:color w:val="212121"/>
        </w:rPr>
        <w:t>we</w:t>
      </w:r>
      <w:r w:rsidR="00EB538A">
        <w:rPr>
          <w:color w:val="212121"/>
        </w:rPr>
        <w:t xml:space="preserve"> </w:t>
      </w:r>
      <w:r>
        <w:rPr>
          <w:color w:val="212121"/>
        </w:rPr>
        <w:t>chose</w:t>
      </w:r>
      <w:r w:rsidR="00EB538A">
        <w:rPr>
          <w:color w:val="212121"/>
        </w:rPr>
        <w:t xml:space="preserve"> </w:t>
      </w:r>
      <w:r>
        <w:rPr>
          <w:color w:val="212121"/>
        </w:rPr>
        <w:t>this</w:t>
      </w:r>
      <w:r w:rsidR="00EB538A">
        <w:rPr>
          <w:color w:val="212121"/>
        </w:rPr>
        <w:t xml:space="preserve"> </w:t>
      </w:r>
      <w:r>
        <w:rPr>
          <w:color w:val="212121"/>
        </w:rPr>
        <w:t>project</w:t>
      </w:r>
      <w:r w:rsidR="00EB538A">
        <w:rPr>
          <w:color w:val="212121"/>
        </w:rPr>
        <w:t xml:space="preserve"> </w:t>
      </w:r>
      <w:r>
        <w:rPr>
          <w:color w:val="212121"/>
        </w:rPr>
        <w:t>because</w:t>
      </w:r>
      <w:r w:rsidR="00EB538A">
        <w:rPr>
          <w:color w:val="212121"/>
        </w:rPr>
        <w:t xml:space="preserve"> </w:t>
      </w:r>
      <w:r>
        <w:rPr>
          <w:color w:val="212121"/>
        </w:rPr>
        <w:t>we</w:t>
      </w:r>
      <w:r w:rsidR="00EB538A">
        <w:rPr>
          <w:color w:val="212121"/>
        </w:rPr>
        <w:t xml:space="preserve"> </w:t>
      </w:r>
      <w:r>
        <w:rPr>
          <w:color w:val="212121"/>
        </w:rPr>
        <w:t>believe</w:t>
      </w:r>
      <w:r w:rsidR="00EB538A">
        <w:rPr>
          <w:color w:val="212121"/>
        </w:rPr>
        <w:t xml:space="preserve"> </w:t>
      </w:r>
      <w:r>
        <w:rPr>
          <w:color w:val="212121"/>
        </w:rPr>
        <w:t>the</w:t>
      </w:r>
      <w:r w:rsidR="00EB538A">
        <w:rPr>
          <w:color w:val="212121"/>
        </w:rPr>
        <w:t xml:space="preserve"> </w:t>
      </w:r>
      <w:r>
        <w:rPr>
          <w:color w:val="212121"/>
        </w:rPr>
        <w:t>future</w:t>
      </w:r>
      <w:r w:rsidR="00EB538A">
        <w:rPr>
          <w:color w:val="212121"/>
        </w:rPr>
        <w:t xml:space="preserve"> </w:t>
      </w:r>
      <w:r>
        <w:rPr>
          <w:color w:val="212121"/>
        </w:rPr>
        <w:t>of</w:t>
      </w:r>
      <w:r w:rsidR="00EB538A">
        <w:rPr>
          <w:color w:val="212121"/>
        </w:rPr>
        <w:t xml:space="preserve"> </w:t>
      </w:r>
      <w:r>
        <w:rPr>
          <w:color w:val="212121"/>
        </w:rPr>
        <w:t>intelligent</w:t>
      </w:r>
      <w:r w:rsidR="00EB538A">
        <w:rPr>
          <w:color w:val="212121"/>
        </w:rPr>
        <w:t xml:space="preserve"> </w:t>
      </w:r>
      <w:r>
        <w:rPr>
          <w:color w:val="212121"/>
        </w:rPr>
        <w:t>investing</w:t>
      </w:r>
      <w:r w:rsidR="00EB538A">
        <w:rPr>
          <w:color w:val="212121"/>
        </w:rPr>
        <w:t xml:space="preserve"> </w:t>
      </w:r>
      <w:r>
        <w:rPr>
          <w:color w:val="212121"/>
        </w:rPr>
        <w:t xml:space="preserve">will </w:t>
      </w:r>
      <w:r>
        <w:rPr>
          <w:color w:val="212121"/>
          <w:w w:val="105"/>
        </w:rPr>
        <w:t>depend on collaboration rather than competition between technologies. Classical Computing provides maturity and reliability, Quantum Computing offers new possibilities for combinatorial optimization, and Explainable AI ensures that every recommendation remains transparent and actionable.</w:t>
      </w:r>
    </w:p>
    <w:p w:rsidR="002E44AD" w:rsidRDefault="004925AD" w:rsidP="00DF6B95">
      <w:pPr>
        <w:pStyle w:val="BodyText"/>
        <w:spacing w:before="166" w:line="312" w:lineRule="auto"/>
        <w:ind w:right="451"/>
        <w:jc w:val="both"/>
      </w:pPr>
      <w:r>
        <w:rPr>
          <w:color w:val="212121"/>
          <w:w w:val="105"/>
        </w:rPr>
        <w:t>This</w:t>
      </w:r>
      <w:r w:rsidR="00EB538A">
        <w:rPr>
          <w:color w:val="212121"/>
          <w:w w:val="105"/>
        </w:rPr>
        <w:t xml:space="preserve"> </w:t>
      </w:r>
      <w:r>
        <w:rPr>
          <w:color w:val="212121"/>
          <w:w w:val="105"/>
        </w:rPr>
        <w:t>research</w:t>
      </w:r>
      <w:r w:rsidR="00EB538A">
        <w:rPr>
          <w:color w:val="212121"/>
          <w:w w:val="105"/>
        </w:rPr>
        <w:t xml:space="preserve"> </w:t>
      </w:r>
      <w:r>
        <w:rPr>
          <w:color w:val="212121"/>
          <w:w w:val="105"/>
        </w:rPr>
        <w:t>is</w:t>
      </w:r>
      <w:r w:rsidR="00EB538A">
        <w:rPr>
          <w:color w:val="212121"/>
          <w:w w:val="105"/>
        </w:rPr>
        <w:t xml:space="preserve"> </w:t>
      </w:r>
      <w:r>
        <w:rPr>
          <w:color w:val="212121"/>
          <w:w w:val="105"/>
        </w:rPr>
        <w:t>our</w:t>
      </w:r>
      <w:r w:rsidR="00EB538A">
        <w:rPr>
          <w:color w:val="212121"/>
          <w:w w:val="105"/>
        </w:rPr>
        <w:t xml:space="preserve"> </w:t>
      </w:r>
      <w:r>
        <w:rPr>
          <w:color w:val="212121"/>
          <w:w w:val="105"/>
        </w:rPr>
        <w:t>contribution</w:t>
      </w:r>
      <w:r w:rsidR="00EB538A">
        <w:rPr>
          <w:color w:val="212121"/>
          <w:w w:val="105"/>
        </w:rPr>
        <w:t xml:space="preserve"> </w:t>
      </w:r>
      <w:r>
        <w:rPr>
          <w:color w:val="212121"/>
          <w:w w:val="105"/>
        </w:rPr>
        <w:t>toward</w:t>
      </w:r>
      <w:r w:rsidR="00EB538A">
        <w:rPr>
          <w:color w:val="212121"/>
          <w:w w:val="105"/>
        </w:rPr>
        <w:t xml:space="preserve">s </w:t>
      </w:r>
      <w:r>
        <w:rPr>
          <w:color w:val="212121"/>
          <w:w w:val="105"/>
        </w:rPr>
        <w:t>building</w:t>
      </w:r>
      <w:r w:rsidR="00EB538A">
        <w:rPr>
          <w:color w:val="212121"/>
          <w:w w:val="105"/>
        </w:rPr>
        <w:t xml:space="preserve"> </w:t>
      </w:r>
      <w:r>
        <w:rPr>
          <w:color w:val="212121"/>
          <w:w w:val="105"/>
        </w:rPr>
        <w:t>that</w:t>
      </w:r>
      <w:r w:rsidR="00EB538A">
        <w:rPr>
          <w:color w:val="212121"/>
          <w:w w:val="105"/>
        </w:rPr>
        <w:t xml:space="preserve"> </w:t>
      </w:r>
      <w:r>
        <w:rPr>
          <w:color w:val="212121"/>
          <w:w w:val="105"/>
        </w:rPr>
        <w:t>future—one</w:t>
      </w:r>
      <w:r w:rsidR="00EB538A">
        <w:rPr>
          <w:color w:val="212121"/>
          <w:w w:val="105"/>
        </w:rPr>
        <w:t xml:space="preserve"> </w:t>
      </w:r>
      <w:r>
        <w:rPr>
          <w:color w:val="212121"/>
          <w:w w:val="105"/>
        </w:rPr>
        <w:t>in</w:t>
      </w:r>
      <w:r w:rsidR="00EB538A">
        <w:rPr>
          <w:color w:val="212121"/>
          <w:w w:val="105"/>
        </w:rPr>
        <w:t xml:space="preserve"> </w:t>
      </w:r>
      <w:r>
        <w:rPr>
          <w:color w:val="212121"/>
          <w:w w:val="105"/>
        </w:rPr>
        <w:t>which</w:t>
      </w:r>
      <w:r w:rsidR="00EB538A">
        <w:rPr>
          <w:color w:val="212121"/>
          <w:w w:val="105"/>
        </w:rPr>
        <w:t xml:space="preserve"> </w:t>
      </w:r>
      <w:r>
        <w:rPr>
          <w:color w:val="212121"/>
          <w:w w:val="105"/>
        </w:rPr>
        <w:t>financial decision-making</w:t>
      </w:r>
      <w:r w:rsidR="00EB538A">
        <w:rPr>
          <w:color w:val="212121"/>
          <w:w w:val="105"/>
        </w:rPr>
        <w:t xml:space="preserve"> </w:t>
      </w:r>
      <w:r>
        <w:rPr>
          <w:color w:val="212121"/>
          <w:w w:val="105"/>
        </w:rPr>
        <w:t>becomes</w:t>
      </w:r>
      <w:r w:rsidR="00EB538A">
        <w:rPr>
          <w:color w:val="212121"/>
          <w:w w:val="105"/>
        </w:rPr>
        <w:t xml:space="preserve"> </w:t>
      </w:r>
      <w:r>
        <w:rPr>
          <w:color w:val="212121"/>
          <w:w w:val="105"/>
        </w:rPr>
        <w:t>not</w:t>
      </w:r>
      <w:r w:rsidR="00EB538A">
        <w:rPr>
          <w:color w:val="212121"/>
          <w:w w:val="105"/>
        </w:rPr>
        <w:t xml:space="preserve"> </w:t>
      </w:r>
      <w:r>
        <w:rPr>
          <w:color w:val="212121"/>
          <w:w w:val="105"/>
        </w:rPr>
        <w:t>only</w:t>
      </w:r>
      <w:r w:rsidR="00EB538A">
        <w:rPr>
          <w:color w:val="212121"/>
          <w:w w:val="105"/>
        </w:rPr>
        <w:t xml:space="preserve"> </w:t>
      </w:r>
      <w:r>
        <w:rPr>
          <w:color w:val="212121"/>
          <w:w w:val="105"/>
        </w:rPr>
        <w:t>smarter,</w:t>
      </w:r>
      <w:r w:rsidR="00EB538A">
        <w:rPr>
          <w:color w:val="212121"/>
          <w:w w:val="105"/>
        </w:rPr>
        <w:t xml:space="preserve"> </w:t>
      </w:r>
      <w:r>
        <w:rPr>
          <w:color w:val="212121"/>
          <w:w w:val="105"/>
        </w:rPr>
        <w:t>b</w:t>
      </w:r>
      <w:r w:rsidR="00EB538A">
        <w:rPr>
          <w:color w:val="212121"/>
          <w:w w:val="105"/>
        </w:rPr>
        <w:t>r</w:t>
      </w:r>
      <w:r>
        <w:rPr>
          <w:color w:val="212121"/>
          <w:w w:val="105"/>
        </w:rPr>
        <w:t>utal</w:t>
      </w:r>
      <w:r w:rsidR="00EB538A">
        <w:rPr>
          <w:color w:val="212121"/>
          <w:w w:val="105"/>
        </w:rPr>
        <w:t xml:space="preserve"> </w:t>
      </w:r>
      <w:r>
        <w:rPr>
          <w:color w:val="212121"/>
          <w:w w:val="105"/>
        </w:rPr>
        <w:t>so</w:t>
      </w:r>
      <w:r w:rsidR="00EB538A">
        <w:rPr>
          <w:color w:val="212121"/>
          <w:w w:val="105"/>
        </w:rPr>
        <w:t xml:space="preserve"> </w:t>
      </w:r>
      <w:r>
        <w:rPr>
          <w:color w:val="212121"/>
          <w:w w:val="105"/>
        </w:rPr>
        <w:t>more</w:t>
      </w:r>
      <w:r w:rsidR="00EB538A">
        <w:rPr>
          <w:color w:val="212121"/>
          <w:w w:val="105"/>
        </w:rPr>
        <w:t xml:space="preserve"> </w:t>
      </w:r>
      <w:r>
        <w:rPr>
          <w:color w:val="212121"/>
          <w:w w:val="105"/>
        </w:rPr>
        <w:t>practical,</w:t>
      </w:r>
      <w:r w:rsidR="00EB538A">
        <w:rPr>
          <w:color w:val="212121"/>
          <w:w w:val="105"/>
        </w:rPr>
        <w:t xml:space="preserve"> </w:t>
      </w:r>
      <w:r>
        <w:rPr>
          <w:color w:val="212121"/>
          <w:w w:val="105"/>
        </w:rPr>
        <w:t>interpretable,</w:t>
      </w:r>
      <w:r w:rsidR="00EB538A">
        <w:rPr>
          <w:color w:val="212121"/>
          <w:w w:val="105"/>
        </w:rPr>
        <w:t xml:space="preserve"> </w:t>
      </w:r>
      <w:r>
        <w:rPr>
          <w:color w:val="212121"/>
          <w:w w:val="105"/>
        </w:rPr>
        <w:t>and ready for the next generation of computational innovation.</w:t>
      </w:r>
    </w:p>
    <w:p w:rsidR="002E44AD" w:rsidRDefault="002E44AD">
      <w:pPr>
        <w:pStyle w:val="BodyText"/>
        <w:spacing w:line="312" w:lineRule="auto"/>
        <w:jc w:val="both"/>
        <w:sectPr w:rsidR="002E44AD" w:rsidSect="00EF58BE">
          <w:headerReference w:type="default" r:id="rId17"/>
          <w:footerReference w:type="default" r:id="rId18"/>
          <w:pgSz w:w="11910" w:h="16840"/>
          <w:pgMar w:top="1420" w:right="992" w:bottom="980" w:left="1700" w:header="0"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sdt>
      <w:sdtPr>
        <w:id w:val="109012454"/>
        <w:docPartObj>
          <w:docPartGallery w:val="Table of Contents"/>
          <w:docPartUnique/>
        </w:docPartObj>
      </w:sdtPr>
      <w:sdtContent>
        <w:p w:rsidR="002E44AD" w:rsidRDefault="004925AD">
          <w:pPr>
            <w:pStyle w:val="TOC1"/>
            <w:tabs>
              <w:tab w:val="right" w:leader="dot" w:pos="9128"/>
            </w:tabs>
            <w:spacing w:before="232"/>
          </w:pPr>
          <w:r>
            <w:rPr>
              <w:color w:val="1A2949"/>
            </w:rPr>
            <w:t>Chapter</w:t>
          </w:r>
          <w:r w:rsidR="00EB538A">
            <w:rPr>
              <w:color w:val="1A2949"/>
            </w:rPr>
            <w:t xml:space="preserve"> </w:t>
          </w:r>
          <w:r>
            <w:rPr>
              <w:color w:val="1A2949"/>
            </w:rPr>
            <w:t>1—</w:t>
          </w:r>
          <w:r>
            <w:rPr>
              <w:color w:val="1A2949"/>
              <w:spacing w:val="-2"/>
            </w:rPr>
            <w:t>Introduction</w:t>
          </w:r>
          <w:r>
            <w:rPr>
              <w:b w:val="0"/>
              <w:color w:val="1A2949"/>
            </w:rPr>
            <w:tab/>
          </w:r>
          <w:r>
            <w:rPr>
              <w:color w:val="1A2949"/>
              <w:spacing w:val="-10"/>
            </w:rPr>
            <w:t>6</w:t>
          </w:r>
        </w:p>
        <w:p w:rsidR="002E44AD" w:rsidRDefault="005F7299">
          <w:pPr>
            <w:pStyle w:val="TOC2"/>
            <w:numPr>
              <w:ilvl w:val="1"/>
              <w:numId w:val="9"/>
            </w:numPr>
            <w:tabs>
              <w:tab w:val="left" w:pos="721"/>
              <w:tab w:val="right" w:leader="dot" w:pos="9128"/>
            </w:tabs>
            <w:spacing w:before="140"/>
            <w:ind w:left="721" w:hanging="300"/>
          </w:pPr>
          <w:hyperlink w:anchor="_TOC_250019" w:history="1">
            <w:r w:rsidR="004925AD">
              <w:rPr>
                <w:color w:val="212121"/>
              </w:rPr>
              <w:t>Motivation</w:t>
            </w:r>
            <w:r w:rsidR="00EB538A">
              <w:rPr>
                <w:color w:val="212121"/>
              </w:rPr>
              <w:t xml:space="preserve"> </w:t>
            </w:r>
            <w:r w:rsidR="004925AD">
              <w:rPr>
                <w:color w:val="212121"/>
              </w:rPr>
              <w:t>and</w:t>
            </w:r>
            <w:r w:rsidR="00EB538A">
              <w:rPr>
                <w:color w:val="212121"/>
              </w:rPr>
              <w:t xml:space="preserve"> </w:t>
            </w:r>
            <w:r w:rsidR="004925AD">
              <w:rPr>
                <w:color w:val="212121"/>
              </w:rPr>
              <w:t>Problem</w:t>
            </w:r>
            <w:r w:rsidR="00EB538A">
              <w:rPr>
                <w:color w:val="212121"/>
              </w:rPr>
              <w:t xml:space="preserve"> </w:t>
            </w:r>
            <w:r w:rsidR="004925AD">
              <w:rPr>
                <w:color w:val="212121"/>
                <w:spacing w:val="-2"/>
              </w:rPr>
              <w:t>Definition</w:t>
            </w:r>
            <w:r w:rsidR="004925AD">
              <w:rPr>
                <w:color w:val="212121"/>
              </w:rPr>
              <w:tab/>
            </w:r>
            <w:r w:rsidR="004925AD">
              <w:rPr>
                <w:color w:val="212121"/>
                <w:spacing w:val="-10"/>
              </w:rPr>
              <w:t>6</w:t>
            </w:r>
          </w:hyperlink>
        </w:p>
        <w:p w:rsidR="002E44AD" w:rsidRDefault="005F7299">
          <w:pPr>
            <w:pStyle w:val="TOC2"/>
            <w:numPr>
              <w:ilvl w:val="1"/>
              <w:numId w:val="9"/>
            </w:numPr>
            <w:tabs>
              <w:tab w:val="left" w:pos="745"/>
              <w:tab w:val="right" w:leader="dot" w:pos="9128"/>
            </w:tabs>
            <w:ind w:left="745" w:hanging="324"/>
          </w:pPr>
          <w:hyperlink w:anchor="_TOC_250018" w:history="1">
            <w:r w:rsidR="004925AD">
              <w:rPr>
                <w:color w:val="212121"/>
              </w:rPr>
              <w:t>Quantum</w:t>
            </w:r>
            <w:r w:rsidR="00EB538A">
              <w:rPr>
                <w:color w:val="212121"/>
              </w:rPr>
              <w:t xml:space="preserve"> </w:t>
            </w:r>
            <w:r w:rsidR="004925AD">
              <w:rPr>
                <w:color w:val="212121"/>
              </w:rPr>
              <w:t>Optimization</w:t>
            </w:r>
            <w:r w:rsidR="00EB538A">
              <w:rPr>
                <w:color w:val="212121"/>
              </w:rPr>
              <w:t xml:space="preserve"> </w:t>
            </w:r>
            <w:r w:rsidR="004925AD">
              <w:rPr>
                <w:color w:val="212121"/>
                <w:spacing w:val="-2"/>
              </w:rPr>
              <w:t>Perspective</w:t>
            </w:r>
            <w:r w:rsidR="004925AD">
              <w:rPr>
                <w:color w:val="212121"/>
              </w:rPr>
              <w:tab/>
            </w:r>
            <w:r w:rsidR="004925AD">
              <w:rPr>
                <w:color w:val="212121"/>
                <w:spacing w:val="-10"/>
              </w:rPr>
              <w:t>6</w:t>
            </w:r>
          </w:hyperlink>
        </w:p>
        <w:p w:rsidR="002E44AD" w:rsidRDefault="005F7299">
          <w:pPr>
            <w:pStyle w:val="TOC2"/>
            <w:numPr>
              <w:ilvl w:val="1"/>
              <w:numId w:val="9"/>
            </w:numPr>
            <w:tabs>
              <w:tab w:val="left" w:pos="743"/>
              <w:tab w:val="right" w:leader="dot" w:pos="9128"/>
            </w:tabs>
            <w:ind w:left="743" w:hanging="322"/>
          </w:pPr>
          <w:hyperlink w:anchor="_TOC_250017" w:history="1">
            <w:r w:rsidR="004925AD">
              <w:rPr>
                <w:color w:val="212121"/>
              </w:rPr>
              <w:t>Contributions</w:t>
            </w:r>
            <w:r w:rsidR="00EB538A">
              <w:rPr>
                <w:color w:val="212121"/>
              </w:rPr>
              <w:t xml:space="preserve"> </w:t>
            </w:r>
            <w:r w:rsidR="004925AD">
              <w:rPr>
                <w:color w:val="212121"/>
              </w:rPr>
              <w:t>of</w:t>
            </w:r>
            <w:r w:rsidR="00EB538A">
              <w:rPr>
                <w:color w:val="212121"/>
              </w:rPr>
              <w:t xml:space="preserve"> </w:t>
            </w:r>
            <w:r w:rsidR="004925AD">
              <w:rPr>
                <w:color w:val="212121"/>
              </w:rPr>
              <w:t>This</w:t>
            </w:r>
            <w:r w:rsidR="00EB538A">
              <w:rPr>
                <w:color w:val="212121"/>
              </w:rPr>
              <w:t xml:space="preserve"> </w:t>
            </w:r>
            <w:r w:rsidR="004925AD">
              <w:rPr>
                <w:color w:val="212121"/>
                <w:spacing w:val="-4"/>
              </w:rPr>
              <w:t>Work</w:t>
            </w:r>
            <w:r w:rsidR="004925AD">
              <w:rPr>
                <w:color w:val="212121"/>
              </w:rPr>
              <w:tab/>
            </w:r>
            <w:r w:rsidR="004925AD">
              <w:rPr>
                <w:color w:val="212121"/>
                <w:spacing w:val="-10"/>
              </w:rPr>
              <w:t>7</w:t>
            </w:r>
          </w:hyperlink>
        </w:p>
        <w:p w:rsidR="002E44AD" w:rsidRDefault="004925AD">
          <w:pPr>
            <w:pStyle w:val="TOC1"/>
            <w:tabs>
              <w:tab w:val="right" w:leader="dot" w:pos="9128"/>
            </w:tabs>
            <w:spacing w:before="90"/>
          </w:pPr>
          <w:r>
            <w:rPr>
              <w:color w:val="1A2949"/>
            </w:rPr>
            <w:t>Chapter</w:t>
          </w:r>
          <w:r w:rsidR="00EB538A">
            <w:rPr>
              <w:color w:val="1A2949"/>
            </w:rPr>
            <w:t xml:space="preserve"> </w:t>
          </w:r>
          <w:r>
            <w:rPr>
              <w:color w:val="1A2949"/>
            </w:rPr>
            <w:t>2—Background</w:t>
          </w:r>
          <w:r w:rsidR="00EB538A">
            <w:rPr>
              <w:color w:val="1A2949"/>
            </w:rPr>
            <w:t xml:space="preserve"> </w:t>
          </w:r>
          <w:r>
            <w:rPr>
              <w:color w:val="1A2949"/>
            </w:rPr>
            <w:t>and</w:t>
          </w:r>
          <w:r w:rsidR="00EB538A">
            <w:rPr>
              <w:color w:val="1A2949"/>
            </w:rPr>
            <w:t xml:space="preserve"> </w:t>
          </w:r>
          <w:r>
            <w:rPr>
              <w:color w:val="1A2949"/>
            </w:rPr>
            <w:t>Related</w:t>
          </w:r>
          <w:r w:rsidR="00EB538A">
            <w:rPr>
              <w:color w:val="1A2949"/>
            </w:rPr>
            <w:t xml:space="preserve"> </w:t>
          </w:r>
          <w:r>
            <w:rPr>
              <w:color w:val="1A2949"/>
              <w:spacing w:val="-4"/>
            </w:rPr>
            <w:t>Work</w:t>
          </w:r>
          <w:r>
            <w:rPr>
              <w:b w:val="0"/>
              <w:color w:val="1A2949"/>
            </w:rPr>
            <w:tab/>
          </w:r>
          <w:r>
            <w:rPr>
              <w:color w:val="1A2949"/>
              <w:spacing w:val="-10"/>
            </w:rPr>
            <w:t>8</w:t>
          </w:r>
        </w:p>
        <w:p w:rsidR="002E44AD" w:rsidRDefault="005F7299">
          <w:pPr>
            <w:pStyle w:val="TOC2"/>
            <w:numPr>
              <w:ilvl w:val="1"/>
              <w:numId w:val="8"/>
            </w:numPr>
            <w:tabs>
              <w:tab w:val="left" w:pos="745"/>
              <w:tab w:val="right" w:leader="dot" w:pos="9127"/>
            </w:tabs>
            <w:spacing w:before="140"/>
            <w:ind w:left="745" w:hanging="324"/>
          </w:pPr>
          <w:hyperlink w:anchor="_TOC_250016" w:history="1">
            <w:r w:rsidR="004925AD">
              <w:rPr>
                <w:color w:val="212121"/>
                <w:spacing w:val="-2"/>
              </w:rPr>
              <w:t>Classical</w:t>
            </w:r>
            <w:r w:rsidR="00EB538A">
              <w:rPr>
                <w:color w:val="212121"/>
                <w:spacing w:val="-2"/>
              </w:rPr>
              <w:t xml:space="preserve"> </w:t>
            </w:r>
            <w:r w:rsidR="004925AD">
              <w:rPr>
                <w:color w:val="212121"/>
                <w:spacing w:val="-2"/>
              </w:rPr>
              <w:t>Portfolio</w:t>
            </w:r>
            <w:r w:rsidR="00EB538A">
              <w:rPr>
                <w:color w:val="212121"/>
                <w:spacing w:val="-2"/>
              </w:rPr>
              <w:t xml:space="preserve"> </w:t>
            </w:r>
            <w:r w:rsidR="004925AD">
              <w:rPr>
                <w:color w:val="212121"/>
                <w:spacing w:val="-2"/>
              </w:rPr>
              <w:t>Optimization</w:t>
            </w:r>
            <w:r w:rsidR="004925AD">
              <w:rPr>
                <w:color w:val="212121"/>
              </w:rPr>
              <w:tab/>
            </w:r>
            <w:r w:rsidR="004925AD">
              <w:rPr>
                <w:color w:val="212121"/>
                <w:spacing w:val="-10"/>
              </w:rPr>
              <w:t>8</w:t>
            </w:r>
          </w:hyperlink>
        </w:p>
        <w:p w:rsidR="002E44AD" w:rsidRDefault="005F7299">
          <w:pPr>
            <w:pStyle w:val="TOC2"/>
            <w:numPr>
              <w:ilvl w:val="1"/>
              <w:numId w:val="8"/>
            </w:numPr>
            <w:tabs>
              <w:tab w:val="left" w:pos="770"/>
              <w:tab w:val="right" w:leader="dot" w:pos="9127"/>
            </w:tabs>
            <w:ind w:left="770" w:hanging="349"/>
          </w:pPr>
          <w:hyperlink w:anchor="_TOC_250015" w:history="1">
            <w:r w:rsidR="004925AD">
              <w:rPr>
                <w:color w:val="212121"/>
                <w:spacing w:val="-2"/>
              </w:rPr>
              <w:t>QUBO Formulation for</w:t>
            </w:r>
            <w:r w:rsidR="00EB538A">
              <w:rPr>
                <w:color w:val="212121"/>
                <w:spacing w:val="-2"/>
              </w:rPr>
              <w:t xml:space="preserve"> </w:t>
            </w:r>
            <w:r w:rsidR="004925AD">
              <w:rPr>
                <w:color w:val="212121"/>
                <w:spacing w:val="-2"/>
              </w:rPr>
              <w:t>Financial Optimization</w:t>
            </w:r>
            <w:r w:rsidR="004925AD">
              <w:rPr>
                <w:color w:val="212121"/>
              </w:rPr>
              <w:tab/>
            </w:r>
            <w:r w:rsidR="004925AD">
              <w:rPr>
                <w:color w:val="212121"/>
                <w:spacing w:val="-10"/>
              </w:rPr>
              <w:t>8</w:t>
            </w:r>
          </w:hyperlink>
        </w:p>
        <w:p w:rsidR="002E44AD" w:rsidRDefault="005F7299">
          <w:pPr>
            <w:pStyle w:val="TOC2"/>
            <w:numPr>
              <w:ilvl w:val="1"/>
              <w:numId w:val="8"/>
            </w:numPr>
            <w:tabs>
              <w:tab w:val="left" w:pos="767"/>
              <w:tab w:val="right" w:leader="dot" w:pos="9128"/>
            </w:tabs>
            <w:ind w:left="767" w:hanging="346"/>
          </w:pPr>
          <w:hyperlink w:anchor="_TOC_250014" w:history="1">
            <w:r w:rsidR="004925AD">
              <w:rPr>
                <w:color w:val="212121"/>
              </w:rPr>
              <w:t>Quantum</w:t>
            </w:r>
            <w:r w:rsidR="00EB538A">
              <w:rPr>
                <w:color w:val="212121"/>
              </w:rPr>
              <w:t xml:space="preserve"> </w:t>
            </w:r>
            <w:r w:rsidR="004925AD">
              <w:rPr>
                <w:color w:val="212121"/>
              </w:rPr>
              <w:t>Approximate</w:t>
            </w:r>
            <w:r w:rsidR="00EB538A">
              <w:rPr>
                <w:color w:val="212121"/>
              </w:rPr>
              <w:t xml:space="preserve"> </w:t>
            </w:r>
            <w:r w:rsidR="004925AD">
              <w:rPr>
                <w:color w:val="212121"/>
              </w:rPr>
              <w:t>Optimization</w:t>
            </w:r>
            <w:r w:rsidR="00EB538A">
              <w:rPr>
                <w:color w:val="212121"/>
              </w:rPr>
              <w:t xml:space="preserve"> </w:t>
            </w:r>
            <w:r w:rsidR="004925AD">
              <w:rPr>
                <w:color w:val="212121"/>
                <w:spacing w:val="-2"/>
              </w:rPr>
              <w:t>Algorithm</w:t>
            </w:r>
            <w:r w:rsidR="004925AD">
              <w:rPr>
                <w:color w:val="212121"/>
              </w:rPr>
              <w:tab/>
            </w:r>
            <w:r w:rsidR="004925AD">
              <w:rPr>
                <w:color w:val="212121"/>
                <w:spacing w:val="-10"/>
              </w:rPr>
              <w:t>9</w:t>
            </w:r>
          </w:hyperlink>
        </w:p>
        <w:p w:rsidR="002E44AD" w:rsidRDefault="005F7299">
          <w:pPr>
            <w:pStyle w:val="TOC2"/>
            <w:numPr>
              <w:ilvl w:val="1"/>
              <w:numId w:val="8"/>
            </w:numPr>
            <w:tabs>
              <w:tab w:val="left" w:pos="774"/>
              <w:tab w:val="right" w:leader="dot" w:pos="9128"/>
            </w:tabs>
            <w:ind w:left="774" w:hanging="353"/>
          </w:pPr>
          <w:hyperlink w:anchor="_TOC_250013" w:history="1">
            <w:r w:rsidR="004925AD">
              <w:rPr>
                <w:color w:val="212121"/>
              </w:rPr>
              <w:t>Hybrid</w:t>
            </w:r>
            <w:r w:rsidR="00EB538A">
              <w:rPr>
                <w:color w:val="212121"/>
              </w:rPr>
              <w:t xml:space="preserve"> </w:t>
            </w:r>
            <w:r w:rsidR="004925AD">
              <w:rPr>
                <w:color w:val="212121"/>
              </w:rPr>
              <w:t>Quantum–Classical</w:t>
            </w:r>
            <w:r w:rsidR="00EB538A">
              <w:rPr>
                <w:color w:val="212121"/>
              </w:rPr>
              <w:t xml:space="preserve"> </w:t>
            </w:r>
            <w:r w:rsidR="004925AD">
              <w:rPr>
                <w:color w:val="212121"/>
              </w:rPr>
              <w:t>Optimization</w:t>
            </w:r>
            <w:r w:rsidR="00EB538A">
              <w:rPr>
                <w:color w:val="212121"/>
              </w:rPr>
              <w:t xml:space="preserve"> </w:t>
            </w:r>
            <w:r w:rsidR="004925AD">
              <w:rPr>
                <w:color w:val="212121"/>
              </w:rPr>
              <w:t>in</w:t>
            </w:r>
            <w:r w:rsidR="004925AD">
              <w:rPr>
                <w:color w:val="212121"/>
                <w:spacing w:val="-2"/>
              </w:rPr>
              <w:t xml:space="preserve"> Finance</w:t>
            </w:r>
            <w:r w:rsidR="004925AD">
              <w:rPr>
                <w:color w:val="212121"/>
              </w:rPr>
              <w:tab/>
            </w:r>
            <w:r w:rsidR="004925AD">
              <w:rPr>
                <w:color w:val="212121"/>
                <w:spacing w:val="-10"/>
              </w:rPr>
              <w:t>9</w:t>
            </w:r>
          </w:hyperlink>
        </w:p>
        <w:p w:rsidR="002E44AD" w:rsidRDefault="004925AD">
          <w:pPr>
            <w:pStyle w:val="TOC1"/>
            <w:tabs>
              <w:tab w:val="right" w:leader="dot" w:pos="9127"/>
            </w:tabs>
            <w:spacing w:before="90"/>
          </w:pPr>
          <w:r>
            <w:rPr>
              <w:color w:val="1A2949"/>
            </w:rPr>
            <w:t>Chapter</w:t>
          </w:r>
          <w:r w:rsidR="009C3808">
            <w:rPr>
              <w:color w:val="1A2949"/>
            </w:rPr>
            <w:t xml:space="preserve"> </w:t>
          </w:r>
          <w:r>
            <w:rPr>
              <w:color w:val="1A2949"/>
            </w:rPr>
            <w:t>3—Proposed</w:t>
          </w:r>
          <w:r w:rsidR="00EB538A">
            <w:rPr>
              <w:color w:val="1A2949"/>
            </w:rPr>
            <w:t xml:space="preserve"> </w:t>
          </w:r>
          <w:r>
            <w:rPr>
              <w:color w:val="1A2949"/>
            </w:rPr>
            <w:t>Framework</w:t>
          </w:r>
          <w:r w:rsidR="00EB538A">
            <w:rPr>
              <w:color w:val="1A2949"/>
            </w:rPr>
            <w:t xml:space="preserve"> </w:t>
          </w:r>
          <w:r>
            <w:rPr>
              <w:color w:val="1A2949"/>
            </w:rPr>
            <w:t>and</w:t>
          </w:r>
          <w:r w:rsidR="00EB538A">
            <w:rPr>
              <w:color w:val="1A2949"/>
            </w:rPr>
            <w:t xml:space="preserve"> </w:t>
          </w:r>
          <w:r>
            <w:rPr>
              <w:color w:val="1A2949"/>
              <w:spacing w:val="-2"/>
            </w:rPr>
            <w:t>Methodology</w:t>
          </w:r>
          <w:r>
            <w:rPr>
              <w:b w:val="0"/>
              <w:color w:val="1A2949"/>
            </w:rPr>
            <w:tab/>
          </w:r>
          <w:r>
            <w:rPr>
              <w:color w:val="1A2949"/>
              <w:spacing w:val="-5"/>
            </w:rPr>
            <w:t>11</w:t>
          </w:r>
        </w:p>
        <w:p w:rsidR="002E44AD" w:rsidRDefault="005F7299">
          <w:pPr>
            <w:pStyle w:val="TOC3"/>
            <w:numPr>
              <w:ilvl w:val="1"/>
              <w:numId w:val="7"/>
            </w:numPr>
            <w:tabs>
              <w:tab w:val="left" w:pos="742"/>
              <w:tab w:val="right" w:leader="dot" w:pos="9128"/>
            </w:tabs>
            <w:spacing w:before="141"/>
            <w:ind w:left="742" w:hanging="321"/>
          </w:pPr>
          <w:hyperlink w:anchor="_TOC_250012" w:history="1">
            <w:r w:rsidR="004925AD">
              <w:rPr>
                <w:color w:val="212121"/>
              </w:rPr>
              <w:t>Dataset</w:t>
            </w:r>
            <w:r w:rsidR="009C3808">
              <w:rPr>
                <w:color w:val="212121"/>
              </w:rPr>
              <w:t xml:space="preserve"> </w:t>
            </w:r>
            <w:r w:rsidR="004925AD">
              <w:rPr>
                <w:color w:val="212121"/>
                <w:spacing w:val="-2"/>
              </w:rPr>
              <w:t>Description</w:t>
            </w:r>
            <w:r w:rsidR="004925AD">
              <w:rPr>
                <w:color w:val="212121"/>
              </w:rPr>
              <w:tab/>
            </w:r>
            <w:r w:rsidR="004925AD">
              <w:rPr>
                <w:color w:val="212121"/>
                <w:spacing w:val="-5"/>
              </w:rPr>
              <w:t>11</w:t>
            </w:r>
          </w:hyperlink>
        </w:p>
        <w:p w:rsidR="002E44AD" w:rsidRDefault="005F7299">
          <w:pPr>
            <w:pStyle w:val="TOC3"/>
            <w:numPr>
              <w:ilvl w:val="1"/>
              <w:numId w:val="7"/>
            </w:numPr>
            <w:tabs>
              <w:tab w:val="left" w:pos="766"/>
              <w:tab w:val="right" w:leader="dot" w:pos="9128"/>
            </w:tabs>
          </w:pPr>
          <w:hyperlink w:anchor="_TOC_250011" w:history="1">
            <w:r w:rsidR="004925AD">
              <w:rPr>
                <w:color w:val="212121"/>
                <w:spacing w:val="-2"/>
              </w:rPr>
              <w:t>System</w:t>
            </w:r>
            <w:r w:rsidR="009C3808">
              <w:rPr>
                <w:color w:val="212121"/>
                <w:spacing w:val="-2"/>
              </w:rPr>
              <w:t xml:space="preserve"> </w:t>
            </w:r>
            <w:r w:rsidR="004925AD">
              <w:rPr>
                <w:color w:val="212121"/>
                <w:spacing w:val="-2"/>
              </w:rPr>
              <w:t>Architecture</w:t>
            </w:r>
            <w:r w:rsidR="004925AD">
              <w:rPr>
                <w:color w:val="212121"/>
              </w:rPr>
              <w:tab/>
            </w:r>
            <w:r w:rsidR="004925AD">
              <w:rPr>
                <w:color w:val="212121"/>
                <w:spacing w:val="-5"/>
              </w:rPr>
              <w:t>11</w:t>
            </w:r>
          </w:hyperlink>
        </w:p>
        <w:p w:rsidR="002E44AD" w:rsidRDefault="005F7299">
          <w:pPr>
            <w:pStyle w:val="TOC3"/>
            <w:numPr>
              <w:ilvl w:val="1"/>
              <w:numId w:val="7"/>
            </w:numPr>
            <w:tabs>
              <w:tab w:val="left" w:pos="764"/>
              <w:tab w:val="right" w:leader="dot" w:pos="9128"/>
            </w:tabs>
            <w:ind w:left="764" w:hanging="343"/>
          </w:pPr>
          <w:hyperlink w:anchor="_TOC_250010" w:history="1">
            <w:r w:rsidR="004925AD">
              <w:rPr>
                <w:color w:val="212121"/>
              </w:rPr>
              <w:t xml:space="preserve">Problem </w:t>
            </w:r>
            <w:r w:rsidR="004925AD">
              <w:rPr>
                <w:color w:val="212121"/>
                <w:spacing w:val="-2"/>
              </w:rPr>
              <w:t>Formulation</w:t>
            </w:r>
            <w:r w:rsidR="004925AD">
              <w:rPr>
                <w:color w:val="212121"/>
              </w:rPr>
              <w:tab/>
            </w:r>
            <w:r w:rsidR="004925AD">
              <w:rPr>
                <w:color w:val="212121"/>
                <w:spacing w:val="-5"/>
              </w:rPr>
              <w:t>12</w:t>
            </w:r>
          </w:hyperlink>
        </w:p>
        <w:p w:rsidR="002E44AD" w:rsidRDefault="005F7299">
          <w:pPr>
            <w:pStyle w:val="TOC3"/>
            <w:numPr>
              <w:ilvl w:val="1"/>
              <w:numId w:val="7"/>
            </w:numPr>
            <w:tabs>
              <w:tab w:val="left" w:pos="770"/>
              <w:tab w:val="right" w:leader="dot" w:pos="9128"/>
            </w:tabs>
            <w:ind w:left="770" w:hanging="349"/>
          </w:pPr>
          <w:hyperlink w:anchor="_TOC_250009" w:history="1">
            <w:r w:rsidR="004925AD">
              <w:rPr>
                <w:color w:val="212121"/>
                <w:spacing w:val="-4"/>
              </w:rPr>
              <w:t>QUBO</w:t>
            </w:r>
            <w:r w:rsidR="009C3808">
              <w:rPr>
                <w:color w:val="212121"/>
                <w:spacing w:val="-4"/>
              </w:rPr>
              <w:t xml:space="preserve"> </w:t>
            </w:r>
            <w:r w:rsidR="004925AD">
              <w:rPr>
                <w:color w:val="212121"/>
                <w:spacing w:val="-4"/>
              </w:rPr>
              <w:t>Formulation</w:t>
            </w:r>
            <w:r w:rsidR="009C3808">
              <w:rPr>
                <w:color w:val="212121"/>
                <w:spacing w:val="-4"/>
              </w:rPr>
              <w:t xml:space="preserve"> </w:t>
            </w:r>
            <w:r w:rsidR="004925AD">
              <w:rPr>
                <w:color w:val="212121"/>
                <w:spacing w:val="-4"/>
              </w:rPr>
              <w:t>for</w:t>
            </w:r>
            <w:r w:rsidR="009C3808">
              <w:rPr>
                <w:color w:val="212121"/>
                <w:spacing w:val="-4"/>
              </w:rPr>
              <w:t xml:space="preserve"> </w:t>
            </w:r>
            <w:r w:rsidR="004925AD">
              <w:rPr>
                <w:color w:val="212121"/>
                <w:spacing w:val="-4"/>
              </w:rPr>
              <w:t>Asset</w:t>
            </w:r>
            <w:r w:rsidR="009C3808">
              <w:rPr>
                <w:color w:val="212121"/>
                <w:spacing w:val="-4"/>
              </w:rPr>
              <w:t xml:space="preserve"> </w:t>
            </w:r>
            <w:r w:rsidR="004925AD">
              <w:rPr>
                <w:color w:val="212121"/>
                <w:spacing w:val="-4"/>
              </w:rPr>
              <w:t>Selection</w:t>
            </w:r>
            <w:r w:rsidR="004925AD">
              <w:rPr>
                <w:color w:val="212121"/>
              </w:rPr>
              <w:tab/>
            </w:r>
            <w:r w:rsidR="004925AD">
              <w:rPr>
                <w:color w:val="212121"/>
                <w:spacing w:val="-5"/>
              </w:rPr>
              <w:t>12</w:t>
            </w:r>
          </w:hyperlink>
        </w:p>
        <w:p w:rsidR="002E44AD" w:rsidRDefault="005F7299">
          <w:pPr>
            <w:pStyle w:val="TOC3"/>
            <w:numPr>
              <w:ilvl w:val="1"/>
              <w:numId w:val="7"/>
            </w:numPr>
            <w:tabs>
              <w:tab w:val="left" w:pos="767"/>
              <w:tab w:val="right" w:leader="dot" w:pos="9127"/>
            </w:tabs>
            <w:ind w:left="767" w:hanging="346"/>
          </w:pPr>
          <w:hyperlink w:anchor="_TOC_250008" w:history="1">
            <w:r w:rsidR="004925AD">
              <w:rPr>
                <w:color w:val="212121"/>
                <w:w w:val="90"/>
              </w:rPr>
              <w:t>QAOA-</w:t>
            </w:r>
            <w:r w:rsidR="009C3808">
              <w:rPr>
                <w:color w:val="212121"/>
                <w:w w:val="90"/>
              </w:rPr>
              <w:t xml:space="preserve"> </w:t>
            </w:r>
            <w:r w:rsidR="004925AD">
              <w:rPr>
                <w:color w:val="212121"/>
                <w:w w:val="90"/>
              </w:rPr>
              <w:t>Based</w:t>
            </w:r>
            <w:r w:rsidR="009C3808">
              <w:rPr>
                <w:color w:val="212121"/>
                <w:w w:val="90"/>
              </w:rPr>
              <w:t xml:space="preserve"> </w:t>
            </w:r>
            <w:r w:rsidR="004925AD">
              <w:rPr>
                <w:color w:val="212121"/>
                <w:w w:val="90"/>
              </w:rPr>
              <w:t>Asset</w:t>
            </w:r>
            <w:r w:rsidR="009C3808">
              <w:rPr>
                <w:color w:val="212121"/>
                <w:w w:val="90"/>
              </w:rPr>
              <w:t xml:space="preserve"> </w:t>
            </w:r>
            <w:r w:rsidR="004925AD">
              <w:rPr>
                <w:color w:val="212121"/>
                <w:spacing w:val="-2"/>
                <w:w w:val="90"/>
              </w:rPr>
              <w:t>Selection</w:t>
            </w:r>
            <w:r w:rsidR="004925AD">
              <w:rPr>
                <w:color w:val="212121"/>
              </w:rPr>
              <w:tab/>
            </w:r>
            <w:r w:rsidR="004925AD">
              <w:rPr>
                <w:color w:val="212121"/>
                <w:spacing w:val="-5"/>
              </w:rPr>
              <w:t>13</w:t>
            </w:r>
          </w:hyperlink>
        </w:p>
        <w:p w:rsidR="002E44AD" w:rsidRDefault="005F7299">
          <w:pPr>
            <w:pStyle w:val="TOC3"/>
            <w:numPr>
              <w:ilvl w:val="1"/>
              <w:numId w:val="7"/>
            </w:numPr>
            <w:tabs>
              <w:tab w:val="left" w:pos="766"/>
              <w:tab w:val="right" w:leader="dot" w:pos="9127"/>
            </w:tabs>
          </w:pPr>
          <w:hyperlink w:anchor="_TOC_250007" w:history="1">
            <w:r w:rsidR="004925AD">
              <w:rPr>
                <w:color w:val="212121"/>
                <w:spacing w:val="-2"/>
              </w:rPr>
              <w:t>Classical</w:t>
            </w:r>
            <w:r w:rsidR="009C3808">
              <w:rPr>
                <w:color w:val="212121"/>
                <w:spacing w:val="-2"/>
              </w:rPr>
              <w:t xml:space="preserve"> </w:t>
            </w:r>
            <w:r w:rsidR="004925AD">
              <w:rPr>
                <w:color w:val="212121"/>
                <w:spacing w:val="-2"/>
              </w:rPr>
              <w:t>Portfolio Weight Optimization</w:t>
            </w:r>
            <w:r w:rsidR="004925AD">
              <w:rPr>
                <w:color w:val="212121"/>
              </w:rPr>
              <w:tab/>
            </w:r>
            <w:r w:rsidR="004925AD">
              <w:rPr>
                <w:color w:val="212121"/>
                <w:spacing w:val="-5"/>
              </w:rPr>
              <w:t>14</w:t>
            </w:r>
          </w:hyperlink>
        </w:p>
        <w:p w:rsidR="002E44AD" w:rsidRDefault="005F7299">
          <w:pPr>
            <w:pStyle w:val="TOC3"/>
            <w:numPr>
              <w:ilvl w:val="1"/>
              <w:numId w:val="7"/>
            </w:numPr>
            <w:tabs>
              <w:tab w:val="left" w:pos="766"/>
              <w:tab w:val="right" w:leader="dot" w:pos="9128"/>
            </w:tabs>
          </w:pPr>
          <w:hyperlink w:anchor="_TOC_250006" w:history="1">
            <w:r w:rsidR="004925AD">
              <w:rPr>
                <w:color w:val="212121"/>
              </w:rPr>
              <w:t>Monte</w:t>
            </w:r>
            <w:r w:rsidR="009C3808">
              <w:rPr>
                <w:color w:val="212121"/>
              </w:rPr>
              <w:t xml:space="preserve"> </w:t>
            </w:r>
            <w:r w:rsidR="004925AD">
              <w:rPr>
                <w:color w:val="212121"/>
              </w:rPr>
              <w:t>Carlo</w:t>
            </w:r>
            <w:r w:rsidR="009C3808">
              <w:rPr>
                <w:color w:val="212121"/>
              </w:rPr>
              <w:t xml:space="preserve"> </w:t>
            </w:r>
            <w:r w:rsidR="004925AD">
              <w:rPr>
                <w:color w:val="212121"/>
              </w:rPr>
              <w:t>Stress</w:t>
            </w:r>
            <w:r w:rsidR="009C3808">
              <w:rPr>
                <w:color w:val="212121"/>
              </w:rPr>
              <w:t xml:space="preserve"> </w:t>
            </w:r>
            <w:r w:rsidR="004925AD">
              <w:rPr>
                <w:color w:val="212121"/>
                <w:spacing w:val="-2"/>
              </w:rPr>
              <w:t>Testing</w:t>
            </w:r>
            <w:r w:rsidR="004925AD">
              <w:rPr>
                <w:color w:val="212121"/>
              </w:rPr>
              <w:tab/>
            </w:r>
            <w:r w:rsidR="004925AD">
              <w:rPr>
                <w:color w:val="212121"/>
                <w:spacing w:val="-5"/>
              </w:rPr>
              <w:t>15</w:t>
            </w:r>
          </w:hyperlink>
        </w:p>
        <w:p w:rsidR="002E44AD" w:rsidRDefault="005F7299">
          <w:pPr>
            <w:pStyle w:val="TOC3"/>
            <w:numPr>
              <w:ilvl w:val="1"/>
              <w:numId w:val="7"/>
            </w:numPr>
            <w:tabs>
              <w:tab w:val="left" w:pos="769"/>
              <w:tab w:val="right" w:leader="dot" w:pos="9127"/>
            </w:tabs>
            <w:ind w:left="769" w:hanging="348"/>
          </w:pPr>
          <w:hyperlink w:anchor="_TOC_250005" w:history="1">
            <w:r w:rsidR="004925AD">
              <w:rPr>
                <w:color w:val="212121"/>
                <w:spacing w:val="-2"/>
              </w:rPr>
              <w:t>Explainable</w:t>
            </w:r>
            <w:r w:rsidR="009C3808">
              <w:rPr>
                <w:color w:val="212121"/>
                <w:spacing w:val="-2"/>
              </w:rPr>
              <w:t xml:space="preserve"> </w:t>
            </w:r>
            <w:r w:rsidR="004925AD">
              <w:rPr>
                <w:color w:val="212121"/>
                <w:spacing w:val="-2"/>
              </w:rPr>
              <w:t>AI</w:t>
            </w:r>
            <w:r w:rsidR="009C3808">
              <w:rPr>
                <w:color w:val="212121"/>
                <w:spacing w:val="-2"/>
              </w:rPr>
              <w:t xml:space="preserve"> </w:t>
            </w:r>
            <w:r w:rsidR="004925AD">
              <w:rPr>
                <w:color w:val="212121"/>
                <w:spacing w:val="-2"/>
              </w:rPr>
              <w:t>Portfolio</w:t>
            </w:r>
            <w:r w:rsidR="009C3808">
              <w:rPr>
                <w:color w:val="212121"/>
                <w:spacing w:val="-2"/>
              </w:rPr>
              <w:t xml:space="preserve"> </w:t>
            </w:r>
            <w:r w:rsidR="004925AD">
              <w:rPr>
                <w:color w:val="212121"/>
                <w:spacing w:val="-2"/>
              </w:rPr>
              <w:t>Co-</w:t>
            </w:r>
            <w:r w:rsidR="004925AD">
              <w:rPr>
                <w:color w:val="212121"/>
                <w:spacing w:val="-4"/>
              </w:rPr>
              <w:t>Pilot</w:t>
            </w:r>
            <w:r w:rsidR="004925AD">
              <w:rPr>
                <w:color w:val="212121"/>
              </w:rPr>
              <w:tab/>
            </w:r>
            <w:r w:rsidR="004925AD">
              <w:rPr>
                <w:color w:val="212121"/>
                <w:spacing w:val="-5"/>
              </w:rPr>
              <w:t>16</w:t>
            </w:r>
          </w:hyperlink>
        </w:p>
        <w:p w:rsidR="002E44AD" w:rsidRDefault="004925AD">
          <w:pPr>
            <w:pStyle w:val="TOC1"/>
            <w:tabs>
              <w:tab w:val="right" w:leader="dot" w:pos="9128"/>
            </w:tabs>
          </w:pPr>
          <w:r>
            <w:rPr>
              <w:color w:val="1A2949"/>
            </w:rPr>
            <w:t>Chapter</w:t>
          </w:r>
          <w:r w:rsidR="009C3808">
            <w:rPr>
              <w:color w:val="1A2949"/>
            </w:rPr>
            <w:t xml:space="preserve"> </w:t>
          </w:r>
          <w:r>
            <w:rPr>
              <w:color w:val="1A2949"/>
            </w:rPr>
            <w:t>4—Results</w:t>
          </w:r>
          <w:r w:rsidR="009C3808">
            <w:rPr>
              <w:color w:val="1A2949"/>
            </w:rPr>
            <w:t xml:space="preserve"> </w:t>
          </w:r>
          <w:r>
            <w:rPr>
              <w:color w:val="1A2949"/>
            </w:rPr>
            <w:t>and</w:t>
          </w:r>
          <w:r w:rsidR="009C3808">
            <w:rPr>
              <w:color w:val="1A2949"/>
            </w:rPr>
            <w:t xml:space="preserve"> </w:t>
          </w:r>
          <w:r>
            <w:rPr>
              <w:color w:val="1A2949"/>
              <w:spacing w:val="-2"/>
            </w:rPr>
            <w:t>Discussion</w:t>
          </w:r>
          <w:r>
            <w:rPr>
              <w:b w:val="0"/>
              <w:color w:val="1A2949"/>
            </w:rPr>
            <w:tab/>
          </w:r>
          <w:r>
            <w:rPr>
              <w:color w:val="1A2949"/>
              <w:spacing w:val="-5"/>
            </w:rPr>
            <w:t>17</w:t>
          </w:r>
        </w:p>
        <w:p w:rsidR="002E44AD" w:rsidRDefault="005F7299">
          <w:pPr>
            <w:pStyle w:val="TOC3"/>
            <w:numPr>
              <w:ilvl w:val="1"/>
              <w:numId w:val="6"/>
            </w:numPr>
            <w:tabs>
              <w:tab w:val="left" w:pos="750"/>
              <w:tab w:val="right" w:leader="dot" w:pos="9127"/>
            </w:tabs>
            <w:spacing w:before="141"/>
            <w:ind w:left="750" w:hanging="329"/>
          </w:pPr>
          <w:hyperlink w:anchor="_TOC_250004" w:history="1">
            <w:r w:rsidR="004925AD">
              <w:rPr>
                <w:color w:val="212121"/>
              </w:rPr>
              <w:t>Comparative</w:t>
            </w:r>
            <w:r w:rsidR="009C3808">
              <w:rPr>
                <w:color w:val="212121"/>
              </w:rPr>
              <w:t xml:space="preserve"> </w:t>
            </w:r>
            <w:r w:rsidR="004925AD">
              <w:rPr>
                <w:color w:val="212121"/>
              </w:rPr>
              <w:t>Performance</w:t>
            </w:r>
            <w:r w:rsidR="009C3808">
              <w:rPr>
                <w:color w:val="212121"/>
              </w:rPr>
              <w:t xml:space="preserve"> </w:t>
            </w:r>
            <w:r w:rsidR="004925AD">
              <w:rPr>
                <w:color w:val="212121"/>
                <w:spacing w:val="-2"/>
              </w:rPr>
              <w:t>Analysis</w:t>
            </w:r>
            <w:r w:rsidR="004925AD">
              <w:rPr>
                <w:color w:val="212121"/>
              </w:rPr>
              <w:tab/>
            </w:r>
            <w:r w:rsidR="004925AD">
              <w:rPr>
                <w:color w:val="212121"/>
                <w:spacing w:val="-5"/>
              </w:rPr>
              <w:t>17</w:t>
            </w:r>
          </w:hyperlink>
        </w:p>
        <w:p w:rsidR="002E44AD" w:rsidRDefault="005F7299">
          <w:pPr>
            <w:pStyle w:val="TOC3"/>
            <w:numPr>
              <w:ilvl w:val="1"/>
              <w:numId w:val="6"/>
            </w:numPr>
            <w:tabs>
              <w:tab w:val="left" w:pos="774"/>
              <w:tab w:val="right" w:leader="dot" w:pos="9127"/>
            </w:tabs>
            <w:ind w:left="774" w:hanging="353"/>
          </w:pPr>
          <w:hyperlink w:anchor="_TOC_250003" w:history="1">
            <w:r w:rsidR="004925AD">
              <w:rPr>
                <w:color w:val="212121"/>
              </w:rPr>
              <w:t>Analysis</w:t>
            </w:r>
            <w:r w:rsidR="009C3808">
              <w:rPr>
                <w:color w:val="212121"/>
              </w:rPr>
              <w:t xml:space="preserve"> </w:t>
            </w:r>
            <w:r w:rsidR="004925AD">
              <w:rPr>
                <w:color w:val="212121"/>
              </w:rPr>
              <w:t>of</w:t>
            </w:r>
            <w:r w:rsidR="009C3808">
              <w:rPr>
                <w:color w:val="212121"/>
              </w:rPr>
              <w:t xml:space="preserve"> </w:t>
            </w:r>
            <w:r w:rsidR="004925AD">
              <w:rPr>
                <w:color w:val="212121"/>
              </w:rPr>
              <w:t>the</w:t>
            </w:r>
            <w:r w:rsidR="009C3808">
              <w:rPr>
                <w:color w:val="212121"/>
              </w:rPr>
              <w:t xml:space="preserve"> </w:t>
            </w:r>
            <w:r w:rsidR="004925AD">
              <w:rPr>
                <w:color w:val="212121"/>
              </w:rPr>
              <w:t>Hybrid</w:t>
            </w:r>
            <w:r w:rsidR="009C3808">
              <w:rPr>
                <w:color w:val="212121"/>
              </w:rPr>
              <w:t xml:space="preserve"> </w:t>
            </w:r>
            <w:r w:rsidR="004925AD">
              <w:rPr>
                <w:color w:val="212121"/>
              </w:rPr>
              <w:t>Portfolio</w:t>
            </w:r>
            <w:r w:rsidR="009C3808">
              <w:rPr>
                <w:color w:val="212121"/>
              </w:rPr>
              <w:t xml:space="preserve"> </w:t>
            </w:r>
            <w:r w:rsidR="004925AD">
              <w:rPr>
                <w:color w:val="212121"/>
                <w:spacing w:val="-2"/>
              </w:rPr>
              <w:t>Composition</w:t>
            </w:r>
            <w:r w:rsidR="004925AD">
              <w:rPr>
                <w:color w:val="212121"/>
              </w:rPr>
              <w:tab/>
            </w:r>
            <w:r w:rsidR="004925AD">
              <w:rPr>
                <w:color w:val="212121"/>
                <w:spacing w:val="-5"/>
              </w:rPr>
              <w:t>17</w:t>
            </w:r>
          </w:hyperlink>
        </w:p>
        <w:p w:rsidR="002E44AD" w:rsidRDefault="005F7299">
          <w:pPr>
            <w:pStyle w:val="TOC3"/>
            <w:numPr>
              <w:ilvl w:val="1"/>
              <w:numId w:val="6"/>
            </w:numPr>
            <w:tabs>
              <w:tab w:val="left" w:pos="771"/>
              <w:tab w:val="right" w:leader="dot" w:pos="9127"/>
            </w:tabs>
            <w:ind w:left="771" w:hanging="350"/>
          </w:pPr>
          <w:hyperlink w:anchor="_TOC_250002" w:history="1">
            <w:r w:rsidR="004925AD">
              <w:rPr>
                <w:color w:val="212121"/>
              </w:rPr>
              <w:t>Discussion</w:t>
            </w:r>
            <w:r w:rsidR="009C3808">
              <w:rPr>
                <w:color w:val="212121"/>
              </w:rPr>
              <w:t xml:space="preserve"> </w:t>
            </w:r>
            <w:r w:rsidR="004925AD">
              <w:rPr>
                <w:color w:val="212121"/>
              </w:rPr>
              <w:t>of</w:t>
            </w:r>
            <w:r w:rsidR="009C3808">
              <w:rPr>
                <w:color w:val="212121"/>
              </w:rPr>
              <w:t xml:space="preserve"> </w:t>
            </w:r>
            <w:r w:rsidR="004925AD">
              <w:rPr>
                <w:color w:val="212121"/>
              </w:rPr>
              <w:t>Optimization</w:t>
            </w:r>
            <w:r w:rsidR="009C3808">
              <w:rPr>
                <w:color w:val="212121"/>
              </w:rPr>
              <w:t xml:space="preserve"> </w:t>
            </w:r>
            <w:r w:rsidR="004925AD">
              <w:rPr>
                <w:color w:val="212121"/>
                <w:spacing w:val="-2"/>
              </w:rPr>
              <w:t>Outcomes</w:t>
            </w:r>
            <w:r w:rsidR="004925AD">
              <w:rPr>
                <w:color w:val="212121"/>
              </w:rPr>
              <w:tab/>
            </w:r>
            <w:r w:rsidR="004925AD">
              <w:rPr>
                <w:color w:val="212121"/>
                <w:spacing w:val="-5"/>
              </w:rPr>
              <w:t>19</w:t>
            </w:r>
          </w:hyperlink>
        </w:p>
        <w:p w:rsidR="002E44AD" w:rsidRDefault="004925AD">
          <w:pPr>
            <w:pStyle w:val="TOC1"/>
            <w:tabs>
              <w:tab w:val="right" w:leader="dot" w:pos="9127"/>
            </w:tabs>
          </w:pPr>
          <w:r>
            <w:rPr>
              <w:color w:val="1A2949"/>
            </w:rPr>
            <w:t>Chapter5—</w:t>
          </w:r>
          <w:r>
            <w:rPr>
              <w:color w:val="1A2949"/>
              <w:spacing w:val="-2"/>
            </w:rPr>
            <w:t>Limitations</w:t>
          </w:r>
          <w:r>
            <w:rPr>
              <w:b w:val="0"/>
              <w:color w:val="1A2949"/>
            </w:rPr>
            <w:tab/>
          </w:r>
          <w:r>
            <w:rPr>
              <w:color w:val="1A2949"/>
              <w:spacing w:val="-5"/>
            </w:rPr>
            <w:t>21</w:t>
          </w:r>
        </w:p>
        <w:p w:rsidR="002E44AD" w:rsidRDefault="005F7299">
          <w:pPr>
            <w:pStyle w:val="TOC1"/>
            <w:tabs>
              <w:tab w:val="right" w:leader="dot" w:pos="9128"/>
            </w:tabs>
            <w:spacing w:before="140"/>
          </w:pPr>
          <w:hyperlink w:anchor="_TOC_250001" w:history="1">
            <w:r w:rsidR="004925AD">
              <w:rPr>
                <w:color w:val="1A2949"/>
              </w:rPr>
              <w:t>Conclusion</w:t>
            </w:r>
            <w:r w:rsidR="009C3808">
              <w:rPr>
                <w:color w:val="1A2949"/>
              </w:rPr>
              <w:t xml:space="preserve"> </w:t>
            </w:r>
            <w:r w:rsidR="004925AD">
              <w:rPr>
                <w:color w:val="1A2949"/>
              </w:rPr>
              <w:t>and</w:t>
            </w:r>
            <w:r w:rsidR="009C3808">
              <w:rPr>
                <w:color w:val="1A2949"/>
              </w:rPr>
              <w:t xml:space="preserve"> </w:t>
            </w:r>
            <w:r w:rsidR="004925AD">
              <w:rPr>
                <w:color w:val="1A2949"/>
              </w:rPr>
              <w:t>Future</w:t>
            </w:r>
            <w:r w:rsidR="009C3808">
              <w:rPr>
                <w:color w:val="1A2949"/>
              </w:rPr>
              <w:t xml:space="preserve"> </w:t>
            </w:r>
            <w:r w:rsidR="004925AD">
              <w:rPr>
                <w:color w:val="1A2949"/>
                <w:spacing w:val="-4"/>
              </w:rPr>
              <w:t>Work</w:t>
            </w:r>
            <w:r w:rsidR="004925AD">
              <w:rPr>
                <w:b w:val="0"/>
                <w:color w:val="1A2949"/>
              </w:rPr>
              <w:tab/>
            </w:r>
            <w:r w:rsidR="004925AD">
              <w:rPr>
                <w:color w:val="1A2949"/>
                <w:spacing w:val="-5"/>
              </w:rPr>
              <w:t>22</w:t>
            </w:r>
          </w:hyperlink>
        </w:p>
        <w:p w:rsidR="002E44AD" w:rsidRDefault="005F7299">
          <w:pPr>
            <w:pStyle w:val="TOC1"/>
            <w:tabs>
              <w:tab w:val="right" w:leader="dot" w:pos="9128"/>
            </w:tabs>
            <w:spacing w:before="140"/>
          </w:pPr>
          <w:hyperlink w:anchor="_TOC_250000" w:history="1">
            <w:r w:rsidR="004925AD">
              <w:rPr>
                <w:color w:val="1A2949"/>
                <w:spacing w:val="-2"/>
              </w:rPr>
              <w:t>References</w:t>
            </w:r>
            <w:r w:rsidR="004925AD">
              <w:rPr>
                <w:b w:val="0"/>
                <w:color w:val="1A2949"/>
              </w:rPr>
              <w:tab/>
            </w:r>
            <w:r w:rsidR="004925AD">
              <w:rPr>
                <w:color w:val="1A2949"/>
                <w:spacing w:val="-5"/>
              </w:rPr>
              <w:t>24</w:t>
            </w:r>
          </w:hyperlink>
        </w:p>
      </w:sdtContent>
    </w:sdt>
    <w:p w:rsidR="002E44AD" w:rsidRDefault="002E44AD">
      <w:pPr>
        <w:pStyle w:val="TOC1"/>
        <w:sectPr w:rsidR="002E44AD" w:rsidSect="00EF58BE">
          <w:headerReference w:type="default" r:id="rId19"/>
          <w:footerReference w:type="default" r:id="rId20"/>
          <w:pgSz w:w="11910" w:h="16840"/>
          <w:pgMar w:top="2000" w:right="992" w:bottom="980" w:left="1700" w:header="1440"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182"/>
        <w:rPr>
          <w:b/>
          <w:sz w:val="20"/>
        </w:rPr>
      </w:pPr>
    </w:p>
    <w:p w:rsidR="002E44AD" w:rsidRDefault="004925AD">
      <w:pPr>
        <w:spacing w:line="227" w:lineRule="exact"/>
        <w:ind w:left="101"/>
        <w:jc w:val="both"/>
        <w:rPr>
          <w:b/>
          <w:sz w:val="20"/>
        </w:rPr>
      </w:pPr>
      <w:r>
        <w:rPr>
          <w:b/>
          <w:color w:val="AF8C56"/>
          <w:w w:val="85"/>
          <w:sz w:val="20"/>
        </w:rPr>
        <w:t>CHAPTER</w:t>
      </w:r>
      <w:r w:rsidR="00650E79">
        <w:rPr>
          <w:b/>
          <w:color w:val="AF8C56"/>
          <w:w w:val="85"/>
          <w:sz w:val="20"/>
        </w:rPr>
        <w:t xml:space="preserve"> </w:t>
      </w:r>
      <w:r>
        <w:rPr>
          <w:b/>
          <w:color w:val="AF8C56"/>
          <w:spacing w:val="-10"/>
          <w:sz w:val="20"/>
        </w:rPr>
        <w:t>1</w:t>
      </w:r>
    </w:p>
    <w:p w:rsidR="002E44AD" w:rsidRDefault="004925AD">
      <w:pPr>
        <w:spacing w:line="457" w:lineRule="exact"/>
        <w:ind w:left="101"/>
        <w:rPr>
          <w:b/>
          <w:sz w:val="40"/>
        </w:rPr>
      </w:pPr>
      <w:r>
        <w:rPr>
          <w:b/>
          <w:color w:val="1A2949"/>
          <w:spacing w:val="-2"/>
          <w:w w:val="105"/>
          <w:sz w:val="40"/>
        </w:rPr>
        <w:t>Introduction</w:t>
      </w:r>
    </w:p>
    <w:p w:rsidR="002E44AD" w:rsidRDefault="005F7299">
      <w:pPr>
        <w:pStyle w:val="BodyText"/>
        <w:spacing w:before="10"/>
        <w:rPr>
          <w:b/>
          <w:sz w:val="12"/>
        </w:rPr>
      </w:pPr>
      <w:r>
        <w:rPr>
          <w:b/>
          <w:sz w:val="12"/>
        </w:rPr>
        <w:pict>
          <v:rect id="docshape17" o:spid="_x0000_s1032" style="position:absolute;margin-left:90pt;margin-top:8.65pt;width:433.25pt;height:1pt;z-index:-15727616;mso-wrap-distance-left:0;mso-wrap-distance-right:0;mso-position-horizontal-relative:page" fillcolor="#1a2949" stroked="f">
            <w10:wrap type="topAndBottom" anchorx="page"/>
          </v:rect>
        </w:pict>
      </w:r>
    </w:p>
    <w:p w:rsidR="002E44AD" w:rsidRDefault="004925AD" w:rsidP="003C532A">
      <w:pPr>
        <w:pStyle w:val="Heading2"/>
        <w:tabs>
          <w:tab w:val="left" w:pos="576"/>
        </w:tabs>
        <w:spacing w:before="311"/>
        <w:ind w:left="0" w:firstLine="0"/>
      </w:pPr>
      <w:bookmarkStart w:id="0" w:name="_TOC_250019"/>
      <w:r>
        <w:rPr>
          <w:color w:val="1A2949"/>
        </w:rPr>
        <w:t>Motivation</w:t>
      </w:r>
      <w:r w:rsidR="00650E79">
        <w:rPr>
          <w:color w:val="1A2949"/>
        </w:rPr>
        <w:t xml:space="preserve"> </w:t>
      </w:r>
      <w:r>
        <w:rPr>
          <w:color w:val="1A2949"/>
        </w:rPr>
        <w:t>and</w:t>
      </w:r>
      <w:r w:rsidR="00650E79">
        <w:rPr>
          <w:color w:val="1A2949"/>
        </w:rPr>
        <w:t xml:space="preserve"> </w:t>
      </w:r>
      <w:r>
        <w:rPr>
          <w:color w:val="1A2949"/>
        </w:rPr>
        <w:t>Problem</w:t>
      </w:r>
      <w:bookmarkEnd w:id="0"/>
      <w:r w:rsidR="00650E79">
        <w:rPr>
          <w:color w:val="1A2949"/>
        </w:rPr>
        <w:t xml:space="preserve"> </w:t>
      </w:r>
      <w:r>
        <w:rPr>
          <w:color w:val="1A2949"/>
          <w:spacing w:val="-2"/>
        </w:rPr>
        <w:t>Definition</w:t>
      </w:r>
    </w:p>
    <w:p w:rsidR="002E44AD" w:rsidRDefault="004925AD" w:rsidP="003C532A">
      <w:pPr>
        <w:pStyle w:val="BodyText"/>
        <w:spacing w:before="234" w:line="312" w:lineRule="auto"/>
        <w:ind w:right="436"/>
        <w:jc w:val="both"/>
      </w:pPr>
      <w:r>
        <w:rPr>
          <w:color w:val="212121"/>
        </w:rPr>
        <w:t xml:space="preserve">Portfolio optimization is a fundamental problem in quantitative finance, where investors </w:t>
      </w:r>
      <w:r>
        <w:rPr>
          <w:color w:val="212121"/>
          <w:w w:val="105"/>
        </w:rPr>
        <w:t xml:space="preserve">aimtoconstructportfoliosthatmaximizeexpectedreturnswhilecontrollingassociated risks. The classical Markowitz mean–variance framework provides the theoretical </w:t>
      </w:r>
      <w:r>
        <w:rPr>
          <w:color w:val="212121"/>
        </w:rPr>
        <w:t xml:space="preserve">foundation for modern portfolio construction by formulating investment allocation as an </w:t>
      </w:r>
      <w:r>
        <w:rPr>
          <w:color w:val="212121"/>
          <w:w w:val="105"/>
        </w:rPr>
        <w:t>optimization</w:t>
      </w:r>
      <w:r w:rsidR="00650E79">
        <w:rPr>
          <w:color w:val="212121"/>
          <w:w w:val="105"/>
        </w:rPr>
        <w:t xml:space="preserve"> </w:t>
      </w:r>
      <w:r>
        <w:rPr>
          <w:color w:val="212121"/>
          <w:w w:val="105"/>
        </w:rPr>
        <w:t>problem</w:t>
      </w:r>
      <w:r w:rsidR="00650E79">
        <w:rPr>
          <w:color w:val="212121"/>
          <w:w w:val="105"/>
        </w:rPr>
        <w:t xml:space="preserve"> </w:t>
      </w:r>
      <w:r>
        <w:rPr>
          <w:color w:val="212121"/>
          <w:w w:val="105"/>
        </w:rPr>
        <w:t>balancing</w:t>
      </w:r>
      <w:r w:rsidR="00650E79">
        <w:rPr>
          <w:color w:val="212121"/>
          <w:w w:val="105"/>
        </w:rPr>
        <w:t xml:space="preserve"> </w:t>
      </w:r>
      <w:r>
        <w:rPr>
          <w:color w:val="212121"/>
          <w:w w:val="105"/>
        </w:rPr>
        <w:t>expected</w:t>
      </w:r>
      <w:r w:rsidR="00650E79">
        <w:rPr>
          <w:color w:val="212121"/>
          <w:w w:val="105"/>
        </w:rPr>
        <w:t xml:space="preserve"> </w:t>
      </w:r>
      <w:r>
        <w:rPr>
          <w:color w:val="212121"/>
          <w:w w:val="105"/>
        </w:rPr>
        <w:t>return</w:t>
      </w:r>
      <w:r w:rsidR="00650E79">
        <w:rPr>
          <w:color w:val="212121"/>
          <w:w w:val="105"/>
        </w:rPr>
        <w:t xml:space="preserve"> </w:t>
      </w:r>
      <w:r>
        <w:rPr>
          <w:color w:val="212121"/>
          <w:w w:val="105"/>
        </w:rPr>
        <w:t>and</w:t>
      </w:r>
      <w:r w:rsidR="00650E79">
        <w:rPr>
          <w:color w:val="212121"/>
          <w:w w:val="105"/>
        </w:rPr>
        <w:t xml:space="preserve"> </w:t>
      </w:r>
      <w:r>
        <w:rPr>
          <w:color w:val="212121"/>
          <w:w w:val="105"/>
        </w:rPr>
        <w:t>portfolio</w:t>
      </w:r>
      <w:r w:rsidR="00650E79">
        <w:rPr>
          <w:color w:val="212121"/>
          <w:w w:val="105"/>
        </w:rPr>
        <w:t xml:space="preserve"> </w:t>
      </w:r>
      <w:r>
        <w:rPr>
          <w:color w:val="212121"/>
          <w:w w:val="105"/>
        </w:rPr>
        <w:t>variance.</w:t>
      </w:r>
    </w:p>
    <w:p w:rsidR="002E44AD" w:rsidRDefault="004925AD" w:rsidP="003C532A">
      <w:pPr>
        <w:pStyle w:val="BodyText"/>
        <w:spacing w:before="166" w:line="312" w:lineRule="auto"/>
        <w:ind w:right="434"/>
        <w:jc w:val="both"/>
      </w:pPr>
      <w:r>
        <w:rPr>
          <w:color w:val="212121"/>
        </w:rPr>
        <w:t xml:space="preserve">However, real-world portfolio management extends beyond the assumptions of classical models. Institutional investors must consider practical constraints including limits on the </w:t>
      </w:r>
      <w:r>
        <w:rPr>
          <w:color w:val="212121"/>
          <w:w w:val="105"/>
        </w:rPr>
        <w:t>number of assets, minimum liquidity requirements, transaction costs, turnover restrictions, and sector exposure limits. These constraints introduce discrete decision variables, such as whether an asset should be selected or excluded, transforming the problem into a mixed-integer quadratic optimization problem.</w:t>
      </w:r>
    </w:p>
    <w:p w:rsidR="002E44AD" w:rsidRDefault="004925AD" w:rsidP="003C532A">
      <w:pPr>
        <w:pStyle w:val="BodyText"/>
        <w:spacing w:before="167" w:line="312" w:lineRule="auto"/>
        <w:ind w:right="444"/>
        <w:jc w:val="both"/>
      </w:pPr>
      <w:r>
        <w:rPr>
          <w:color w:val="212121"/>
          <w:w w:val="105"/>
        </w:rPr>
        <w:t xml:space="preserve">As the number of candidate assets increases, solving such constrained optimization </w:t>
      </w:r>
      <w:r>
        <w:rPr>
          <w:color w:val="212121"/>
        </w:rPr>
        <w:t xml:space="preserve">problems becomes computationally expensive. Classical optimization techniques perform </w:t>
      </w:r>
      <w:r>
        <w:rPr>
          <w:color w:val="212121"/>
          <w:w w:val="105"/>
        </w:rPr>
        <w:t>efficiently for continuous allocation problems but face scalability challenges when handling large combinatorial search spaces.</w:t>
      </w:r>
    </w:p>
    <w:p w:rsidR="002E44AD" w:rsidRDefault="004925AD" w:rsidP="003C532A">
      <w:pPr>
        <w:pStyle w:val="Heading2"/>
        <w:tabs>
          <w:tab w:val="left" w:pos="591"/>
        </w:tabs>
        <w:ind w:left="0" w:firstLine="0"/>
      </w:pPr>
      <w:bookmarkStart w:id="1" w:name="_TOC_250018"/>
      <w:r>
        <w:rPr>
          <w:color w:val="1A2949"/>
        </w:rPr>
        <w:t>Quantum</w:t>
      </w:r>
      <w:r w:rsidR="00650E79">
        <w:rPr>
          <w:color w:val="1A2949"/>
        </w:rPr>
        <w:t xml:space="preserve"> </w:t>
      </w:r>
      <w:r>
        <w:rPr>
          <w:color w:val="1A2949"/>
        </w:rPr>
        <w:t>Optimization</w:t>
      </w:r>
      <w:bookmarkEnd w:id="1"/>
      <w:r w:rsidR="00650E79">
        <w:rPr>
          <w:color w:val="1A2949"/>
        </w:rPr>
        <w:t xml:space="preserve"> </w:t>
      </w:r>
      <w:r>
        <w:rPr>
          <w:color w:val="1A2949"/>
          <w:spacing w:val="-2"/>
        </w:rPr>
        <w:t>Perspective</w:t>
      </w:r>
    </w:p>
    <w:p w:rsidR="002E44AD" w:rsidRDefault="004925AD" w:rsidP="003C532A">
      <w:pPr>
        <w:pStyle w:val="BodyText"/>
        <w:spacing w:before="234" w:line="312" w:lineRule="auto"/>
        <w:ind w:right="449"/>
        <w:jc w:val="both"/>
      </w:pPr>
      <w:r>
        <w:rPr>
          <w:color w:val="212121"/>
          <w:w w:val="105"/>
        </w:rPr>
        <w:t>Recent advances in quantum computing have introduced new approaches for solving combinatorial optimization problems. The Quantum Approximate</w:t>
      </w:r>
      <w:r w:rsidR="00650E79">
        <w:rPr>
          <w:color w:val="212121"/>
          <w:w w:val="105"/>
        </w:rPr>
        <w:t xml:space="preserve"> </w:t>
      </w:r>
      <w:r>
        <w:rPr>
          <w:color w:val="212121"/>
          <w:w w:val="105"/>
        </w:rPr>
        <w:t>Optimization Algorithm (QAOA) is a hybrid quantum-classical algorithm designed to approximate solutions to discrete optimization problems by mapping them into a quantum Hamiltonian framework.</w:t>
      </w:r>
    </w:p>
    <w:p w:rsidR="002E44AD" w:rsidRDefault="004925AD" w:rsidP="003C532A">
      <w:pPr>
        <w:pStyle w:val="BodyText"/>
        <w:spacing w:before="166" w:line="312" w:lineRule="auto"/>
        <w:ind w:right="451"/>
        <w:jc w:val="both"/>
      </w:pPr>
      <w:r>
        <w:rPr>
          <w:color w:val="212121"/>
        </w:rPr>
        <w:t xml:space="preserve">Portfolio selection naturally fits the QAOA formulation because asset inclusion decisions </w:t>
      </w:r>
      <w:r>
        <w:rPr>
          <w:color w:val="212121"/>
          <w:w w:val="105"/>
        </w:rPr>
        <w:t>can</w:t>
      </w:r>
      <w:r w:rsidR="00650E79">
        <w:rPr>
          <w:color w:val="212121"/>
          <w:w w:val="105"/>
        </w:rPr>
        <w:t xml:space="preserve"> </w:t>
      </w:r>
      <w:r>
        <w:rPr>
          <w:color w:val="212121"/>
          <w:w w:val="105"/>
        </w:rPr>
        <w:t>be</w:t>
      </w:r>
      <w:r w:rsidR="00650E79">
        <w:rPr>
          <w:color w:val="212121"/>
          <w:w w:val="105"/>
        </w:rPr>
        <w:t xml:space="preserve"> </w:t>
      </w:r>
      <w:r>
        <w:rPr>
          <w:color w:val="212121"/>
          <w:w w:val="105"/>
        </w:rPr>
        <w:t>represented</w:t>
      </w:r>
      <w:r w:rsidR="00650E79">
        <w:rPr>
          <w:color w:val="212121"/>
          <w:w w:val="105"/>
        </w:rPr>
        <w:t xml:space="preserve"> </w:t>
      </w:r>
      <w:r>
        <w:rPr>
          <w:color w:val="212121"/>
          <w:w w:val="105"/>
        </w:rPr>
        <w:t>using</w:t>
      </w:r>
      <w:r w:rsidR="00650E79">
        <w:rPr>
          <w:color w:val="212121"/>
          <w:w w:val="105"/>
        </w:rPr>
        <w:t xml:space="preserve"> </w:t>
      </w:r>
      <w:r>
        <w:rPr>
          <w:color w:val="212121"/>
          <w:w w:val="105"/>
        </w:rPr>
        <w:t>binary</w:t>
      </w:r>
      <w:r w:rsidR="00650E79">
        <w:rPr>
          <w:color w:val="212121"/>
          <w:w w:val="105"/>
        </w:rPr>
        <w:t xml:space="preserve"> </w:t>
      </w:r>
      <w:r>
        <w:rPr>
          <w:color w:val="212121"/>
          <w:w w:val="105"/>
        </w:rPr>
        <w:t>variables.</w:t>
      </w:r>
      <w:r w:rsidR="00650E79">
        <w:rPr>
          <w:color w:val="212121"/>
          <w:w w:val="105"/>
        </w:rPr>
        <w:t xml:space="preserve"> </w:t>
      </w:r>
      <w:r>
        <w:rPr>
          <w:color w:val="212121"/>
          <w:w w:val="105"/>
        </w:rPr>
        <w:t>Through</w:t>
      </w:r>
      <w:r w:rsidR="00650E79">
        <w:rPr>
          <w:color w:val="212121"/>
          <w:w w:val="105"/>
        </w:rPr>
        <w:t xml:space="preserve"> </w:t>
      </w:r>
      <w:r>
        <w:rPr>
          <w:color w:val="212121"/>
          <w:w w:val="105"/>
        </w:rPr>
        <w:t>a</w:t>
      </w:r>
      <w:r w:rsidR="00650E79">
        <w:rPr>
          <w:color w:val="212121"/>
          <w:w w:val="105"/>
        </w:rPr>
        <w:t xml:space="preserve"> </w:t>
      </w:r>
      <w:r>
        <w:rPr>
          <w:color w:val="212121"/>
          <w:w w:val="105"/>
        </w:rPr>
        <w:t>Quadratic</w:t>
      </w:r>
      <w:r w:rsidR="00650E79">
        <w:rPr>
          <w:color w:val="212121"/>
          <w:w w:val="105"/>
        </w:rPr>
        <w:t xml:space="preserve"> </w:t>
      </w:r>
      <w:r>
        <w:rPr>
          <w:color w:val="212121"/>
          <w:w w:val="105"/>
        </w:rPr>
        <w:t>Unconstrained</w:t>
      </w:r>
      <w:r w:rsidR="00650E79">
        <w:rPr>
          <w:color w:val="212121"/>
          <w:w w:val="105"/>
        </w:rPr>
        <w:t xml:space="preserve"> </w:t>
      </w:r>
      <w:r>
        <w:rPr>
          <w:color w:val="212121"/>
          <w:w w:val="105"/>
        </w:rPr>
        <w:t>Binary Optimization (QUBO) representation, financial objectives and constraints can be incorporated into a unified optimization function.</w:t>
      </w:r>
    </w:p>
    <w:p w:rsidR="002E44AD" w:rsidRDefault="004925AD" w:rsidP="003C532A">
      <w:pPr>
        <w:pStyle w:val="BodyText"/>
        <w:spacing w:before="165" w:line="312" w:lineRule="auto"/>
        <w:ind w:right="438"/>
        <w:jc w:val="both"/>
      </w:pPr>
      <w:r>
        <w:rPr>
          <w:color w:val="212121"/>
          <w:w w:val="105"/>
        </w:rPr>
        <w:t xml:space="preserve">However, current quantum hardware remains limited by restricted qubit availability, noise, and circuit depth constraints. Therefore, practical financial applications require </w:t>
      </w:r>
      <w:r>
        <w:rPr>
          <w:color w:val="212121"/>
        </w:rPr>
        <w:t xml:space="preserve">hybrid approaches where quantum algorithms address computationally difficult discrete </w:t>
      </w:r>
      <w:r>
        <w:rPr>
          <w:color w:val="212121"/>
          <w:w w:val="105"/>
        </w:rPr>
        <w:t>optimization components while classical algorithms continue handling continuous optimization tasks.</w:t>
      </w:r>
    </w:p>
    <w:p w:rsidR="002E44AD" w:rsidRDefault="002E44AD">
      <w:pPr>
        <w:pStyle w:val="BodyText"/>
        <w:spacing w:line="312" w:lineRule="auto"/>
        <w:jc w:val="both"/>
        <w:sectPr w:rsidR="002E44AD" w:rsidSect="00EF58BE">
          <w:headerReference w:type="default" r:id="rId21"/>
          <w:footerReference w:type="default" r:id="rId22"/>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sectPr>
      </w:pPr>
    </w:p>
    <w:p w:rsidR="002E44AD" w:rsidRDefault="002E44AD">
      <w:pPr>
        <w:pStyle w:val="BodyText"/>
        <w:spacing w:before="63"/>
        <w:rPr>
          <w:sz w:val="30"/>
        </w:rPr>
      </w:pPr>
    </w:p>
    <w:p w:rsidR="002E44AD" w:rsidRDefault="004925AD" w:rsidP="003C532A">
      <w:pPr>
        <w:pStyle w:val="Heading2"/>
        <w:tabs>
          <w:tab w:val="left" w:pos="591"/>
        </w:tabs>
        <w:spacing w:before="1"/>
        <w:ind w:left="0" w:firstLine="0"/>
      </w:pPr>
      <w:bookmarkStart w:id="2" w:name="_TOC_250017"/>
      <w:r>
        <w:rPr>
          <w:color w:val="1A2949"/>
        </w:rPr>
        <w:t>Contributions</w:t>
      </w:r>
      <w:r w:rsidR="00222C91">
        <w:rPr>
          <w:color w:val="1A2949"/>
        </w:rPr>
        <w:t xml:space="preserve"> </w:t>
      </w:r>
      <w:r>
        <w:rPr>
          <w:color w:val="1A2949"/>
        </w:rPr>
        <w:t>of</w:t>
      </w:r>
      <w:r w:rsidR="00222C91">
        <w:rPr>
          <w:color w:val="1A2949"/>
        </w:rPr>
        <w:t xml:space="preserve"> </w:t>
      </w:r>
      <w:r>
        <w:rPr>
          <w:color w:val="1A2949"/>
        </w:rPr>
        <w:t>This</w:t>
      </w:r>
      <w:bookmarkEnd w:id="2"/>
      <w:r w:rsidR="00222C91">
        <w:rPr>
          <w:color w:val="1A2949"/>
        </w:rPr>
        <w:t xml:space="preserve"> </w:t>
      </w:r>
      <w:r>
        <w:rPr>
          <w:color w:val="1A2949"/>
          <w:spacing w:val="-4"/>
        </w:rPr>
        <w:t>Work</w:t>
      </w:r>
    </w:p>
    <w:p w:rsidR="002E44AD" w:rsidRDefault="004925AD" w:rsidP="003C532A">
      <w:pPr>
        <w:pStyle w:val="BodyText"/>
        <w:spacing w:before="234" w:line="312" w:lineRule="auto"/>
        <w:ind w:right="449"/>
        <w:jc w:val="both"/>
      </w:pPr>
      <w:r>
        <w:rPr>
          <w:color w:val="212121"/>
          <w:w w:val="105"/>
        </w:rPr>
        <w:t xml:space="preserve">This work proposes a hybrid quantum–classical portfolio optimization framework integrating quantum optimization, classical financial </w:t>
      </w:r>
      <w:r w:rsidR="00222C91">
        <w:rPr>
          <w:color w:val="212121"/>
          <w:w w:val="105"/>
        </w:rPr>
        <w:t>modeling</w:t>
      </w:r>
      <w:r>
        <w:rPr>
          <w:color w:val="212121"/>
          <w:w w:val="105"/>
        </w:rPr>
        <w:t>, risk analysis, and explainability. The main contributions are:</w:t>
      </w:r>
    </w:p>
    <w:p w:rsidR="002E44AD" w:rsidRDefault="004925AD">
      <w:pPr>
        <w:pStyle w:val="ListParagraph"/>
        <w:numPr>
          <w:ilvl w:val="2"/>
          <w:numId w:val="5"/>
        </w:numPr>
        <w:tabs>
          <w:tab w:val="left" w:pos="560"/>
        </w:tabs>
        <w:spacing w:before="163"/>
        <w:ind w:left="560" w:hanging="259"/>
        <w:jc w:val="both"/>
        <w:rPr>
          <w:sz w:val="24"/>
        </w:rPr>
      </w:pPr>
      <w:r>
        <w:rPr>
          <w:color w:val="212121"/>
          <w:sz w:val="24"/>
        </w:rPr>
        <w:t>AQUBO-based</w:t>
      </w:r>
      <w:r w:rsidR="00222C91">
        <w:rPr>
          <w:color w:val="212121"/>
          <w:sz w:val="24"/>
        </w:rPr>
        <w:t xml:space="preserve"> </w:t>
      </w:r>
      <w:r>
        <w:rPr>
          <w:color w:val="212121"/>
          <w:sz w:val="24"/>
        </w:rPr>
        <w:t>formulation</w:t>
      </w:r>
      <w:r w:rsidR="00222C91">
        <w:rPr>
          <w:color w:val="212121"/>
          <w:sz w:val="24"/>
        </w:rPr>
        <w:t xml:space="preserve"> </w:t>
      </w:r>
      <w:r>
        <w:rPr>
          <w:color w:val="212121"/>
          <w:sz w:val="24"/>
        </w:rPr>
        <w:t>for</w:t>
      </w:r>
      <w:r w:rsidR="00222C91">
        <w:rPr>
          <w:color w:val="212121"/>
          <w:sz w:val="24"/>
        </w:rPr>
        <w:t xml:space="preserve"> </w:t>
      </w:r>
      <w:r>
        <w:rPr>
          <w:color w:val="212121"/>
          <w:sz w:val="24"/>
        </w:rPr>
        <w:t>constrained</w:t>
      </w:r>
      <w:r w:rsidR="00222C91">
        <w:rPr>
          <w:color w:val="212121"/>
          <w:sz w:val="24"/>
        </w:rPr>
        <w:t xml:space="preserve"> </w:t>
      </w:r>
      <w:r>
        <w:rPr>
          <w:color w:val="212121"/>
          <w:sz w:val="24"/>
        </w:rPr>
        <w:t>asset</w:t>
      </w:r>
      <w:r w:rsidR="00222C91">
        <w:rPr>
          <w:color w:val="212121"/>
          <w:sz w:val="24"/>
        </w:rPr>
        <w:t xml:space="preserve"> </w:t>
      </w:r>
      <w:r>
        <w:rPr>
          <w:color w:val="212121"/>
          <w:sz w:val="24"/>
        </w:rPr>
        <w:t>selection</w:t>
      </w:r>
      <w:r w:rsidR="00222C91">
        <w:rPr>
          <w:color w:val="212121"/>
          <w:sz w:val="24"/>
        </w:rPr>
        <w:t xml:space="preserve"> </w:t>
      </w:r>
      <w:r>
        <w:rPr>
          <w:color w:val="212121"/>
          <w:sz w:val="24"/>
        </w:rPr>
        <w:t>using</w:t>
      </w:r>
      <w:r w:rsidR="00222C91">
        <w:rPr>
          <w:color w:val="212121"/>
          <w:sz w:val="24"/>
        </w:rPr>
        <w:t xml:space="preserve"> </w:t>
      </w:r>
      <w:r>
        <w:rPr>
          <w:color w:val="212121"/>
          <w:spacing w:val="-2"/>
          <w:sz w:val="24"/>
        </w:rPr>
        <w:t>QAOA.</w:t>
      </w:r>
    </w:p>
    <w:p w:rsidR="002E44AD" w:rsidRDefault="004925AD">
      <w:pPr>
        <w:pStyle w:val="ListParagraph"/>
        <w:numPr>
          <w:ilvl w:val="2"/>
          <w:numId w:val="5"/>
        </w:numPr>
        <w:tabs>
          <w:tab w:val="left" w:pos="561"/>
        </w:tabs>
        <w:spacing w:before="224" w:line="312" w:lineRule="auto"/>
        <w:ind w:left="561" w:right="451"/>
        <w:rPr>
          <w:sz w:val="24"/>
        </w:rPr>
      </w:pPr>
      <w:r>
        <w:rPr>
          <w:color w:val="212121"/>
          <w:w w:val="105"/>
          <w:sz w:val="24"/>
        </w:rPr>
        <w:t>A hybrid optimization pipeline combining quantum asset selection with classical portfolio weighting.</w:t>
      </w:r>
    </w:p>
    <w:p w:rsidR="002E44AD" w:rsidRDefault="004925AD">
      <w:pPr>
        <w:pStyle w:val="ListParagraph"/>
        <w:numPr>
          <w:ilvl w:val="2"/>
          <w:numId w:val="5"/>
        </w:numPr>
        <w:tabs>
          <w:tab w:val="left" w:pos="561"/>
        </w:tabs>
        <w:spacing w:before="143" w:line="312" w:lineRule="auto"/>
        <w:ind w:left="561" w:right="452"/>
        <w:rPr>
          <w:sz w:val="24"/>
        </w:rPr>
      </w:pPr>
      <w:r>
        <w:rPr>
          <w:color w:val="212121"/>
          <w:sz w:val="24"/>
        </w:rPr>
        <w:t>A Monte Carlo stress-testing framework for evaluating downside risk and Value-at-</w:t>
      </w:r>
      <w:r>
        <w:rPr>
          <w:color w:val="212121"/>
          <w:spacing w:val="-2"/>
          <w:sz w:val="24"/>
        </w:rPr>
        <w:t>Risk.</w:t>
      </w:r>
    </w:p>
    <w:p w:rsidR="002E44AD" w:rsidRDefault="004925AD">
      <w:pPr>
        <w:pStyle w:val="ListParagraph"/>
        <w:numPr>
          <w:ilvl w:val="2"/>
          <w:numId w:val="5"/>
        </w:numPr>
        <w:tabs>
          <w:tab w:val="left" w:pos="560"/>
        </w:tabs>
        <w:spacing w:before="142"/>
        <w:ind w:left="560" w:hanging="259"/>
        <w:rPr>
          <w:sz w:val="24"/>
        </w:rPr>
      </w:pPr>
      <w:r>
        <w:rPr>
          <w:color w:val="212121"/>
          <w:sz w:val="24"/>
        </w:rPr>
        <w:t>An</w:t>
      </w:r>
      <w:r w:rsidR="00222C91">
        <w:rPr>
          <w:color w:val="212121"/>
          <w:sz w:val="24"/>
        </w:rPr>
        <w:t xml:space="preserve"> </w:t>
      </w:r>
      <w:r>
        <w:rPr>
          <w:color w:val="212121"/>
          <w:sz w:val="24"/>
        </w:rPr>
        <w:t>explainable</w:t>
      </w:r>
      <w:r w:rsidR="00222C91">
        <w:rPr>
          <w:color w:val="212121"/>
          <w:sz w:val="24"/>
        </w:rPr>
        <w:t xml:space="preserve"> </w:t>
      </w:r>
      <w:r>
        <w:rPr>
          <w:color w:val="212121"/>
          <w:sz w:val="24"/>
        </w:rPr>
        <w:t>AI</w:t>
      </w:r>
      <w:r w:rsidR="00222C91">
        <w:rPr>
          <w:color w:val="212121"/>
          <w:sz w:val="24"/>
        </w:rPr>
        <w:t xml:space="preserve"> </w:t>
      </w:r>
      <w:r>
        <w:rPr>
          <w:color w:val="212121"/>
          <w:sz w:val="24"/>
        </w:rPr>
        <w:t>Portfolio</w:t>
      </w:r>
      <w:r w:rsidR="00222C91">
        <w:rPr>
          <w:color w:val="212121"/>
          <w:sz w:val="24"/>
        </w:rPr>
        <w:t xml:space="preserve"> </w:t>
      </w:r>
      <w:r>
        <w:rPr>
          <w:color w:val="212121"/>
          <w:sz w:val="24"/>
        </w:rPr>
        <w:t>Co-Pilot</w:t>
      </w:r>
      <w:r w:rsidR="00222C91">
        <w:rPr>
          <w:color w:val="212121"/>
          <w:sz w:val="24"/>
        </w:rPr>
        <w:t xml:space="preserve"> </w:t>
      </w:r>
      <w:r>
        <w:rPr>
          <w:color w:val="212121"/>
          <w:sz w:val="24"/>
        </w:rPr>
        <w:t>for</w:t>
      </w:r>
      <w:r w:rsidR="00222C91">
        <w:rPr>
          <w:color w:val="212121"/>
          <w:sz w:val="24"/>
        </w:rPr>
        <w:t xml:space="preserve"> </w:t>
      </w:r>
      <w:r>
        <w:rPr>
          <w:color w:val="212121"/>
          <w:sz w:val="24"/>
        </w:rPr>
        <w:t>interpreting</w:t>
      </w:r>
      <w:r w:rsidR="00222C91">
        <w:rPr>
          <w:color w:val="212121"/>
          <w:sz w:val="24"/>
        </w:rPr>
        <w:t xml:space="preserve"> </w:t>
      </w:r>
      <w:r>
        <w:rPr>
          <w:color w:val="212121"/>
          <w:sz w:val="24"/>
        </w:rPr>
        <w:t>optimization</w:t>
      </w:r>
      <w:r w:rsidR="00222C91">
        <w:rPr>
          <w:color w:val="212121"/>
          <w:sz w:val="24"/>
        </w:rPr>
        <w:t xml:space="preserve"> </w:t>
      </w:r>
      <w:r>
        <w:rPr>
          <w:color w:val="212121"/>
          <w:spacing w:val="-2"/>
          <w:sz w:val="24"/>
        </w:rPr>
        <w:t>decisions.</w:t>
      </w:r>
    </w:p>
    <w:p w:rsidR="002E44AD" w:rsidRDefault="004925AD">
      <w:pPr>
        <w:pStyle w:val="ListParagraph"/>
        <w:numPr>
          <w:ilvl w:val="2"/>
          <w:numId w:val="5"/>
        </w:numPr>
        <w:tabs>
          <w:tab w:val="left" w:pos="561"/>
        </w:tabs>
        <w:spacing w:before="224" w:line="312" w:lineRule="auto"/>
        <w:ind w:left="561" w:right="455"/>
        <w:jc w:val="both"/>
        <w:rPr>
          <w:sz w:val="24"/>
        </w:rPr>
      </w:pPr>
      <w:r>
        <w:rPr>
          <w:color w:val="212121"/>
          <w:sz w:val="24"/>
        </w:rPr>
        <w:t xml:space="preserve">A comparative evaluation between hybrid and classical portfolio construction </w:t>
      </w:r>
      <w:r>
        <w:rPr>
          <w:color w:val="212121"/>
          <w:spacing w:val="-2"/>
          <w:sz w:val="24"/>
        </w:rPr>
        <w:t>approaches.</w:t>
      </w:r>
    </w:p>
    <w:p w:rsidR="002E44AD" w:rsidRDefault="004925AD" w:rsidP="003C532A">
      <w:pPr>
        <w:pStyle w:val="BodyText"/>
        <w:spacing w:before="143" w:line="312" w:lineRule="auto"/>
        <w:ind w:right="440"/>
        <w:jc w:val="both"/>
      </w:pPr>
      <w:r>
        <w:rPr>
          <w:color w:val="212121"/>
          <w:w w:val="105"/>
        </w:rPr>
        <w:t xml:space="preserve">The framework focuses on demonstrating the practical role of quantum optimization </w:t>
      </w:r>
      <w:r>
        <w:rPr>
          <w:color w:val="212121"/>
        </w:rPr>
        <w:t xml:space="preserve">within existing financial workflows rather than claiming immediate quantum advantage </w:t>
      </w:r>
      <w:r>
        <w:rPr>
          <w:color w:val="212121"/>
          <w:w w:val="105"/>
        </w:rPr>
        <w:t>on current hardware.</w:t>
      </w:r>
    </w:p>
    <w:p w:rsidR="002E44AD" w:rsidRDefault="002E44AD">
      <w:pPr>
        <w:pStyle w:val="BodyText"/>
        <w:spacing w:line="312"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182"/>
        <w:rPr>
          <w:sz w:val="20"/>
        </w:rPr>
      </w:pPr>
    </w:p>
    <w:p w:rsidR="002E44AD" w:rsidRDefault="004925AD">
      <w:pPr>
        <w:spacing w:line="227" w:lineRule="exact"/>
        <w:ind w:left="101"/>
        <w:rPr>
          <w:b/>
          <w:sz w:val="20"/>
        </w:rPr>
      </w:pPr>
      <w:r>
        <w:rPr>
          <w:b/>
          <w:color w:val="AF8C56"/>
          <w:w w:val="85"/>
          <w:sz w:val="20"/>
        </w:rPr>
        <w:t>CHAPTER</w:t>
      </w:r>
      <w:r w:rsidR="00222C91">
        <w:rPr>
          <w:b/>
          <w:color w:val="AF8C56"/>
          <w:w w:val="85"/>
          <w:sz w:val="20"/>
        </w:rPr>
        <w:t xml:space="preserve"> </w:t>
      </w:r>
      <w:r>
        <w:rPr>
          <w:b/>
          <w:color w:val="AF8C56"/>
          <w:spacing w:val="-10"/>
          <w:sz w:val="20"/>
        </w:rPr>
        <w:t>2</w:t>
      </w:r>
    </w:p>
    <w:p w:rsidR="002E44AD" w:rsidRDefault="004925AD">
      <w:pPr>
        <w:spacing w:line="457" w:lineRule="exact"/>
        <w:ind w:left="101"/>
        <w:rPr>
          <w:b/>
          <w:sz w:val="40"/>
        </w:rPr>
      </w:pPr>
      <w:r>
        <w:rPr>
          <w:b/>
          <w:color w:val="1A2949"/>
          <w:sz w:val="40"/>
        </w:rPr>
        <w:t>Background</w:t>
      </w:r>
      <w:r w:rsidR="00222C91">
        <w:rPr>
          <w:b/>
          <w:color w:val="1A2949"/>
          <w:sz w:val="40"/>
        </w:rPr>
        <w:t xml:space="preserve"> </w:t>
      </w:r>
      <w:r>
        <w:rPr>
          <w:b/>
          <w:color w:val="1A2949"/>
          <w:sz w:val="40"/>
        </w:rPr>
        <w:t>and</w:t>
      </w:r>
      <w:r w:rsidR="00222C91">
        <w:rPr>
          <w:b/>
          <w:color w:val="1A2949"/>
          <w:sz w:val="40"/>
        </w:rPr>
        <w:t xml:space="preserve"> </w:t>
      </w:r>
      <w:r>
        <w:rPr>
          <w:b/>
          <w:color w:val="1A2949"/>
          <w:sz w:val="40"/>
        </w:rPr>
        <w:t>Related</w:t>
      </w:r>
      <w:r w:rsidR="00222C91">
        <w:rPr>
          <w:b/>
          <w:color w:val="1A2949"/>
          <w:sz w:val="40"/>
        </w:rPr>
        <w:t xml:space="preserve"> </w:t>
      </w:r>
      <w:r>
        <w:rPr>
          <w:b/>
          <w:color w:val="1A2949"/>
          <w:spacing w:val="-4"/>
          <w:sz w:val="40"/>
        </w:rPr>
        <w:t>Work</w:t>
      </w:r>
    </w:p>
    <w:p w:rsidR="002E44AD" w:rsidRDefault="005F7299">
      <w:pPr>
        <w:pStyle w:val="BodyText"/>
        <w:spacing w:before="10"/>
        <w:rPr>
          <w:b/>
          <w:sz w:val="12"/>
        </w:rPr>
      </w:pPr>
      <w:r>
        <w:rPr>
          <w:b/>
          <w:sz w:val="12"/>
        </w:rPr>
        <w:pict>
          <v:rect id="docshape18" o:spid="_x0000_s1031" style="position:absolute;margin-left:90pt;margin-top:8.65pt;width:433.25pt;height:1pt;z-index:-15727104;mso-wrap-distance-left:0;mso-wrap-distance-right:0;mso-position-horizontal-relative:page" fillcolor="#1a2949" stroked="f">
            <w10:wrap type="topAndBottom" anchorx="page"/>
          </v:rect>
        </w:pict>
      </w:r>
    </w:p>
    <w:p w:rsidR="002E44AD" w:rsidRDefault="004925AD" w:rsidP="003C532A">
      <w:pPr>
        <w:pStyle w:val="Heading2"/>
        <w:tabs>
          <w:tab w:val="left" w:pos="591"/>
        </w:tabs>
        <w:spacing w:before="311"/>
        <w:ind w:left="0" w:firstLine="0"/>
      </w:pPr>
      <w:bookmarkStart w:id="3" w:name="_TOC_250016"/>
      <w:r>
        <w:rPr>
          <w:color w:val="1A2949"/>
        </w:rPr>
        <w:t>Classical</w:t>
      </w:r>
      <w:r w:rsidR="00222C91">
        <w:rPr>
          <w:color w:val="1A2949"/>
        </w:rPr>
        <w:t xml:space="preserve"> </w:t>
      </w:r>
      <w:r>
        <w:rPr>
          <w:color w:val="1A2949"/>
        </w:rPr>
        <w:t>Portfolio</w:t>
      </w:r>
      <w:bookmarkEnd w:id="3"/>
      <w:r w:rsidR="00222C91">
        <w:rPr>
          <w:color w:val="1A2949"/>
        </w:rPr>
        <w:t xml:space="preserve"> </w:t>
      </w:r>
      <w:r>
        <w:rPr>
          <w:color w:val="1A2949"/>
          <w:spacing w:val="-2"/>
        </w:rPr>
        <w:t>Optimization</w:t>
      </w:r>
    </w:p>
    <w:p w:rsidR="002E44AD" w:rsidRDefault="004925AD" w:rsidP="003C532A">
      <w:pPr>
        <w:pStyle w:val="BodyText"/>
        <w:spacing w:before="232" w:line="312" w:lineRule="auto"/>
        <w:ind w:right="442"/>
        <w:jc w:val="both"/>
      </w:pPr>
      <w:r>
        <w:rPr>
          <w:color w:val="212121"/>
          <w:w w:val="105"/>
        </w:rPr>
        <w:t>The Markowitz mean–variance model formulates portfolio construction as an optimization</w:t>
      </w:r>
      <w:r w:rsidR="00222C91">
        <w:rPr>
          <w:color w:val="212121"/>
          <w:w w:val="105"/>
        </w:rPr>
        <w:t xml:space="preserve"> </w:t>
      </w:r>
      <w:r>
        <w:rPr>
          <w:color w:val="212121"/>
          <w:w w:val="105"/>
        </w:rPr>
        <w:t>problem</w:t>
      </w:r>
      <w:r w:rsidR="00222C91">
        <w:rPr>
          <w:color w:val="212121"/>
          <w:w w:val="105"/>
        </w:rPr>
        <w:t xml:space="preserve"> </w:t>
      </w:r>
      <w:r>
        <w:rPr>
          <w:color w:val="212121"/>
          <w:w w:val="105"/>
        </w:rPr>
        <w:t>where</w:t>
      </w:r>
      <w:r w:rsidR="00222C91">
        <w:rPr>
          <w:color w:val="212121"/>
          <w:w w:val="105"/>
        </w:rPr>
        <w:t xml:space="preserve"> </w:t>
      </w:r>
      <w:r>
        <w:rPr>
          <w:color w:val="212121"/>
          <w:w w:val="105"/>
        </w:rPr>
        <w:t>asset</w:t>
      </w:r>
      <w:r w:rsidR="00222C91">
        <w:rPr>
          <w:color w:val="212121"/>
          <w:w w:val="105"/>
        </w:rPr>
        <w:t xml:space="preserve"> </w:t>
      </w:r>
      <w:r>
        <w:rPr>
          <w:color w:val="212121"/>
          <w:w w:val="105"/>
        </w:rPr>
        <w:t>weights</w:t>
      </w:r>
      <w:r w:rsidR="00222C91">
        <w:rPr>
          <w:color w:val="212121"/>
          <w:w w:val="105"/>
        </w:rPr>
        <w:t xml:space="preserve"> </w:t>
      </w:r>
      <w:r>
        <w:rPr>
          <w:color w:val="212121"/>
          <w:w w:val="105"/>
        </w:rPr>
        <w:t>are</w:t>
      </w:r>
      <w:r w:rsidR="00222C91">
        <w:rPr>
          <w:color w:val="212121"/>
          <w:w w:val="105"/>
        </w:rPr>
        <w:t xml:space="preserve"> </w:t>
      </w:r>
      <w:r>
        <w:rPr>
          <w:color w:val="212121"/>
          <w:w w:val="105"/>
        </w:rPr>
        <w:t>selected</w:t>
      </w:r>
      <w:r w:rsidR="00222C91">
        <w:rPr>
          <w:color w:val="212121"/>
          <w:w w:val="105"/>
        </w:rPr>
        <w:t xml:space="preserve"> </w:t>
      </w:r>
      <w:r>
        <w:rPr>
          <w:color w:val="212121"/>
          <w:w w:val="105"/>
        </w:rPr>
        <w:t>to</w:t>
      </w:r>
      <w:r w:rsidR="00222C91">
        <w:rPr>
          <w:color w:val="212121"/>
          <w:w w:val="105"/>
        </w:rPr>
        <w:t xml:space="preserve"> </w:t>
      </w:r>
      <w:r>
        <w:rPr>
          <w:color w:val="212121"/>
          <w:w w:val="105"/>
        </w:rPr>
        <w:t>minimize</w:t>
      </w:r>
      <w:r w:rsidR="00222C91">
        <w:rPr>
          <w:color w:val="212121"/>
          <w:w w:val="105"/>
        </w:rPr>
        <w:t xml:space="preserve"> </w:t>
      </w:r>
      <w:r>
        <w:rPr>
          <w:color w:val="212121"/>
          <w:w w:val="105"/>
        </w:rPr>
        <w:t>portfolio</w:t>
      </w:r>
      <w:r w:rsidR="00222C91">
        <w:rPr>
          <w:color w:val="212121"/>
          <w:w w:val="105"/>
        </w:rPr>
        <w:t xml:space="preserve"> </w:t>
      </w:r>
      <w:r>
        <w:rPr>
          <w:color w:val="212121"/>
          <w:w w:val="105"/>
        </w:rPr>
        <w:t xml:space="preserve">variance </w:t>
      </w:r>
      <w:r>
        <w:rPr>
          <w:color w:val="212121"/>
        </w:rPr>
        <w:t>while</w:t>
      </w:r>
      <w:r w:rsidR="00222C91">
        <w:rPr>
          <w:color w:val="212121"/>
        </w:rPr>
        <w:t xml:space="preserve"> </w:t>
      </w:r>
      <w:r>
        <w:rPr>
          <w:color w:val="212121"/>
        </w:rPr>
        <w:t>achieving</w:t>
      </w:r>
      <w:r w:rsidR="00222C91">
        <w:rPr>
          <w:color w:val="212121"/>
        </w:rPr>
        <w:t xml:space="preserve"> </w:t>
      </w:r>
      <w:r>
        <w:rPr>
          <w:color w:val="212121"/>
        </w:rPr>
        <w:t>a</w:t>
      </w:r>
      <w:r w:rsidR="00222C91">
        <w:rPr>
          <w:color w:val="212121"/>
        </w:rPr>
        <w:t xml:space="preserve"> </w:t>
      </w:r>
      <w:r>
        <w:rPr>
          <w:color w:val="212121"/>
        </w:rPr>
        <w:t>desired</w:t>
      </w:r>
      <w:r w:rsidR="00222C91">
        <w:rPr>
          <w:color w:val="212121"/>
        </w:rPr>
        <w:t xml:space="preserve"> </w:t>
      </w:r>
      <w:r>
        <w:rPr>
          <w:color w:val="212121"/>
        </w:rPr>
        <w:t>expected</w:t>
      </w:r>
      <w:r w:rsidR="00222C91">
        <w:rPr>
          <w:color w:val="212121"/>
        </w:rPr>
        <w:t xml:space="preserve"> </w:t>
      </w:r>
      <w:r>
        <w:rPr>
          <w:color w:val="212121"/>
        </w:rPr>
        <w:t>return.</w:t>
      </w:r>
      <w:r w:rsidR="00222C91">
        <w:rPr>
          <w:color w:val="212121"/>
        </w:rPr>
        <w:t xml:space="preserve"> </w:t>
      </w:r>
      <w:r>
        <w:rPr>
          <w:color w:val="212121"/>
        </w:rPr>
        <w:t>Given</w:t>
      </w:r>
      <w:r w:rsidR="00222C91">
        <w:rPr>
          <w:color w:val="212121"/>
        </w:rPr>
        <w:t xml:space="preserve"> </w:t>
      </w:r>
      <w:r>
        <w:rPr>
          <w:color w:val="212121"/>
        </w:rPr>
        <w:t>portfolio</w:t>
      </w:r>
      <w:r w:rsidR="00222C91">
        <w:rPr>
          <w:color w:val="212121"/>
        </w:rPr>
        <w:t xml:space="preserve"> </w:t>
      </w:r>
      <w:r>
        <w:rPr>
          <w:color w:val="212121"/>
        </w:rPr>
        <w:t>weights</w:t>
      </w:r>
      <w:r w:rsidR="00222C91">
        <w:rPr>
          <w:color w:val="212121"/>
        </w:rPr>
        <w:t xml:space="preserve"> </w:t>
      </w:r>
      <w:r>
        <w:rPr>
          <w:color w:val="212121"/>
        </w:rPr>
        <w:t>w,</w:t>
      </w:r>
      <w:r w:rsidR="00222C91">
        <w:rPr>
          <w:color w:val="212121"/>
        </w:rPr>
        <w:t xml:space="preserve"> </w:t>
      </w:r>
      <w:r>
        <w:rPr>
          <w:color w:val="212121"/>
        </w:rPr>
        <w:t>expected</w:t>
      </w:r>
      <w:r w:rsidR="00222C91">
        <w:rPr>
          <w:color w:val="212121"/>
        </w:rPr>
        <w:t xml:space="preserve"> </w:t>
      </w:r>
      <w:r>
        <w:rPr>
          <w:color w:val="212121"/>
        </w:rPr>
        <w:t>returns</w:t>
      </w:r>
      <w:r w:rsidR="00222C91">
        <w:rPr>
          <w:color w:val="212121"/>
        </w:rPr>
        <w:t xml:space="preserve"> </w:t>
      </w:r>
      <w:r>
        <w:rPr>
          <w:rFonts w:ascii="Cambria" w:hAnsi="Cambria"/>
          <w:color w:val="212121"/>
          <w:spacing w:val="-5"/>
        </w:rPr>
        <w:t>μ</w:t>
      </w:r>
      <w:r>
        <w:rPr>
          <w:color w:val="212121"/>
          <w:spacing w:val="-5"/>
        </w:rPr>
        <w:t>,</w:t>
      </w:r>
    </w:p>
    <w:p w:rsidR="002E44AD" w:rsidRDefault="002E44AD">
      <w:pPr>
        <w:pStyle w:val="BodyText"/>
        <w:spacing w:line="312"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22C91" w:rsidP="003C532A">
      <w:pPr>
        <w:pStyle w:val="BodyText"/>
        <w:spacing w:line="312" w:lineRule="auto"/>
      </w:pPr>
      <w:r>
        <w:rPr>
          <w:color w:val="212121"/>
          <w:w w:val="105"/>
        </w:rPr>
        <w:lastRenderedPageBreak/>
        <w:t>a</w:t>
      </w:r>
      <w:r w:rsidR="004925AD">
        <w:rPr>
          <w:color w:val="212121"/>
          <w:w w:val="105"/>
        </w:rPr>
        <w:t>nd</w:t>
      </w:r>
      <w:r>
        <w:rPr>
          <w:color w:val="212121"/>
          <w:w w:val="105"/>
        </w:rPr>
        <w:t xml:space="preserve"> </w:t>
      </w:r>
      <w:r w:rsidR="004925AD">
        <w:rPr>
          <w:color w:val="212121"/>
          <w:w w:val="105"/>
        </w:rPr>
        <w:t>covariance</w:t>
      </w:r>
      <w:r>
        <w:rPr>
          <w:color w:val="212121"/>
          <w:w w:val="105"/>
        </w:rPr>
        <w:t xml:space="preserve"> </w:t>
      </w:r>
      <w:r w:rsidR="004925AD">
        <w:rPr>
          <w:color w:val="212121"/>
          <w:w w:val="105"/>
        </w:rPr>
        <w:t xml:space="preserve">matrix </w:t>
      </w:r>
      <w:r w:rsidR="004925AD">
        <w:rPr>
          <w:color w:val="212121"/>
          <w:spacing w:val="-2"/>
          <w:w w:val="105"/>
        </w:rPr>
        <w:t>minimizing:</w:t>
      </w:r>
    </w:p>
    <w:p w:rsidR="002E44AD" w:rsidRDefault="004925AD">
      <w:pPr>
        <w:pStyle w:val="BodyText"/>
        <w:spacing w:before="4"/>
        <w:rPr>
          <w:sz w:val="16"/>
        </w:rPr>
      </w:pPr>
      <w:r>
        <w:rPr>
          <w:noProof/>
          <w:sz w:val="16"/>
        </w:rPr>
        <w:drawing>
          <wp:anchor distT="0" distB="0" distL="0" distR="0" simplePos="0" relativeHeight="487589888" behindDoc="1" locked="0" layoutInCell="1" allowOverlap="1">
            <wp:simplePos x="0" y="0"/>
            <wp:positionH relativeFrom="page">
              <wp:posOffset>1245857</wp:posOffset>
            </wp:positionH>
            <wp:positionV relativeFrom="paragraph">
              <wp:posOffset>134692</wp:posOffset>
            </wp:positionV>
            <wp:extent cx="1046876" cy="36804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1046876" cy="368046"/>
                    </a:xfrm>
                    <a:prstGeom prst="rect">
                      <a:avLst/>
                    </a:prstGeom>
                  </pic:spPr>
                </pic:pic>
              </a:graphicData>
            </a:graphic>
          </wp:anchor>
        </w:drawing>
      </w:r>
    </w:p>
    <w:p w:rsidR="002E44AD" w:rsidRDefault="002E44AD">
      <w:pPr>
        <w:pStyle w:val="BodyText"/>
      </w:pPr>
    </w:p>
    <w:p w:rsidR="002E44AD" w:rsidRDefault="002E44AD">
      <w:pPr>
        <w:pStyle w:val="BodyText"/>
        <w:spacing w:before="32"/>
      </w:pPr>
    </w:p>
    <w:p w:rsidR="002E44AD" w:rsidRDefault="004925AD">
      <w:pPr>
        <w:pStyle w:val="BodyText"/>
        <w:ind w:left="101"/>
      </w:pPr>
      <w:r>
        <w:rPr>
          <w:color w:val="212121"/>
          <w:spacing w:val="-2"/>
        </w:rPr>
        <w:t>Subject</w:t>
      </w:r>
      <w:r>
        <w:rPr>
          <w:color w:val="212121"/>
          <w:spacing w:val="-5"/>
        </w:rPr>
        <w:t>to:</w:t>
      </w:r>
    </w:p>
    <w:p w:rsidR="002E44AD" w:rsidRDefault="004925AD">
      <w:pPr>
        <w:pStyle w:val="BodyText"/>
        <w:spacing w:before="93"/>
        <w:rPr>
          <w:sz w:val="20"/>
        </w:rPr>
      </w:pPr>
      <w:r>
        <w:rPr>
          <w:noProof/>
          <w:sz w:val="20"/>
        </w:rPr>
        <w:drawing>
          <wp:anchor distT="0" distB="0" distL="0" distR="0" simplePos="0" relativeHeight="487590400" behindDoc="1" locked="0" layoutInCell="1" allowOverlap="1">
            <wp:simplePos x="0" y="0"/>
            <wp:positionH relativeFrom="page">
              <wp:posOffset>1258945</wp:posOffset>
            </wp:positionH>
            <wp:positionV relativeFrom="paragraph">
              <wp:posOffset>220492</wp:posOffset>
            </wp:positionV>
            <wp:extent cx="1219270" cy="67608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1219270" cy="676084"/>
                    </a:xfrm>
                    <a:prstGeom prst="rect">
                      <a:avLst/>
                    </a:prstGeom>
                  </pic:spPr>
                </pic:pic>
              </a:graphicData>
            </a:graphic>
          </wp:anchor>
        </w:drawing>
      </w:r>
    </w:p>
    <w:p w:rsidR="002E44AD" w:rsidRDefault="002E44AD">
      <w:pPr>
        <w:pStyle w:val="BodyText"/>
        <w:spacing w:before="191"/>
      </w:pPr>
    </w:p>
    <w:p w:rsidR="002E44AD" w:rsidRDefault="004925AD">
      <w:pPr>
        <w:pStyle w:val="BodyText"/>
        <w:ind w:left="101"/>
      </w:pPr>
      <w:r>
        <w:rPr>
          <w:color w:val="212121"/>
          <w:spacing w:val="-5"/>
          <w:w w:val="105"/>
        </w:rPr>
        <w:t>and</w:t>
      </w:r>
    </w:p>
    <w:p w:rsidR="002E44AD" w:rsidRDefault="004925AD">
      <w:pPr>
        <w:pStyle w:val="BodyText"/>
        <w:spacing w:line="276" w:lineRule="exact"/>
        <w:ind w:left="82"/>
      </w:pPr>
      <w:r>
        <w:br w:type="column"/>
      </w:r>
      <w:r>
        <w:rPr>
          <w:rFonts w:ascii="Cambria" w:hAnsi="Cambria"/>
          <w:color w:val="212121"/>
          <w:w w:val="105"/>
        </w:rPr>
        <w:lastRenderedPageBreak/>
        <w:t>Σ</w:t>
      </w:r>
      <w:r>
        <w:rPr>
          <w:color w:val="212121"/>
          <w:w w:val="105"/>
        </w:rPr>
        <w:t>,</w:t>
      </w:r>
      <w:r w:rsidR="00222C91">
        <w:rPr>
          <w:color w:val="212121"/>
          <w:w w:val="105"/>
        </w:rPr>
        <w:t xml:space="preserve"> t</w:t>
      </w:r>
      <w:r>
        <w:rPr>
          <w:color w:val="212121"/>
          <w:w w:val="105"/>
        </w:rPr>
        <w:t>he</w:t>
      </w:r>
      <w:r w:rsidR="00222C91">
        <w:rPr>
          <w:color w:val="212121"/>
          <w:w w:val="105"/>
        </w:rPr>
        <w:t xml:space="preserve"> </w:t>
      </w:r>
      <w:r>
        <w:rPr>
          <w:color w:val="212121"/>
          <w:w w:val="105"/>
        </w:rPr>
        <w:t>classical</w:t>
      </w:r>
      <w:r w:rsidR="00222C91">
        <w:rPr>
          <w:color w:val="212121"/>
          <w:w w:val="105"/>
        </w:rPr>
        <w:t xml:space="preserve"> </w:t>
      </w:r>
      <w:r>
        <w:rPr>
          <w:color w:val="212121"/>
          <w:w w:val="105"/>
        </w:rPr>
        <w:t>optimization</w:t>
      </w:r>
      <w:r w:rsidR="00222C91">
        <w:rPr>
          <w:color w:val="212121"/>
          <w:w w:val="105"/>
        </w:rPr>
        <w:t xml:space="preserve"> </w:t>
      </w:r>
      <w:r>
        <w:rPr>
          <w:color w:val="212121"/>
          <w:w w:val="105"/>
        </w:rPr>
        <w:t>objective</w:t>
      </w:r>
      <w:r w:rsidR="00222C91">
        <w:rPr>
          <w:color w:val="212121"/>
          <w:w w:val="105"/>
        </w:rPr>
        <w:t xml:space="preserve"> </w:t>
      </w:r>
      <w:r>
        <w:rPr>
          <w:color w:val="212121"/>
          <w:w w:val="105"/>
        </w:rPr>
        <w:t>can</w:t>
      </w:r>
      <w:r w:rsidR="00222C91">
        <w:rPr>
          <w:color w:val="212121"/>
          <w:w w:val="105"/>
        </w:rPr>
        <w:t xml:space="preserve"> </w:t>
      </w:r>
      <w:r>
        <w:rPr>
          <w:color w:val="212121"/>
          <w:w w:val="105"/>
        </w:rPr>
        <w:t>be</w:t>
      </w:r>
      <w:r w:rsidR="00222C91">
        <w:rPr>
          <w:color w:val="212121"/>
          <w:w w:val="105"/>
        </w:rPr>
        <w:t xml:space="preserve"> </w:t>
      </w:r>
      <w:r>
        <w:rPr>
          <w:color w:val="212121"/>
          <w:w w:val="105"/>
        </w:rPr>
        <w:t>expressed</w:t>
      </w:r>
      <w:r w:rsidR="00222C91">
        <w:rPr>
          <w:color w:val="212121"/>
          <w:w w:val="105"/>
        </w:rPr>
        <w:t xml:space="preserve"> </w:t>
      </w:r>
      <w:r>
        <w:rPr>
          <w:color w:val="212121"/>
          <w:spacing w:val="-5"/>
          <w:w w:val="105"/>
        </w:rPr>
        <w:t>as</w:t>
      </w:r>
    </w:p>
    <w:p w:rsidR="002E44AD" w:rsidRDefault="004925AD">
      <w:pPr>
        <w:pStyle w:val="BodyText"/>
        <w:rPr>
          <w:sz w:val="22"/>
        </w:rPr>
      </w:pPr>
      <w:r>
        <w:br w:type="column"/>
      </w: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spacing w:before="71"/>
        <w:rPr>
          <w:sz w:val="22"/>
        </w:rPr>
      </w:pPr>
    </w:p>
    <w:p w:rsidR="002E44AD" w:rsidRDefault="004925AD">
      <w:pPr>
        <w:ind w:left="86"/>
      </w:pPr>
      <w:r>
        <w:rPr>
          <w:color w:val="5A6371"/>
          <w:spacing w:val="-5"/>
        </w:rPr>
        <w:t>(1)</w:t>
      </w: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spacing w:before="131"/>
        <w:rPr>
          <w:sz w:val="22"/>
        </w:rPr>
      </w:pPr>
    </w:p>
    <w:p w:rsidR="002E44AD" w:rsidRDefault="004925AD">
      <w:pPr>
        <w:ind w:left="62"/>
      </w:pPr>
      <w:r>
        <w:rPr>
          <w:color w:val="5A6371"/>
          <w:spacing w:val="-5"/>
          <w:w w:val="105"/>
        </w:rPr>
        <w:t>(2)</w:t>
      </w:r>
    </w:p>
    <w:p w:rsidR="002E44AD" w:rsidRDefault="002E44AD">
      <w:pPr>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3" w:space="720" w:equalWidth="0">
            <w:col w:w="2437" w:space="40"/>
            <w:col w:w="6278" w:space="39"/>
            <w:col w:w="424"/>
          </w:cols>
        </w:sectPr>
      </w:pPr>
    </w:p>
    <w:p w:rsidR="002E44AD" w:rsidRDefault="002E44AD">
      <w:pPr>
        <w:pStyle w:val="BodyText"/>
        <w:spacing w:before="159"/>
        <w:rPr>
          <w:sz w:val="20"/>
        </w:rPr>
      </w:pPr>
    </w:p>
    <w:p w:rsidR="002E44AD" w:rsidRDefault="004925AD">
      <w:pPr>
        <w:ind w:left="253"/>
        <w:rPr>
          <w:sz w:val="20"/>
        </w:rPr>
      </w:pPr>
      <w:r>
        <w:rPr>
          <w:noProof/>
          <w:sz w:val="20"/>
        </w:rPr>
        <w:drawing>
          <wp:inline distT="0" distB="0" distL="0" distR="0">
            <wp:extent cx="940992" cy="32213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940992" cy="322135"/>
                    </a:xfrm>
                    <a:prstGeom prst="rect">
                      <a:avLst/>
                    </a:prstGeom>
                  </pic:spPr>
                </pic:pic>
              </a:graphicData>
            </a:graphic>
          </wp:inline>
        </w:drawing>
      </w:r>
    </w:p>
    <w:p w:rsidR="002E44AD" w:rsidRDefault="002E44AD">
      <w:pPr>
        <w:rPr>
          <w:sz w:val="20"/>
        </w:rPr>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226"/>
      </w:pPr>
    </w:p>
    <w:p w:rsidR="002E44AD" w:rsidRDefault="004925AD" w:rsidP="003C532A">
      <w:pPr>
        <w:pStyle w:val="BodyText"/>
        <w:spacing w:line="312" w:lineRule="auto"/>
        <w:ind w:right="4"/>
        <w:jc w:val="both"/>
      </w:pPr>
      <w:r>
        <w:rPr>
          <w:color w:val="212121"/>
          <w:w w:val="105"/>
        </w:rPr>
        <w:t xml:space="preserve">Where the constraints represent the investment budget and no-short-selling </w:t>
      </w:r>
      <w:r>
        <w:rPr>
          <w:color w:val="212121"/>
          <w:spacing w:val="-2"/>
          <w:w w:val="105"/>
        </w:rPr>
        <w:t>requirement.</w:t>
      </w:r>
    </w:p>
    <w:p w:rsidR="002E44AD" w:rsidRDefault="004925AD" w:rsidP="003C532A">
      <w:pPr>
        <w:pStyle w:val="BodyText"/>
        <w:spacing w:before="162" w:line="312" w:lineRule="auto"/>
        <w:jc w:val="both"/>
      </w:pPr>
      <w:r>
        <w:rPr>
          <w:color w:val="212121"/>
        </w:rPr>
        <w:t xml:space="preserve">Although effective for continuous portfolio allocation, the classical formulation does not </w:t>
      </w:r>
      <w:r>
        <w:rPr>
          <w:color w:val="212121"/>
          <w:w w:val="105"/>
        </w:rPr>
        <w:t xml:space="preserve">directly address discrete investment decisions. Real-world portfolio construction </w:t>
      </w:r>
      <w:r>
        <w:rPr>
          <w:color w:val="212121"/>
        </w:rPr>
        <w:t xml:space="preserve">introduces additional requirements such as cardinality constraints, liquidity restrictions, </w:t>
      </w:r>
      <w:r>
        <w:rPr>
          <w:color w:val="212121"/>
          <w:w w:val="105"/>
        </w:rPr>
        <w:t>and</w:t>
      </w:r>
      <w:r w:rsidR="002E4B8B">
        <w:rPr>
          <w:color w:val="212121"/>
          <w:w w:val="105"/>
        </w:rPr>
        <w:t xml:space="preserve"> </w:t>
      </w:r>
      <w:r>
        <w:rPr>
          <w:color w:val="212121"/>
          <w:w w:val="105"/>
        </w:rPr>
        <w:t>transaction-cost</w:t>
      </w:r>
      <w:r w:rsidR="002E4B8B">
        <w:rPr>
          <w:color w:val="212121"/>
          <w:w w:val="105"/>
        </w:rPr>
        <w:t xml:space="preserve"> </w:t>
      </w:r>
      <w:r>
        <w:rPr>
          <w:color w:val="212121"/>
          <w:w w:val="105"/>
        </w:rPr>
        <w:t>limitations.</w:t>
      </w:r>
      <w:r w:rsidR="002E4B8B">
        <w:rPr>
          <w:color w:val="212121"/>
          <w:w w:val="105"/>
        </w:rPr>
        <w:t xml:space="preserve"> </w:t>
      </w:r>
      <w:r>
        <w:rPr>
          <w:color w:val="212121"/>
          <w:w w:val="105"/>
        </w:rPr>
        <w:t>These</w:t>
      </w:r>
      <w:r w:rsidR="002E4B8B">
        <w:rPr>
          <w:color w:val="212121"/>
          <w:w w:val="105"/>
        </w:rPr>
        <w:t xml:space="preserve"> </w:t>
      </w:r>
      <w:r>
        <w:rPr>
          <w:color w:val="212121"/>
          <w:w w:val="105"/>
        </w:rPr>
        <w:t>constraints</w:t>
      </w:r>
      <w:r w:rsidR="002E4B8B">
        <w:rPr>
          <w:color w:val="212121"/>
          <w:w w:val="105"/>
        </w:rPr>
        <w:t xml:space="preserve"> </w:t>
      </w:r>
      <w:r>
        <w:rPr>
          <w:color w:val="212121"/>
          <w:w w:val="105"/>
        </w:rPr>
        <w:t>transform</w:t>
      </w:r>
      <w:r w:rsidR="002E4B8B">
        <w:rPr>
          <w:color w:val="212121"/>
          <w:w w:val="105"/>
        </w:rPr>
        <w:t xml:space="preserve"> </w:t>
      </w:r>
      <w:r>
        <w:rPr>
          <w:color w:val="212121"/>
          <w:w w:val="105"/>
        </w:rPr>
        <w:t>the</w:t>
      </w:r>
      <w:r w:rsidR="002E4B8B">
        <w:rPr>
          <w:color w:val="212121"/>
          <w:w w:val="105"/>
        </w:rPr>
        <w:t xml:space="preserve"> </w:t>
      </w:r>
      <w:r>
        <w:rPr>
          <w:color w:val="212121"/>
          <w:w w:val="105"/>
        </w:rPr>
        <w:t>problem</w:t>
      </w:r>
      <w:r w:rsidR="002E4B8B">
        <w:rPr>
          <w:color w:val="212121"/>
          <w:w w:val="105"/>
        </w:rPr>
        <w:t xml:space="preserve"> </w:t>
      </w:r>
      <w:r>
        <w:rPr>
          <w:color w:val="212121"/>
          <w:w w:val="105"/>
        </w:rPr>
        <w:t>into</w:t>
      </w:r>
      <w:r w:rsidR="002E4B8B">
        <w:rPr>
          <w:color w:val="212121"/>
          <w:w w:val="105"/>
        </w:rPr>
        <w:t xml:space="preserve"> </w:t>
      </w:r>
      <w:r>
        <w:rPr>
          <w:color w:val="212121"/>
          <w:w w:val="105"/>
        </w:rPr>
        <w:t>a</w:t>
      </w:r>
      <w:r w:rsidR="002E4B8B">
        <w:rPr>
          <w:color w:val="212121"/>
          <w:w w:val="105"/>
        </w:rPr>
        <w:t xml:space="preserve"> </w:t>
      </w:r>
      <w:r>
        <w:rPr>
          <w:color w:val="212121"/>
          <w:w w:val="105"/>
        </w:rPr>
        <w:t>mixed-integer</w:t>
      </w:r>
      <w:r w:rsidR="002E4B8B">
        <w:rPr>
          <w:color w:val="212121"/>
          <w:w w:val="105"/>
        </w:rPr>
        <w:t xml:space="preserve"> </w:t>
      </w:r>
      <w:r>
        <w:rPr>
          <w:color w:val="212121"/>
          <w:w w:val="105"/>
        </w:rPr>
        <w:t>quadratic</w:t>
      </w:r>
      <w:r w:rsidR="002E4B8B">
        <w:rPr>
          <w:color w:val="212121"/>
          <w:w w:val="105"/>
        </w:rPr>
        <w:t xml:space="preserve"> </w:t>
      </w:r>
      <w:r>
        <w:rPr>
          <w:color w:val="212121"/>
          <w:w w:val="105"/>
        </w:rPr>
        <w:t>program</w:t>
      </w:r>
      <w:r w:rsidR="002E4B8B">
        <w:rPr>
          <w:color w:val="212121"/>
          <w:w w:val="105"/>
        </w:rPr>
        <w:t xml:space="preserve"> </w:t>
      </w:r>
      <w:r>
        <w:rPr>
          <w:color w:val="212121"/>
          <w:w w:val="105"/>
        </w:rPr>
        <w:t>(MIQP),</w:t>
      </w:r>
      <w:r w:rsidR="002E4B8B">
        <w:rPr>
          <w:color w:val="212121"/>
          <w:w w:val="105"/>
        </w:rPr>
        <w:t xml:space="preserve"> </w:t>
      </w:r>
      <w:r>
        <w:rPr>
          <w:color w:val="212121"/>
          <w:w w:val="105"/>
        </w:rPr>
        <w:t>increasing</w:t>
      </w:r>
      <w:r w:rsidR="002E4B8B">
        <w:rPr>
          <w:color w:val="212121"/>
          <w:w w:val="105"/>
        </w:rPr>
        <w:t xml:space="preserve"> </w:t>
      </w:r>
      <w:r>
        <w:rPr>
          <w:color w:val="212121"/>
          <w:w w:val="105"/>
        </w:rPr>
        <w:t>computational</w:t>
      </w:r>
      <w:r w:rsidR="002E4B8B">
        <w:rPr>
          <w:color w:val="212121"/>
          <w:w w:val="105"/>
        </w:rPr>
        <w:t xml:space="preserve"> </w:t>
      </w:r>
      <w:r>
        <w:rPr>
          <w:color w:val="212121"/>
          <w:w w:val="105"/>
        </w:rPr>
        <w:t>complexity.</w:t>
      </w:r>
    </w:p>
    <w:p w:rsidR="002E44AD" w:rsidRDefault="004925AD" w:rsidP="003C532A">
      <w:pPr>
        <w:pStyle w:val="Heading2"/>
        <w:tabs>
          <w:tab w:val="left" w:pos="606"/>
        </w:tabs>
        <w:spacing w:before="252"/>
        <w:ind w:left="0" w:firstLine="0"/>
      </w:pPr>
      <w:bookmarkStart w:id="4" w:name="_TOC_250015"/>
      <w:r>
        <w:rPr>
          <w:color w:val="1A2949"/>
        </w:rPr>
        <w:t>QUBO</w:t>
      </w:r>
      <w:r w:rsidR="002E4B8B">
        <w:rPr>
          <w:color w:val="1A2949"/>
        </w:rPr>
        <w:t xml:space="preserve"> </w:t>
      </w:r>
      <w:r>
        <w:rPr>
          <w:color w:val="1A2949"/>
        </w:rPr>
        <w:t>Formulation</w:t>
      </w:r>
      <w:r w:rsidR="002E4B8B">
        <w:rPr>
          <w:color w:val="1A2949"/>
        </w:rPr>
        <w:t xml:space="preserve"> </w:t>
      </w:r>
      <w:r>
        <w:rPr>
          <w:color w:val="1A2949"/>
        </w:rPr>
        <w:t>for</w:t>
      </w:r>
      <w:r w:rsidR="002E4B8B">
        <w:rPr>
          <w:color w:val="1A2949"/>
        </w:rPr>
        <w:t xml:space="preserve"> </w:t>
      </w:r>
      <w:r>
        <w:rPr>
          <w:color w:val="1A2949"/>
        </w:rPr>
        <w:t>Financial</w:t>
      </w:r>
      <w:bookmarkEnd w:id="4"/>
      <w:r w:rsidR="002E4B8B">
        <w:rPr>
          <w:color w:val="1A2949"/>
        </w:rPr>
        <w:t xml:space="preserve"> </w:t>
      </w:r>
      <w:r>
        <w:rPr>
          <w:color w:val="1A2949"/>
          <w:spacing w:val="-2"/>
        </w:rPr>
        <w:t>Optimization</w:t>
      </w:r>
    </w:p>
    <w:p w:rsidR="002E44AD" w:rsidRDefault="004925AD" w:rsidP="003C532A">
      <w:pPr>
        <w:pStyle w:val="BodyText"/>
        <w:spacing w:before="234" w:line="312" w:lineRule="auto"/>
        <w:ind w:right="4"/>
        <w:jc w:val="both"/>
      </w:pPr>
      <w:r>
        <w:rPr>
          <w:color w:val="212121"/>
          <w:w w:val="105"/>
        </w:rPr>
        <w:t>Quadratic</w:t>
      </w:r>
      <w:r w:rsidR="002E4B8B">
        <w:rPr>
          <w:color w:val="212121"/>
          <w:w w:val="105"/>
        </w:rPr>
        <w:t xml:space="preserve"> </w:t>
      </w:r>
      <w:r>
        <w:rPr>
          <w:color w:val="212121"/>
          <w:w w:val="105"/>
        </w:rPr>
        <w:t>Unconstrained</w:t>
      </w:r>
      <w:r w:rsidR="002E4B8B">
        <w:rPr>
          <w:color w:val="212121"/>
          <w:w w:val="105"/>
        </w:rPr>
        <w:t xml:space="preserve"> </w:t>
      </w:r>
      <w:r>
        <w:rPr>
          <w:color w:val="212121"/>
          <w:w w:val="105"/>
        </w:rPr>
        <w:t>Binary</w:t>
      </w:r>
      <w:r w:rsidR="002E4B8B">
        <w:rPr>
          <w:color w:val="212121"/>
          <w:w w:val="105"/>
        </w:rPr>
        <w:t xml:space="preserve"> </w:t>
      </w:r>
      <w:r>
        <w:rPr>
          <w:color w:val="212121"/>
          <w:w w:val="105"/>
        </w:rPr>
        <w:t>Optimization</w:t>
      </w:r>
      <w:r w:rsidR="002E4B8B">
        <w:rPr>
          <w:color w:val="212121"/>
          <w:w w:val="105"/>
        </w:rPr>
        <w:t xml:space="preserve"> </w:t>
      </w:r>
      <w:r>
        <w:rPr>
          <w:color w:val="212121"/>
          <w:w w:val="105"/>
        </w:rPr>
        <w:t>provides</w:t>
      </w:r>
      <w:r w:rsidR="002E4B8B">
        <w:rPr>
          <w:color w:val="212121"/>
          <w:w w:val="105"/>
        </w:rPr>
        <w:t xml:space="preserve"> </w:t>
      </w:r>
      <w:r>
        <w:rPr>
          <w:color w:val="212121"/>
          <w:w w:val="105"/>
        </w:rPr>
        <w:t>a</w:t>
      </w:r>
      <w:r w:rsidR="002E4B8B">
        <w:rPr>
          <w:color w:val="212121"/>
          <w:w w:val="105"/>
        </w:rPr>
        <w:t xml:space="preserve"> </w:t>
      </w:r>
      <w:r>
        <w:rPr>
          <w:color w:val="212121"/>
          <w:w w:val="105"/>
        </w:rPr>
        <w:t>mathematical</w:t>
      </w:r>
      <w:r w:rsidR="002E4B8B">
        <w:rPr>
          <w:color w:val="212121"/>
          <w:w w:val="105"/>
        </w:rPr>
        <w:t xml:space="preserve"> </w:t>
      </w:r>
      <w:r>
        <w:rPr>
          <w:color w:val="212121"/>
          <w:w w:val="105"/>
        </w:rPr>
        <w:t>framework</w:t>
      </w:r>
      <w:r w:rsidR="002E4B8B">
        <w:rPr>
          <w:color w:val="212121"/>
          <w:w w:val="105"/>
        </w:rPr>
        <w:t xml:space="preserve"> </w:t>
      </w:r>
      <w:r>
        <w:rPr>
          <w:color w:val="212121"/>
          <w:w w:val="105"/>
        </w:rPr>
        <w:t>for representing discrete optimization problems using binary variables:</w:t>
      </w:r>
    </w:p>
    <w:p w:rsidR="002E44AD" w:rsidRDefault="004925AD">
      <w:pPr>
        <w:spacing w:line="251" w:lineRule="exact"/>
        <w:ind w:left="49"/>
      </w:pPr>
      <w:r>
        <w:br w:type="column"/>
      </w:r>
      <w:r>
        <w:rPr>
          <w:color w:val="5A6371"/>
          <w:spacing w:val="-5"/>
          <w:w w:val="105"/>
        </w:rPr>
        <w:lastRenderedPageBreak/>
        <w:t>(3)</w:t>
      </w:r>
    </w:p>
    <w:p w:rsidR="002E44AD" w:rsidRDefault="002E44AD">
      <w:pPr>
        <w:spacing w:line="251" w:lineRule="exact"/>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equalWidth="0">
            <w:col w:w="8769" w:space="40"/>
            <w:col w:w="409"/>
          </w:cols>
        </w:sectPr>
      </w:pPr>
    </w:p>
    <w:p w:rsidR="002E44AD" w:rsidRDefault="002E44AD">
      <w:pPr>
        <w:pStyle w:val="BodyText"/>
        <w:rPr>
          <w:sz w:val="20"/>
        </w:rPr>
      </w:pPr>
    </w:p>
    <w:p w:rsidR="002E44AD" w:rsidRDefault="002E44AD">
      <w:pPr>
        <w:pStyle w:val="BodyText"/>
        <w:rPr>
          <w:sz w:val="20"/>
        </w:rPr>
      </w:pPr>
    </w:p>
    <w:p w:rsidR="002E44AD" w:rsidRDefault="002E44AD">
      <w:pPr>
        <w:pStyle w:val="BodyText"/>
        <w:rPr>
          <w:sz w:val="20"/>
        </w:rPr>
      </w:pPr>
    </w:p>
    <w:p w:rsidR="002E44AD" w:rsidRDefault="002E44AD">
      <w:pPr>
        <w:pStyle w:val="BodyText"/>
        <w:spacing w:before="116"/>
        <w:rPr>
          <w:sz w:val="20"/>
        </w:rPr>
      </w:pPr>
    </w:p>
    <w:p w:rsidR="002E44AD" w:rsidRDefault="002E44AD">
      <w:pPr>
        <w:pStyle w:val="BodyText"/>
        <w:rPr>
          <w:sz w:val="20"/>
        </w:rPr>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pPr>
    </w:p>
    <w:p w:rsidR="002E44AD" w:rsidRDefault="002E44AD">
      <w:pPr>
        <w:pStyle w:val="BodyText"/>
        <w:spacing w:before="41"/>
      </w:pPr>
    </w:p>
    <w:p w:rsidR="002E44AD" w:rsidRDefault="004925AD" w:rsidP="003C532A">
      <w:pPr>
        <w:pStyle w:val="BodyText"/>
        <w:spacing w:line="446" w:lineRule="auto"/>
        <w:ind w:right="1352"/>
      </w:pPr>
      <w:r>
        <w:rPr>
          <w:noProof/>
        </w:rPr>
        <w:drawing>
          <wp:anchor distT="0" distB="0" distL="0" distR="0" simplePos="0" relativeHeight="15732736" behindDoc="0" locked="0" layoutInCell="1" allowOverlap="1">
            <wp:simplePos x="0" y="0"/>
            <wp:positionH relativeFrom="page">
              <wp:posOffset>1234247</wp:posOffset>
            </wp:positionH>
            <wp:positionV relativeFrom="paragraph">
              <wp:posOffset>-643088</wp:posOffset>
            </wp:positionV>
            <wp:extent cx="1627254" cy="35657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1627254" cy="356579"/>
                    </a:xfrm>
                    <a:prstGeom prst="rect">
                      <a:avLst/>
                    </a:prstGeom>
                  </pic:spPr>
                </pic:pic>
              </a:graphicData>
            </a:graphic>
          </wp:anchor>
        </w:drawing>
      </w:r>
      <w:r w:rsidR="00465C56">
        <w:rPr>
          <w:color w:val="212121"/>
        </w:rPr>
        <w:t xml:space="preserve">Where </w:t>
      </w:r>
      <w:r>
        <w:rPr>
          <w:color w:val="212121"/>
        </w:rPr>
        <w:t>x</w:t>
      </w:r>
      <w:r>
        <w:rPr>
          <w:rFonts w:ascii="Cambria" w:eastAsia="Cambria" w:hAnsi="Cambria" w:cs="Cambria"/>
          <w:color w:val="212121"/>
        </w:rPr>
        <w:t xml:space="preserve">ᵢ </w:t>
      </w:r>
      <w:r>
        <w:rPr>
          <w:color w:val="212121"/>
        </w:rPr>
        <w:t>=1indicatesthatassetiisselectedandx</w:t>
      </w:r>
      <w:r>
        <w:rPr>
          <w:rFonts w:ascii="Cambria" w:eastAsia="Cambria" w:hAnsi="Cambria" w:cs="Cambria"/>
          <w:color w:val="212121"/>
        </w:rPr>
        <w:t xml:space="preserve">ᵢ </w:t>
      </w:r>
      <w:r>
        <w:rPr>
          <w:color w:val="212121"/>
        </w:rPr>
        <w:t>=0indicatesexclusion. A general QUBO problem is represented as:</w:t>
      </w:r>
    </w:p>
    <w:p w:rsidR="002E44AD" w:rsidRDefault="004925AD">
      <w:pPr>
        <w:pStyle w:val="BodyText"/>
        <w:spacing w:before="7"/>
        <w:rPr>
          <w:sz w:val="7"/>
        </w:rPr>
      </w:pPr>
      <w:r>
        <w:rPr>
          <w:noProof/>
          <w:sz w:val="7"/>
        </w:rPr>
        <w:drawing>
          <wp:anchor distT="0" distB="0" distL="0" distR="0" simplePos="0" relativeHeight="487590912" behindDoc="1" locked="0" layoutInCell="1" allowOverlap="1">
            <wp:simplePos x="0" y="0"/>
            <wp:positionH relativeFrom="page">
              <wp:posOffset>1240824</wp:posOffset>
            </wp:positionH>
            <wp:positionV relativeFrom="paragraph">
              <wp:posOffset>71003</wp:posOffset>
            </wp:positionV>
            <wp:extent cx="1639659" cy="5524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1639659" cy="552450"/>
                    </a:xfrm>
                    <a:prstGeom prst="rect">
                      <a:avLst/>
                    </a:prstGeom>
                  </pic:spPr>
                </pic:pic>
              </a:graphicData>
            </a:graphic>
          </wp:anchor>
        </w:drawing>
      </w:r>
    </w:p>
    <w:p w:rsidR="002E44AD" w:rsidRDefault="002E44AD">
      <w:pPr>
        <w:pStyle w:val="BodyText"/>
        <w:spacing w:before="174"/>
      </w:pPr>
    </w:p>
    <w:p w:rsidR="002E44AD" w:rsidRDefault="00465C56" w:rsidP="003C532A">
      <w:pPr>
        <w:pStyle w:val="BodyText"/>
        <w:spacing w:line="312" w:lineRule="auto"/>
        <w:jc w:val="both"/>
      </w:pPr>
      <w:r>
        <w:rPr>
          <w:color w:val="212121"/>
        </w:rPr>
        <w:t>Where</w:t>
      </w:r>
      <w:r w:rsidR="004925AD">
        <w:rPr>
          <w:color w:val="212121"/>
        </w:rPr>
        <w:t xml:space="preserve"> Q contains the optimization objective and penalty terms associated with constraint </w:t>
      </w:r>
      <w:r w:rsidR="004925AD">
        <w:rPr>
          <w:color w:val="212121"/>
          <w:spacing w:val="-2"/>
          <w:w w:val="105"/>
        </w:rPr>
        <w:t>violations.</w:t>
      </w:r>
    </w:p>
    <w:p w:rsidR="002E44AD" w:rsidRDefault="004925AD" w:rsidP="003C532A">
      <w:pPr>
        <w:pStyle w:val="BodyText"/>
        <w:spacing w:before="163" w:line="312" w:lineRule="auto"/>
        <w:jc w:val="both"/>
      </w:pPr>
      <w:r>
        <w:rPr>
          <w:color w:val="212121"/>
          <w:w w:val="105"/>
        </w:rPr>
        <w:t>For</w:t>
      </w:r>
      <w:r w:rsidR="00465C56">
        <w:rPr>
          <w:color w:val="212121"/>
          <w:w w:val="105"/>
        </w:rPr>
        <w:t xml:space="preserve"> </w:t>
      </w:r>
      <w:r>
        <w:rPr>
          <w:color w:val="212121"/>
          <w:w w:val="105"/>
        </w:rPr>
        <w:t>portfolio</w:t>
      </w:r>
      <w:r w:rsidR="00465C56">
        <w:rPr>
          <w:color w:val="212121"/>
          <w:w w:val="105"/>
        </w:rPr>
        <w:t xml:space="preserve"> </w:t>
      </w:r>
      <w:r>
        <w:rPr>
          <w:color w:val="212121"/>
          <w:w w:val="105"/>
        </w:rPr>
        <w:t>optimization,</w:t>
      </w:r>
      <w:r w:rsidR="00465C56">
        <w:rPr>
          <w:color w:val="212121"/>
          <w:w w:val="105"/>
        </w:rPr>
        <w:t xml:space="preserve"> </w:t>
      </w:r>
      <w:r>
        <w:rPr>
          <w:color w:val="212121"/>
          <w:w w:val="105"/>
        </w:rPr>
        <w:t>the</w:t>
      </w:r>
      <w:r w:rsidR="00465C56">
        <w:rPr>
          <w:color w:val="212121"/>
          <w:w w:val="105"/>
        </w:rPr>
        <w:t xml:space="preserve"> </w:t>
      </w:r>
      <w:r>
        <w:rPr>
          <w:color w:val="212121"/>
          <w:w w:val="105"/>
        </w:rPr>
        <w:t>QUBO</w:t>
      </w:r>
      <w:r w:rsidR="00465C56">
        <w:rPr>
          <w:color w:val="212121"/>
          <w:w w:val="105"/>
        </w:rPr>
        <w:t xml:space="preserve"> </w:t>
      </w:r>
      <w:r>
        <w:rPr>
          <w:color w:val="212121"/>
          <w:w w:val="105"/>
        </w:rPr>
        <w:t>matrix</w:t>
      </w:r>
      <w:r w:rsidR="00465C56">
        <w:rPr>
          <w:color w:val="212121"/>
          <w:w w:val="105"/>
        </w:rPr>
        <w:t xml:space="preserve"> </w:t>
      </w:r>
      <w:r>
        <w:rPr>
          <w:color w:val="212121"/>
          <w:w w:val="105"/>
        </w:rPr>
        <w:t>can</w:t>
      </w:r>
      <w:r w:rsidR="00465C56">
        <w:rPr>
          <w:color w:val="212121"/>
          <w:w w:val="105"/>
        </w:rPr>
        <w:t xml:space="preserve"> </w:t>
      </w:r>
      <w:r>
        <w:rPr>
          <w:color w:val="212121"/>
          <w:w w:val="105"/>
        </w:rPr>
        <w:t>encode</w:t>
      </w:r>
      <w:r w:rsidR="00465C56">
        <w:rPr>
          <w:color w:val="212121"/>
          <w:w w:val="105"/>
        </w:rPr>
        <w:t xml:space="preserve"> </w:t>
      </w:r>
      <w:r>
        <w:rPr>
          <w:color w:val="212121"/>
          <w:w w:val="105"/>
        </w:rPr>
        <w:t>multiple</w:t>
      </w:r>
      <w:r w:rsidR="00465C56">
        <w:rPr>
          <w:color w:val="212121"/>
          <w:w w:val="105"/>
        </w:rPr>
        <w:t xml:space="preserve"> </w:t>
      </w:r>
      <w:r>
        <w:rPr>
          <w:color w:val="212121"/>
          <w:w w:val="105"/>
        </w:rPr>
        <w:t>financial</w:t>
      </w:r>
      <w:r w:rsidR="00465C56">
        <w:rPr>
          <w:color w:val="212121"/>
          <w:w w:val="105"/>
        </w:rPr>
        <w:t xml:space="preserve"> </w:t>
      </w:r>
      <w:r>
        <w:rPr>
          <w:color w:val="212121"/>
          <w:w w:val="105"/>
        </w:rPr>
        <w:t>objectives, including maximizing expected return, minimizing covariance risk, controlling</w:t>
      </w:r>
      <w:r w:rsidR="00465C56">
        <w:rPr>
          <w:color w:val="212121"/>
          <w:w w:val="105"/>
        </w:rPr>
        <w:t xml:space="preserve"> </w:t>
      </w:r>
      <w:r>
        <w:rPr>
          <w:color w:val="212121"/>
          <w:w w:val="105"/>
        </w:rPr>
        <w:t>the number of selected assets, and penalizing undesirable characteristics such as poor liquidity or excessive transaction costs.</w:t>
      </w:r>
    </w:p>
    <w:p w:rsidR="002E44AD" w:rsidRDefault="004925AD" w:rsidP="003C532A">
      <w:pPr>
        <w:pStyle w:val="Heading2"/>
        <w:tabs>
          <w:tab w:val="left" w:pos="606"/>
        </w:tabs>
        <w:ind w:left="0" w:firstLine="0"/>
      </w:pPr>
      <w:bookmarkStart w:id="5" w:name="_TOC_250014"/>
      <w:r>
        <w:rPr>
          <w:color w:val="1A2949"/>
        </w:rPr>
        <w:t>Quantum</w:t>
      </w:r>
      <w:r w:rsidR="00465C56">
        <w:rPr>
          <w:color w:val="1A2949"/>
        </w:rPr>
        <w:t xml:space="preserve"> </w:t>
      </w:r>
      <w:r>
        <w:rPr>
          <w:color w:val="1A2949"/>
        </w:rPr>
        <w:t>Approximate</w:t>
      </w:r>
      <w:r w:rsidR="00465C56">
        <w:rPr>
          <w:color w:val="1A2949"/>
        </w:rPr>
        <w:t xml:space="preserve"> </w:t>
      </w:r>
      <w:r>
        <w:rPr>
          <w:color w:val="1A2949"/>
        </w:rPr>
        <w:t>Optimization</w:t>
      </w:r>
      <w:bookmarkEnd w:id="5"/>
      <w:r w:rsidR="00465C56">
        <w:rPr>
          <w:color w:val="1A2949"/>
        </w:rPr>
        <w:t xml:space="preserve"> </w:t>
      </w:r>
      <w:r>
        <w:rPr>
          <w:color w:val="1A2949"/>
          <w:spacing w:val="-2"/>
        </w:rPr>
        <w:t>Algorithm</w:t>
      </w:r>
    </w:p>
    <w:p w:rsidR="002E44AD" w:rsidRDefault="004925AD" w:rsidP="003C532A">
      <w:pPr>
        <w:pStyle w:val="BodyText"/>
        <w:spacing w:before="234" w:line="312" w:lineRule="auto"/>
        <w:ind w:right="9"/>
        <w:jc w:val="both"/>
      </w:pPr>
      <w:r>
        <w:rPr>
          <w:color w:val="212121"/>
        </w:rPr>
        <w:t xml:space="preserve">QAOA is a variational quantum algorithm designed to solve combinatorial optimization </w:t>
      </w:r>
      <w:r>
        <w:rPr>
          <w:color w:val="212121"/>
          <w:w w:val="105"/>
        </w:rPr>
        <w:t>problems.ItmapstheQUBOobjectiveintoacostHamiltonianandappliesalternating quantum operators consisting of a problem-dependent cost operator and a</w:t>
      </w:r>
      <w:r w:rsidR="00465C56">
        <w:rPr>
          <w:color w:val="212121"/>
          <w:w w:val="105"/>
        </w:rPr>
        <w:t xml:space="preserve"> </w:t>
      </w:r>
      <w:r>
        <w:rPr>
          <w:color w:val="212121"/>
          <w:w w:val="105"/>
        </w:rPr>
        <w:t>mixing operator. The algorithm prepares a parameterized quantum state:</w:t>
      </w:r>
    </w:p>
    <w:p w:rsidR="002E44AD" w:rsidRDefault="004925AD">
      <w:pPr>
        <w:pStyle w:val="BodyText"/>
        <w:spacing w:before="8"/>
        <w:rPr>
          <w:sz w:val="14"/>
        </w:rPr>
      </w:pPr>
      <w:r>
        <w:rPr>
          <w:noProof/>
          <w:sz w:val="14"/>
        </w:rPr>
        <w:drawing>
          <wp:anchor distT="0" distB="0" distL="0" distR="0" simplePos="0" relativeHeight="487591424" behindDoc="1" locked="0" layoutInCell="1" allowOverlap="1">
            <wp:simplePos x="0" y="0"/>
            <wp:positionH relativeFrom="page">
              <wp:posOffset>1194791</wp:posOffset>
            </wp:positionH>
            <wp:positionV relativeFrom="paragraph">
              <wp:posOffset>122687</wp:posOffset>
            </wp:positionV>
            <wp:extent cx="3144371" cy="49377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3144371" cy="493775"/>
                    </a:xfrm>
                    <a:prstGeom prst="rect">
                      <a:avLst/>
                    </a:prstGeom>
                  </pic:spPr>
                </pic:pic>
              </a:graphicData>
            </a:graphic>
          </wp:anchor>
        </w:drawing>
      </w:r>
    </w:p>
    <w:p w:rsidR="002E44AD" w:rsidRDefault="002E44AD">
      <w:pPr>
        <w:pStyle w:val="BodyText"/>
        <w:spacing w:before="103"/>
      </w:pPr>
    </w:p>
    <w:p w:rsidR="002E44AD" w:rsidRDefault="004925AD" w:rsidP="003C532A">
      <w:pPr>
        <w:pStyle w:val="BodyText"/>
        <w:spacing w:line="312" w:lineRule="auto"/>
        <w:ind w:right="11"/>
        <w:jc w:val="both"/>
      </w:pPr>
      <w:r>
        <w:rPr>
          <w:color w:val="212121"/>
        </w:rPr>
        <w:t>Where U_C represents the optimization objective and U_B enables exploration of the solution space.</w:t>
      </w:r>
    </w:p>
    <w:p w:rsidR="002E44AD" w:rsidRDefault="004925AD" w:rsidP="003C532A">
      <w:pPr>
        <w:pStyle w:val="BodyText"/>
        <w:spacing w:before="162" w:line="312" w:lineRule="auto"/>
        <w:ind w:right="3"/>
        <w:jc w:val="both"/>
      </w:pPr>
      <w:r>
        <w:rPr>
          <w:color w:val="212121"/>
          <w:w w:val="105"/>
        </w:rPr>
        <w:t>The circuit parameters are optimized through a classical optimization loop.</w:t>
      </w:r>
      <w:r w:rsidR="00465C56">
        <w:rPr>
          <w:color w:val="212121"/>
          <w:w w:val="105"/>
        </w:rPr>
        <w:t xml:space="preserve"> </w:t>
      </w:r>
      <w:r>
        <w:rPr>
          <w:color w:val="212121"/>
          <w:w w:val="105"/>
        </w:rPr>
        <w:t xml:space="preserve">After </w:t>
      </w:r>
      <w:r>
        <w:rPr>
          <w:color w:val="212121"/>
        </w:rPr>
        <w:t>convergence, measurement outcomes produce candidate binary solutions corresponding</w:t>
      </w:r>
      <w:r w:rsidR="00465C56">
        <w:rPr>
          <w:color w:val="212121"/>
        </w:rPr>
        <w:t xml:space="preserve"> </w:t>
      </w:r>
      <w:r>
        <w:rPr>
          <w:color w:val="212121"/>
          <w:w w:val="105"/>
        </w:rPr>
        <w:t>to possible asset selections.</w:t>
      </w:r>
    </w:p>
    <w:p w:rsidR="002E44AD" w:rsidRDefault="004925AD" w:rsidP="003C532A">
      <w:pPr>
        <w:pStyle w:val="Heading2"/>
        <w:tabs>
          <w:tab w:val="left" w:pos="620"/>
        </w:tabs>
        <w:spacing w:before="250"/>
        <w:ind w:left="0" w:firstLine="0"/>
      </w:pPr>
      <w:bookmarkStart w:id="6" w:name="_TOC_250013"/>
      <w:r>
        <w:rPr>
          <w:color w:val="1A2949"/>
        </w:rPr>
        <w:t>Hybrid</w:t>
      </w:r>
      <w:r w:rsidR="00465C56">
        <w:rPr>
          <w:color w:val="1A2949"/>
        </w:rPr>
        <w:t xml:space="preserve"> </w:t>
      </w:r>
      <w:r>
        <w:rPr>
          <w:color w:val="1A2949"/>
        </w:rPr>
        <w:t>Quantum–Classical</w:t>
      </w:r>
      <w:r w:rsidR="00465C56">
        <w:rPr>
          <w:color w:val="1A2949"/>
        </w:rPr>
        <w:t xml:space="preserve"> </w:t>
      </w:r>
      <w:r>
        <w:rPr>
          <w:color w:val="1A2949"/>
        </w:rPr>
        <w:t>Optimization</w:t>
      </w:r>
      <w:r w:rsidR="00465C56">
        <w:rPr>
          <w:color w:val="1A2949"/>
        </w:rPr>
        <w:t xml:space="preserve"> </w:t>
      </w:r>
      <w:r>
        <w:rPr>
          <w:color w:val="1A2949"/>
        </w:rPr>
        <w:t>in</w:t>
      </w:r>
      <w:bookmarkEnd w:id="6"/>
      <w:r w:rsidR="00465C56">
        <w:rPr>
          <w:color w:val="1A2949"/>
        </w:rPr>
        <w:t xml:space="preserve"> </w:t>
      </w:r>
      <w:r>
        <w:rPr>
          <w:color w:val="1A2949"/>
          <w:spacing w:val="-2"/>
        </w:rPr>
        <w:t>Finance</w:t>
      </w:r>
    </w:p>
    <w:p w:rsidR="002E44AD" w:rsidRDefault="004925AD" w:rsidP="003C532A">
      <w:pPr>
        <w:pStyle w:val="BodyText"/>
        <w:spacing w:before="234" w:line="312" w:lineRule="auto"/>
        <w:ind w:right="2"/>
        <w:jc w:val="both"/>
      </w:pPr>
      <w:r>
        <w:rPr>
          <w:color w:val="212121"/>
          <w:w w:val="105"/>
        </w:rPr>
        <w:t>Current quantum processors are limited by hardware constraints, making</w:t>
      </w:r>
      <w:r w:rsidR="00465C56">
        <w:rPr>
          <w:color w:val="212121"/>
          <w:w w:val="105"/>
        </w:rPr>
        <w:t xml:space="preserve"> </w:t>
      </w:r>
      <w:r>
        <w:rPr>
          <w:color w:val="212121"/>
          <w:w w:val="105"/>
        </w:rPr>
        <w:t xml:space="preserve">complete quantum portfolio optimization impractical. Hybrid approaches provide a realistic </w:t>
      </w:r>
      <w:r>
        <w:rPr>
          <w:color w:val="212121"/>
        </w:rPr>
        <w:t>alternative by dividing the optimization problem according to computational suitability.</w:t>
      </w:r>
    </w:p>
    <w:p w:rsidR="002E44AD" w:rsidRDefault="004925AD">
      <w:pPr>
        <w:spacing w:before="92"/>
        <w:ind w:left="45"/>
      </w:pPr>
      <w:r>
        <w:br w:type="column"/>
      </w:r>
      <w:r>
        <w:rPr>
          <w:color w:val="5A6371"/>
          <w:spacing w:val="-5"/>
          <w:w w:val="105"/>
        </w:rPr>
        <w:lastRenderedPageBreak/>
        <w:t>(4)</w:t>
      </w: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spacing w:before="188"/>
        <w:rPr>
          <w:sz w:val="22"/>
        </w:rPr>
      </w:pPr>
    </w:p>
    <w:p w:rsidR="002E44AD" w:rsidRDefault="004925AD">
      <w:pPr>
        <w:spacing w:before="1"/>
        <w:ind w:left="48"/>
      </w:pPr>
      <w:r>
        <w:rPr>
          <w:color w:val="5A6371"/>
          <w:spacing w:val="-5"/>
          <w:w w:val="105"/>
        </w:rPr>
        <w:t>(5)</w:t>
      </w: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spacing w:before="111"/>
        <w:rPr>
          <w:sz w:val="22"/>
        </w:rPr>
      </w:pPr>
    </w:p>
    <w:p w:rsidR="002E44AD" w:rsidRDefault="004925AD">
      <w:pPr>
        <w:ind w:left="50"/>
      </w:pPr>
      <w:r>
        <w:rPr>
          <w:color w:val="5A6371"/>
          <w:spacing w:val="-5"/>
          <w:w w:val="105"/>
        </w:rPr>
        <w:t>(6)</w:t>
      </w:r>
    </w:p>
    <w:p w:rsidR="002E44AD" w:rsidRDefault="002E44AD">
      <w:pPr>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equalWidth="0">
            <w:col w:w="8767" w:space="40"/>
            <w:col w:w="411"/>
          </w:cols>
        </w:sectPr>
      </w:pPr>
    </w:p>
    <w:p w:rsidR="002E44AD" w:rsidRDefault="002E44AD">
      <w:pPr>
        <w:pStyle w:val="BodyText"/>
        <w:spacing w:before="206"/>
      </w:pPr>
    </w:p>
    <w:p w:rsidR="002E44AD" w:rsidRDefault="004925AD">
      <w:pPr>
        <w:pStyle w:val="BodyText"/>
        <w:spacing w:before="1" w:line="312" w:lineRule="auto"/>
        <w:ind w:left="101" w:right="450"/>
        <w:jc w:val="both"/>
      </w:pPr>
      <w:r>
        <w:rPr>
          <w:color w:val="212121"/>
        </w:rPr>
        <w:t xml:space="preserve">In the proposed framework, QAOA is responsible for solving the discrete asset-selection </w:t>
      </w:r>
      <w:r>
        <w:rPr>
          <w:color w:val="212121"/>
          <w:w w:val="105"/>
        </w:rPr>
        <w:t xml:space="preserve">problem, while classical optimization determines continuous portfolio weights. This </w:t>
      </w:r>
      <w:r>
        <w:rPr>
          <w:color w:val="212121"/>
        </w:rPr>
        <w:t xml:space="preserve">division allows quantum methods to address combinatorial complexity while preserving </w:t>
      </w:r>
      <w:r>
        <w:rPr>
          <w:color w:val="212121"/>
          <w:w w:val="105"/>
        </w:rPr>
        <w:t>the</w:t>
      </w:r>
      <w:r w:rsidR="003C532A">
        <w:rPr>
          <w:color w:val="212121"/>
          <w:w w:val="105"/>
        </w:rPr>
        <w:t xml:space="preserve"> </w:t>
      </w:r>
      <w:r>
        <w:rPr>
          <w:color w:val="212121"/>
          <w:w w:val="105"/>
        </w:rPr>
        <w:t>efficiency</w:t>
      </w:r>
      <w:r w:rsidR="003C532A">
        <w:rPr>
          <w:color w:val="212121"/>
          <w:w w:val="105"/>
        </w:rPr>
        <w:t xml:space="preserve"> </w:t>
      </w:r>
      <w:r>
        <w:rPr>
          <w:color w:val="212121"/>
          <w:w w:val="105"/>
        </w:rPr>
        <w:t>and</w:t>
      </w:r>
      <w:r w:rsidR="003C532A">
        <w:rPr>
          <w:color w:val="212121"/>
          <w:w w:val="105"/>
        </w:rPr>
        <w:t xml:space="preserve"> </w:t>
      </w:r>
      <w:r>
        <w:rPr>
          <w:color w:val="212121"/>
          <w:w w:val="105"/>
        </w:rPr>
        <w:t>reliability</w:t>
      </w:r>
      <w:r w:rsidR="003C532A">
        <w:rPr>
          <w:color w:val="212121"/>
          <w:w w:val="105"/>
        </w:rPr>
        <w:t xml:space="preserve"> </w:t>
      </w:r>
      <w:r>
        <w:rPr>
          <w:color w:val="212121"/>
          <w:w w:val="105"/>
        </w:rPr>
        <w:t>of</w:t>
      </w:r>
      <w:r w:rsidR="003C532A">
        <w:rPr>
          <w:color w:val="212121"/>
          <w:w w:val="105"/>
        </w:rPr>
        <w:t xml:space="preserve"> </w:t>
      </w:r>
      <w:r>
        <w:rPr>
          <w:color w:val="212121"/>
          <w:w w:val="105"/>
        </w:rPr>
        <w:t>established</w:t>
      </w:r>
      <w:r w:rsidR="003C532A">
        <w:rPr>
          <w:color w:val="212121"/>
          <w:w w:val="105"/>
        </w:rPr>
        <w:t xml:space="preserve"> </w:t>
      </w:r>
      <w:r>
        <w:rPr>
          <w:color w:val="212121"/>
          <w:w w:val="105"/>
        </w:rPr>
        <w:t>classical</w:t>
      </w:r>
      <w:r w:rsidR="003C532A">
        <w:rPr>
          <w:color w:val="212121"/>
          <w:w w:val="105"/>
        </w:rPr>
        <w:t xml:space="preserve"> </w:t>
      </w:r>
      <w:r>
        <w:rPr>
          <w:color w:val="212121"/>
          <w:w w:val="105"/>
        </w:rPr>
        <w:t>financial</w:t>
      </w:r>
      <w:r w:rsidR="003C532A">
        <w:rPr>
          <w:color w:val="212121"/>
          <w:w w:val="105"/>
        </w:rPr>
        <w:t xml:space="preserve"> </w:t>
      </w:r>
      <w:r>
        <w:rPr>
          <w:color w:val="212121"/>
          <w:w w:val="105"/>
        </w:rPr>
        <w:t>algorithms.</w:t>
      </w:r>
    </w:p>
    <w:p w:rsidR="002E44AD" w:rsidRDefault="002E44AD">
      <w:pPr>
        <w:pStyle w:val="BodyText"/>
        <w:spacing w:line="312"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182"/>
        <w:rPr>
          <w:sz w:val="20"/>
        </w:rPr>
      </w:pPr>
    </w:p>
    <w:p w:rsidR="002E44AD" w:rsidRDefault="004925AD">
      <w:pPr>
        <w:spacing w:line="227" w:lineRule="exact"/>
        <w:ind w:left="101"/>
        <w:jc w:val="both"/>
        <w:rPr>
          <w:b/>
          <w:sz w:val="20"/>
        </w:rPr>
      </w:pPr>
      <w:r>
        <w:rPr>
          <w:b/>
          <w:color w:val="AF8C56"/>
          <w:w w:val="85"/>
          <w:sz w:val="20"/>
        </w:rPr>
        <w:t>CHAPTER</w:t>
      </w:r>
      <w:r w:rsidR="00415FC5">
        <w:rPr>
          <w:b/>
          <w:color w:val="AF8C56"/>
          <w:w w:val="85"/>
          <w:sz w:val="20"/>
        </w:rPr>
        <w:t xml:space="preserve"> </w:t>
      </w:r>
      <w:r>
        <w:rPr>
          <w:b/>
          <w:color w:val="AF8C56"/>
          <w:spacing w:val="-10"/>
          <w:sz w:val="20"/>
        </w:rPr>
        <w:t>3</w:t>
      </w:r>
    </w:p>
    <w:p w:rsidR="002E44AD" w:rsidRDefault="004925AD" w:rsidP="00931E0F">
      <w:pPr>
        <w:spacing w:line="457" w:lineRule="exact"/>
        <w:jc w:val="both"/>
        <w:rPr>
          <w:b/>
          <w:sz w:val="40"/>
        </w:rPr>
      </w:pPr>
      <w:r>
        <w:rPr>
          <w:b/>
          <w:color w:val="1A2949"/>
          <w:w w:val="105"/>
          <w:sz w:val="40"/>
        </w:rPr>
        <w:t>Proposed</w:t>
      </w:r>
      <w:r w:rsidR="00415FC5">
        <w:rPr>
          <w:b/>
          <w:color w:val="1A2949"/>
          <w:w w:val="105"/>
          <w:sz w:val="40"/>
        </w:rPr>
        <w:t xml:space="preserve"> </w:t>
      </w:r>
      <w:r>
        <w:rPr>
          <w:b/>
          <w:color w:val="1A2949"/>
          <w:w w:val="105"/>
          <w:sz w:val="40"/>
        </w:rPr>
        <w:t>Framework</w:t>
      </w:r>
      <w:r w:rsidR="00415FC5">
        <w:rPr>
          <w:b/>
          <w:color w:val="1A2949"/>
          <w:w w:val="105"/>
          <w:sz w:val="40"/>
        </w:rPr>
        <w:t xml:space="preserve"> </w:t>
      </w:r>
      <w:r>
        <w:rPr>
          <w:b/>
          <w:color w:val="1A2949"/>
          <w:w w:val="105"/>
          <w:sz w:val="40"/>
        </w:rPr>
        <w:t>and</w:t>
      </w:r>
      <w:r w:rsidR="00415FC5">
        <w:rPr>
          <w:b/>
          <w:color w:val="1A2949"/>
          <w:w w:val="105"/>
          <w:sz w:val="40"/>
        </w:rPr>
        <w:t xml:space="preserve"> </w:t>
      </w:r>
      <w:r>
        <w:rPr>
          <w:b/>
          <w:color w:val="1A2949"/>
          <w:spacing w:val="-2"/>
          <w:w w:val="105"/>
          <w:sz w:val="40"/>
        </w:rPr>
        <w:t>Methodology</w:t>
      </w:r>
    </w:p>
    <w:p w:rsidR="002E44AD" w:rsidRDefault="005F7299">
      <w:pPr>
        <w:pStyle w:val="BodyText"/>
        <w:spacing w:before="10"/>
        <w:rPr>
          <w:b/>
          <w:sz w:val="12"/>
        </w:rPr>
      </w:pPr>
      <w:r>
        <w:rPr>
          <w:b/>
          <w:sz w:val="12"/>
        </w:rPr>
        <w:pict>
          <v:rect id="docshape19" o:spid="_x0000_s1030" style="position:absolute;margin-left:90pt;margin-top:8.65pt;width:433.25pt;height:1pt;z-index:-15724032;mso-wrap-distance-left:0;mso-wrap-distance-right:0;mso-position-horizontal-relative:page" fillcolor="#1a2949" stroked="f">
            <w10:wrap type="topAndBottom" anchorx="page"/>
          </v:rect>
        </w:pict>
      </w:r>
    </w:p>
    <w:p w:rsidR="002E44AD" w:rsidRDefault="004925AD" w:rsidP="00931E0F">
      <w:pPr>
        <w:pStyle w:val="Heading3"/>
        <w:tabs>
          <w:tab w:val="left" w:pos="525"/>
        </w:tabs>
        <w:spacing w:before="232"/>
        <w:ind w:left="0" w:firstLine="0"/>
        <w:jc w:val="left"/>
      </w:pPr>
      <w:bookmarkStart w:id="7" w:name="_TOC_250012"/>
      <w:r>
        <w:rPr>
          <w:color w:val="212121"/>
          <w:w w:val="105"/>
        </w:rPr>
        <w:t>Dataset</w:t>
      </w:r>
      <w:bookmarkEnd w:id="7"/>
      <w:r w:rsidR="00415FC5">
        <w:rPr>
          <w:color w:val="212121"/>
          <w:w w:val="105"/>
        </w:rPr>
        <w:t xml:space="preserve"> </w:t>
      </w:r>
      <w:r>
        <w:rPr>
          <w:color w:val="212121"/>
          <w:spacing w:val="-2"/>
          <w:w w:val="105"/>
        </w:rPr>
        <w:t>Description</w:t>
      </w:r>
    </w:p>
    <w:p w:rsidR="002E44AD" w:rsidRDefault="004925AD" w:rsidP="00931E0F">
      <w:pPr>
        <w:pStyle w:val="BodyText"/>
        <w:spacing w:before="193" w:line="312" w:lineRule="auto"/>
        <w:ind w:right="435"/>
        <w:jc w:val="both"/>
      </w:pPr>
      <w:r>
        <w:rPr>
          <w:color w:val="212121"/>
          <w:w w:val="105"/>
        </w:rPr>
        <w:t xml:space="preserve">The proposed framework was evaluated using real historical financial market data </w:t>
      </w:r>
      <w:r>
        <w:rPr>
          <w:color w:val="212121"/>
        </w:rPr>
        <w:t>collected</w:t>
      </w:r>
      <w:r w:rsidR="00415FC5">
        <w:rPr>
          <w:color w:val="212121"/>
        </w:rPr>
        <w:t xml:space="preserve"> </w:t>
      </w:r>
      <w:r>
        <w:rPr>
          <w:color w:val="212121"/>
        </w:rPr>
        <w:t>from</w:t>
      </w:r>
      <w:r w:rsidR="00415FC5">
        <w:rPr>
          <w:color w:val="212121"/>
        </w:rPr>
        <w:t xml:space="preserve"> </w:t>
      </w:r>
      <w:r>
        <w:rPr>
          <w:color w:val="212121"/>
        </w:rPr>
        <w:t>Yahoo</w:t>
      </w:r>
      <w:r w:rsidR="00415FC5">
        <w:rPr>
          <w:color w:val="212121"/>
        </w:rPr>
        <w:t xml:space="preserve"> </w:t>
      </w:r>
      <w:r>
        <w:rPr>
          <w:color w:val="212121"/>
        </w:rPr>
        <w:t>Finance</w:t>
      </w:r>
      <w:r w:rsidR="00415FC5">
        <w:rPr>
          <w:color w:val="212121"/>
        </w:rPr>
        <w:t xml:space="preserve"> </w:t>
      </w:r>
      <w:r>
        <w:rPr>
          <w:color w:val="212121"/>
        </w:rPr>
        <w:t>through</w:t>
      </w:r>
      <w:r w:rsidR="00415FC5">
        <w:rPr>
          <w:color w:val="212121"/>
        </w:rPr>
        <w:t xml:space="preserve"> </w:t>
      </w:r>
      <w:r>
        <w:rPr>
          <w:color w:val="212121"/>
        </w:rPr>
        <w:t>they</w:t>
      </w:r>
      <w:r w:rsidR="00415FC5">
        <w:rPr>
          <w:color w:val="212121"/>
        </w:rPr>
        <w:t xml:space="preserve"> </w:t>
      </w:r>
      <w:r>
        <w:rPr>
          <w:color w:val="212121"/>
        </w:rPr>
        <w:t>finance</w:t>
      </w:r>
      <w:r w:rsidR="00415FC5">
        <w:rPr>
          <w:color w:val="212121"/>
        </w:rPr>
        <w:t xml:space="preserve"> </w:t>
      </w:r>
      <w:r>
        <w:rPr>
          <w:color w:val="212121"/>
        </w:rPr>
        <w:t>Python</w:t>
      </w:r>
      <w:r w:rsidR="00415FC5">
        <w:rPr>
          <w:color w:val="212121"/>
        </w:rPr>
        <w:t xml:space="preserve"> </w:t>
      </w:r>
      <w:r>
        <w:rPr>
          <w:color w:val="212121"/>
        </w:rPr>
        <w:t>library.</w:t>
      </w:r>
      <w:r w:rsidR="00415FC5">
        <w:rPr>
          <w:color w:val="212121"/>
        </w:rPr>
        <w:t xml:space="preserve"> </w:t>
      </w:r>
      <w:r>
        <w:rPr>
          <w:color w:val="212121"/>
        </w:rPr>
        <w:t>The</w:t>
      </w:r>
      <w:r w:rsidR="00415FC5">
        <w:rPr>
          <w:color w:val="212121"/>
        </w:rPr>
        <w:t xml:space="preserve"> </w:t>
      </w:r>
      <w:r>
        <w:rPr>
          <w:color w:val="212121"/>
        </w:rPr>
        <w:t>dataset</w:t>
      </w:r>
      <w:r w:rsidR="00415FC5">
        <w:rPr>
          <w:color w:val="212121"/>
        </w:rPr>
        <w:t xml:space="preserve"> </w:t>
      </w:r>
      <w:r>
        <w:rPr>
          <w:color w:val="212121"/>
        </w:rPr>
        <w:t>consists</w:t>
      </w:r>
      <w:r w:rsidR="00415FC5">
        <w:rPr>
          <w:color w:val="212121"/>
        </w:rPr>
        <w:t xml:space="preserve"> </w:t>
      </w:r>
      <w:r>
        <w:rPr>
          <w:color w:val="212121"/>
        </w:rPr>
        <w:t xml:space="preserve">of a diversified set of financial assets representing multiple asset classes, including domestic </w:t>
      </w:r>
      <w:r>
        <w:rPr>
          <w:color w:val="212121"/>
          <w:w w:val="105"/>
        </w:rPr>
        <w:t>equities, growth and value equities, government bonds, and international bonds. Historical</w:t>
      </w:r>
      <w:r w:rsidR="00415FC5">
        <w:rPr>
          <w:color w:val="212121"/>
          <w:w w:val="105"/>
        </w:rPr>
        <w:t xml:space="preserve"> </w:t>
      </w:r>
      <w:r>
        <w:rPr>
          <w:color w:val="212121"/>
          <w:w w:val="105"/>
        </w:rPr>
        <w:t>daily</w:t>
      </w:r>
      <w:r w:rsidR="00415FC5">
        <w:rPr>
          <w:color w:val="212121"/>
          <w:w w:val="105"/>
        </w:rPr>
        <w:t xml:space="preserve"> </w:t>
      </w:r>
      <w:r>
        <w:rPr>
          <w:color w:val="212121"/>
          <w:w w:val="105"/>
        </w:rPr>
        <w:t>adjusted</w:t>
      </w:r>
      <w:r w:rsidR="00415FC5">
        <w:rPr>
          <w:color w:val="212121"/>
          <w:w w:val="105"/>
        </w:rPr>
        <w:t xml:space="preserve"> </w:t>
      </w:r>
      <w:r>
        <w:rPr>
          <w:color w:val="212121"/>
          <w:w w:val="105"/>
        </w:rPr>
        <w:t>closing</w:t>
      </w:r>
      <w:r w:rsidR="00415FC5">
        <w:rPr>
          <w:color w:val="212121"/>
          <w:w w:val="105"/>
        </w:rPr>
        <w:t xml:space="preserve"> </w:t>
      </w:r>
      <w:r>
        <w:rPr>
          <w:color w:val="212121"/>
          <w:w w:val="105"/>
        </w:rPr>
        <w:t>prices</w:t>
      </w:r>
      <w:r w:rsidR="00415FC5">
        <w:rPr>
          <w:color w:val="212121"/>
          <w:w w:val="105"/>
        </w:rPr>
        <w:t xml:space="preserve"> </w:t>
      </w:r>
      <w:r>
        <w:rPr>
          <w:color w:val="212121"/>
          <w:w w:val="105"/>
        </w:rPr>
        <w:t>were</w:t>
      </w:r>
      <w:r w:rsidR="00415FC5">
        <w:rPr>
          <w:color w:val="212121"/>
          <w:w w:val="105"/>
        </w:rPr>
        <w:t xml:space="preserve"> </w:t>
      </w:r>
      <w:r>
        <w:rPr>
          <w:color w:val="212121"/>
          <w:w w:val="105"/>
        </w:rPr>
        <w:t>collected</w:t>
      </w:r>
      <w:r w:rsidR="00415FC5">
        <w:rPr>
          <w:color w:val="212121"/>
          <w:w w:val="105"/>
        </w:rPr>
        <w:t xml:space="preserve"> </w:t>
      </w:r>
      <w:r>
        <w:rPr>
          <w:color w:val="212121"/>
          <w:w w:val="105"/>
        </w:rPr>
        <w:t>over</w:t>
      </w:r>
      <w:r w:rsidR="00415FC5">
        <w:rPr>
          <w:color w:val="212121"/>
          <w:w w:val="105"/>
        </w:rPr>
        <w:t xml:space="preserve"> </w:t>
      </w:r>
      <w:r>
        <w:rPr>
          <w:color w:val="212121"/>
          <w:w w:val="105"/>
        </w:rPr>
        <w:t>the</w:t>
      </w:r>
      <w:r w:rsidR="00415FC5">
        <w:rPr>
          <w:color w:val="212121"/>
          <w:w w:val="105"/>
        </w:rPr>
        <w:t xml:space="preserve"> </w:t>
      </w:r>
      <w:r>
        <w:rPr>
          <w:color w:val="212121"/>
          <w:w w:val="105"/>
        </w:rPr>
        <w:t>selected</w:t>
      </w:r>
      <w:r w:rsidR="00415FC5">
        <w:rPr>
          <w:color w:val="212121"/>
          <w:w w:val="105"/>
        </w:rPr>
        <w:t xml:space="preserve"> </w:t>
      </w:r>
      <w:r>
        <w:rPr>
          <w:color w:val="212121"/>
          <w:w w:val="105"/>
        </w:rPr>
        <w:t>analysis</w:t>
      </w:r>
      <w:r w:rsidR="00415FC5">
        <w:rPr>
          <w:color w:val="212121"/>
          <w:w w:val="105"/>
        </w:rPr>
        <w:t xml:space="preserve"> </w:t>
      </w:r>
      <w:r>
        <w:rPr>
          <w:color w:val="212121"/>
          <w:w w:val="105"/>
        </w:rPr>
        <w:t>period and used to compute daily asset returns.</w:t>
      </w:r>
    </w:p>
    <w:p w:rsidR="002E44AD" w:rsidRDefault="004925AD" w:rsidP="00931E0F">
      <w:pPr>
        <w:pStyle w:val="BodyText"/>
        <w:spacing w:before="167" w:line="312" w:lineRule="auto"/>
        <w:ind w:right="448"/>
        <w:jc w:val="both"/>
      </w:pPr>
      <w:r>
        <w:rPr>
          <w:color w:val="212121"/>
          <w:w w:val="105"/>
        </w:rPr>
        <w:t>Expected returns were estimated by combining machine-learning-based</w:t>
      </w:r>
      <w:r w:rsidR="00415FC5">
        <w:rPr>
          <w:color w:val="212121"/>
          <w:w w:val="105"/>
        </w:rPr>
        <w:t xml:space="preserve"> </w:t>
      </w:r>
      <w:r>
        <w:rPr>
          <w:color w:val="212121"/>
          <w:w w:val="105"/>
        </w:rPr>
        <w:t>return predictions with historical return information, while the covariance matrix was calculated</w:t>
      </w:r>
      <w:r w:rsidR="00415FC5">
        <w:rPr>
          <w:color w:val="212121"/>
          <w:w w:val="105"/>
        </w:rPr>
        <w:t xml:space="preserve"> </w:t>
      </w:r>
      <w:r>
        <w:rPr>
          <w:color w:val="212121"/>
          <w:w w:val="105"/>
        </w:rPr>
        <w:t>from</w:t>
      </w:r>
      <w:r w:rsidR="00415FC5">
        <w:rPr>
          <w:color w:val="212121"/>
          <w:w w:val="105"/>
        </w:rPr>
        <w:t xml:space="preserve"> </w:t>
      </w:r>
      <w:r>
        <w:rPr>
          <w:color w:val="212121"/>
          <w:w w:val="105"/>
        </w:rPr>
        <w:t>the</w:t>
      </w:r>
      <w:r w:rsidR="00415FC5">
        <w:rPr>
          <w:color w:val="212121"/>
          <w:w w:val="105"/>
        </w:rPr>
        <w:t xml:space="preserve"> </w:t>
      </w:r>
      <w:r>
        <w:rPr>
          <w:color w:val="212121"/>
          <w:w w:val="105"/>
        </w:rPr>
        <w:t>historical</w:t>
      </w:r>
      <w:r w:rsidR="00415FC5">
        <w:rPr>
          <w:color w:val="212121"/>
          <w:w w:val="105"/>
        </w:rPr>
        <w:t xml:space="preserve"> </w:t>
      </w:r>
      <w:r>
        <w:rPr>
          <w:color w:val="212121"/>
          <w:w w:val="105"/>
        </w:rPr>
        <w:t>return</w:t>
      </w:r>
      <w:r w:rsidR="00415FC5">
        <w:rPr>
          <w:color w:val="212121"/>
          <w:w w:val="105"/>
        </w:rPr>
        <w:t xml:space="preserve"> </w:t>
      </w:r>
      <w:r>
        <w:rPr>
          <w:color w:val="212121"/>
          <w:w w:val="105"/>
        </w:rPr>
        <w:t>series</w:t>
      </w:r>
      <w:r w:rsidR="00415FC5">
        <w:rPr>
          <w:color w:val="212121"/>
          <w:w w:val="105"/>
        </w:rPr>
        <w:t xml:space="preserve"> </w:t>
      </w:r>
      <w:r>
        <w:rPr>
          <w:color w:val="212121"/>
          <w:w w:val="105"/>
        </w:rPr>
        <w:t>to</w:t>
      </w:r>
      <w:r w:rsidR="00415FC5">
        <w:rPr>
          <w:color w:val="212121"/>
          <w:w w:val="105"/>
        </w:rPr>
        <w:t xml:space="preserve"> </w:t>
      </w:r>
      <w:r>
        <w:rPr>
          <w:color w:val="212121"/>
          <w:w w:val="105"/>
        </w:rPr>
        <w:t>capture</w:t>
      </w:r>
      <w:r w:rsidR="00415FC5">
        <w:rPr>
          <w:color w:val="212121"/>
          <w:w w:val="105"/>
        </w:rPr>
        <w:t xml:space="preserve"> </w:t>
      </w:r>
      <w:r>
        <w:rPr>
          <w:color w:val="212121"/>
          <w:w w:val="105"/>
        </w:rPr>
        <w:t>asset</w:t>
      </w:r>
      <w:r w:rsidR="00415FC5">
        <w:rPr>
          <w:color w:val="212121"/>
          <w:w w:val="105"/>
        </w:rPr>
        <w:t xml:space="preserve"> </w:t>
      </w:r>
      <w:r>
        <w:rPr>
          <w:color w:val="212121"/>
          <w:w w:val="105"/>
        </w:rPr>
        <w:t>co-movement</w:t>
      </w:r>
      <w:r w:rsidR="00415FC5">
        <w:rPr>
          <w:color w:val="212121"/>
          <w:w w:val="105"/>
        </w:rPr>
        <w:t xml:space="preserve"> </w:t>
      </w:r>
      <w:r>
        <w:rPr>
          <w:color w:val="212121"/>
          <w:w w:val="105"/>
        </w:rPr>
        <w:t>and</w:t>
      </w:r>
      <w:r w:rsidR="00415FC5">
        <w:rPr>
          <w:color w:val="212121"/>
          <w:w w:val="105"/>
        </w:rPr>
        <w:t xml:space="preserve"> </w:t>
      </w:r>
      <w:r>
        <w:rPr>
          <w:color w:val="212121"/>
          <w:w w:val="105"/>
        </w:rPr>
        <w:t>portfolio risk. Liquidity scores and transaction-cost estimates were incorporated as additional portfolio</w:t>
      </w:r>
      <w:r w:rsidR="00415FC5">
        <w:rPr>
          <w:color w:val="212121"/>
          <w:w w:val="105"/>
        </w:rPr>
        <w:t xml:space="preserve"> </w:t>
      </w:r>
      <w:r>
        <w:rPr>
          <w:color w:val="212121"/>
          <w:w w:val="105"/>
        </w:rPr>
        <w:t>attributes</w:t>
      </w:r>
      <w:r w:rsidR="00415FC5">
        <w:rPr>
          <w:color w:val="212121"/>
          <w:w w:val="105"/>
        </w:rPr>
        <w:t xml:space="preserve"> </w:t>
      </w:r>
      <w:r>
        <w:rPr>
          <w:color w:val="212121"/>
          <w:w w:val="105"/>
        </w:rPr>
        <w:t>to</w:t>
      </w:r>
      <w:r w:rsidR="00415FC5">
        <w:rPr>
          <w:color w:val="212121"/>
          <w:w w:val="105"/>
        </w:rPr>
        <w:t xml:space="preserve"> </w:t>
      </w:r>
      <w:r>
        <w:rPr>
          <w:color w:val="212121"/>
          <w:w w:val="105"/>
        </w:rPr>
        <w:t>model</w:t>
      </w:r>
      <w:r w:rsidR="00415FC5">
        <w:rPr>
          <w:color w:val="212121"/>
          <w:w w:val="105"/>
        </w:rPr>
        <w:t xml:space="preserve"> </w:t>
      </w:r>
      <w:r>
        <w:rPr>
          <w:color w:val="212121"/>
          <w:w w:val="105"/>
        </w:rPr>
        <w:t>practical</w:t>
      </w:r>
      <w:r w:rsidR="00415FC5">
        <w:rPr>
          <w:color w:val="212121"/>
          <w:w w:val="105"/>
        </w:rPr>
        <w:t xml:space="preserve"> </w:t>
      </w:r>
      <w:r>
        <w:rPr>
          <w:color w:val="212121"/>
          <w:w w:val="105"/>
        </w:rPr>
        <w:t>investment</w:t>
      </w:r>
      <w:r w:rsidR="00415FC5">
        <w:rPr>
          <w:color w:val="212121"/>
          <w:w w:val="105"/>
        </w:rPr>
        <w:t xml:space="preserve"> </w:t>
      </w:r>
      <w:r>
        <w:rPr>
          <w:color w:val="212121"/>
          <w:w w:val="105"/>
        </w:rPr>
        <w:t>constraints</w:t>
      </w:r>
      <w:r w:rsidR="00415FC5">
        <w:rPr>
          <w:color w:val="212121"/>
          <w:w w:val="105"/>
        </w:rPr>
        <w:t xml:space="preserve"> </w:t>
      </w:r>
      <w:r>
        <w:rPr>
          <w:color w:val="212121"/>
          <w:w w:val="105"/>
        </w:rPr>
        <w:t>commonly</w:t>
      </w:r>
      <w:r w:rsidR="00415FC5">
        <w:rPr>
          <w:color w:val="212121"/>
          <w:w w:val="105"/>
        </w:rPr>
        <w:t xml:space="preserve"> </w:t>
      </w:r>
      <w:r>
        <w:rPr>
          <w:color w:val="212121"/>
          <w:w w:val="105"/>
        </w:rPr>
        <w:t>encountered</w:t>
      </w:r>
      <w:r w:rsidR="00415FC5">
        <w:rPr>
          <w:color w:val="212121"/>
          <w:w w:val="105"/>
        </w:rPr>
        <w:t xml:space="preserve"> </w:t>
      </w:r>
      <w:r>
        <w:rPr>
          <w:color w:val="212121"/>
          <w:w w:val="105"/>
        </w:rPr>
        <w:t>in institutional portfolio management.</w:t>
      </w:r>
    </w:p>
    <w:p w:rsidR="002E44AD" w:rsidRDefault="004925AD" w:rsidP="00931E0F">
      <w:pPr>
        <w:pStyle w:val="BodyText"/>
        <w:spacing w:before="167" w:line="312" w:lineRule="auto"/>
        <w:ind w:right="442"/>
        <w:jc w:val="both"/>
      </w:pPr>
      <w:r>
        <w:rPr>
          <w:color w:val="212121"/>
        </w:rPr>
        <w:t>Prior to optimization, the collected market data were preprocessed to remove missing observations, align trading dates across all assets, and standardize the input features used by the optimization pipeline. The processed dataset served as the input for both the classical mean–variance optimizer and the QAOA-based asset-selection framework, ensuring that both approaches were evaluated under identical market conditions and enabling a fair performance comparison.</w:t>
      </w:r>
    </w:p>
    <w:p w:rsidR="002E44AD" w:rsidRDefault="004925AD" w:rsidP="00931E0F">
      <w:pPr>
        <w:pStyle w:val="Heading3"/>
        <w:tabs>
          <w:tab w:val="left" w:pos="538"/>
        </w:tabs>
        <w:spacing w:before="175"/>
        <w:ind w:left="0" w:firstLine="0"/>
        <w:jc w:val="left"/>
      </w:pPr>
      <w:bookmarkStart w:id="8" w:name="_TOC_250011"/>
      <w:r>
        <w:rPr>
          <w:color w:val="212121"/>
          <w:w w:val="105"/>
        </w:rPr>
        <w:t>System</w:t>
      </w:r>
      <w:bookmarkEnd w:id="8"/>
      <w:r w:rsidR="00415FC5">
        <w:rPr>
          <w:color w:val="212121"/>
          <w:w w:val="105"/>
        </w:rPr>
        <w:t xml:space="preserve"> </w:t>
      </w:r>
      <w:r>
        <w:rPr>
          <w:color w:val="212121"/>
          <w:spacing w:val="-2"/>
          <w:w w:val="105"/>
        </w:rPr>
        <w:t>Architecture</w:t>
      </w:r>
    </w:p>
    <w:p w:rsidR="002E44AD" w:rsidRDefault="004925AD" w:rsidP="00931E0F">
      <w:pPr>
        <w:pStyle w:val="BodyText"/>
        <w:spacing w:before="193" w:line="312" w:lineRule="auto"/>
        <w:ind w:right="448"/>
        <w:jc w:val="both"/>
      </w:pPr>
      <w:r>
        <w:rPr>
          <w:color w:val="212121"/>
        </w:rPr>
        <w:t>The proposed framework adopts a hybrid quantum–classical architecture that separates portfolio optimization into discrete and continuous optimization stages. This decomposition leverages the strengths of both quantum and classical computing while avoiding the limitations of current noisy intermediate-scale quantum (NISQ) hardware. The overall pipeline consists of five sequential components: market data preprocessing, QUBO-based</w:t>
      </w:r>
      <w:r w:rsidR="00415FC5">
        <w:rPr>
          <w:color w:val="212121"/>
        </w:rPr>
        <w:t xml:space="preserve"> </w:t>
      </w:r>
      <w:r>
        <w:rPr>
          <w:color w:val="212121"/>
        </w:rPr>
        <w:t>asset</w:t>
      </w:r>
      <w:r w:rsidR="00415FC5">
        <w:rPr>
          <w:color w:val="212121"/>
        </w:rPr>
        <w:t xml:space="preserve"> </w:t>
      </w:r>
      <w:r>
        <w:rPr>
          <w:color w:val="212121"/>
        </w:rPr>
        <w:t>selection,</w:t>
      </w:r>
      <w:r w:rsidR="00415FC5">
        <w:rPr>
          <w:color w:val="212121"/>
        </w:rPr>
        <w:t xml:space="preserve"> </w:t>
      </w:r>
      <w:r>
        <w:rPr>
          <w:color w:val="212121"/>
        </w:rPr>
        <w:t>classical</w:t>
      </w:r>
      <w:r w:rsidR="00415FC5">
        <w:rPr>
          <w:color w:val="212121"/>
        </w:rPr>
        <w:t xml:space="preserve"> </w:t>
      </w:r>
      <w:r>
        <w:rPr>
          <w:color w:val="212121"/>
        </w:rPr>
        <w:t>portfolio</w:t>
      </w:r>
      <w:r w:rsidR="00415FC5">
        <w:rPr>
          <w:color w:val="212121"/>
        </w:rPr>
        <w:t xml:space="preserve"> </w:t>
      </w:r>
      <w:r>
        <w:rPr>
          <w:color w:val="212121"/>
        </w:rPr>
        <w:t>weighting,</w:t>
      </w:r>
      <w:r w:rsidR="00415FC5">
        <w:rPr>
          <w:color w:val="212121"/>
        </w:rPr>
        <w:t xml:space="preserve"> </w:t>
      </w:r>
      <w:r>
        <w:rPr>
          <w:color w:val="212121"/>
        </w:rPr>
        <w:t>Monte</w:t>
      </w:r>
      <w:r w:rsidR="00415FC5">
        <w:rPr>
          <w:color w:val="212121"/>
        </w:rPr>
        <w:t xml:space="preserve"> </w:t>
      </w:r>
      <w:r>
        <w:rPr>
          <w:color w:val="212121"/>
        </w:rPr>
        <w:t>Carlo</w:t>
      </w:r>
      <w:r w:rsidR="00415FC5">
        <w:rPr>
          <w:color w:val="212121"/>
        </w:rPr>
        <w:t xml:space="preserve"> </w:t>
      </w:r>
      <w:r>
        <w:rPr>
          <w:color w:val="212121"/>
        </w:rPr>
        <w:t>risk</w:t>
      </w:r>
      <w:r w:rsidR="00415FC5">
        <w:rPr>
          <w:color w:val="212121"/>
        </w:rPr>
        <w:t xml:space="preserve"> </w:t>
      </w:r>
      <w:r>
        <w:rPr>
          <w:color w:val="212121"/>
        </w:rPr>
        <w:t>analysis,</w:t>
      </w:r>
      <w:r w:rsidR="00415FC5">
        <w:rPr>
          <w:color w:val="212121"/>
        </w:rPr>
        <w:t xml:space="preserve"> </w:t>
      </w:r>
      <w:r>
        <w:rPr>
          <w:color w:val="212121"/>
        </w:rPr>
        <w:t>and an explainability module.</w:t>
      </w:r>
    </w:p>
    <w:p w:rsidR="002E44AD" w:rsidRDefault="004925AD" w:rsidP="00931E0F">
      <w:pPr>
        <w:pStyle w:val="BodyText"/>
        <w:spacing w:before="168" w:line="312" w:lineRule="auto"/>
        <w:ind w:right="444"/>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r>
        <w:rPr>
          <w:color w:val="212121"/>
          <w:w w:val="105"/>
        </w:rPr>
        <w:t xml:space="preserve">Historical market data, predicted returns generated by a machine learning model, </w:t>
      </w:r>
      <w:r>
        <w:rPr>
          <w:color w:val="212121"/>
        </w:rPr>
        <w:t xml:space="preserve">liquidity scores, transaction-cost estimates, and covariance information are first collected </w:t>
      </w:r>
      <w:r>
        <w:rPr>
          <w:color w:val="212121"/>
          <w:w w:val="105"/>
        </w:rPr>
        <w:t>and</w:t>
      </w:r>
      <w:r w:rsidR="00415FC5">
        <w:rPr>
          <w:color w:val="212121"/>
          <w:w w:val="105"/>
        </w:rPr>
        <w:t xml:space="preserve"> </w:t>
      </w:r>
      <w:r>
        <w:rPr>
          <w:color w:val="212121"/>
          <w:w w:val="105"/>
        </w:rPr>
        <w:t>standardized.</w:t>
      </w:r>
      <w:r w:rsidR="00415FC5">
        <w:rPr>
          <w:color w:val="212121"/>
          <w:w w:val="105"/>
        </w:rPr>
        <w:t xml:space="preserve"> </w:t>
      </w:r>
      <w:r>
        <w:rPr>
          <w:color w:val="212121"/>
          <w:w w:val="105"/>
        </w:rPr>
        <w:t>These</w:t>
      </w:r>
      <w:r w:rsidR="00415FC5">
        <w:rPr>
          <w:color w:val="212121"/>
          <w:w w:val="105"/>
        </w:rPr>
        <w:t xml:space="preserve"> </w:t>
      </w:r>
      <w:r>
        <w:rPr>
          <w:color w:val="212121"/>
          <w:w w:val="105"/>
        </w:rPr>
        <w:t>inputs</w:t>
      </w:r>
      <w:r w:rsidR="00415FC5">
        <w:rPr>
          <w:color w:val="212121"/>
          <w:w w:val="105"/>
        </w:rPr>
        <w:t xml:space="preserve"> </w:t>
      </w:r>
      <w:r>
        <w:rPr>
          <w:color w:val="212121"/>
          <w:w w:val="105"/>
        </w:rPr>
        <w:t>are</w:t>
      </w:r>
      <w:r w:rsidR="00415FC5">
        <w:rPr>
          <w:color w:val="212121"/>
          <w:w w:val="105"/>
        </w:rPr>
        <w:t xml:space="preserve"> </w:t>
      </w:r>
      <w:r>
        <w:rPr>
          <w:color w:val="212121"/>
          <w:w w:val="105"/>
        </w:rPr>
        <w:t>transformed</w:t>
      </w:r>
      <w:r w:rsidR="00415FC5">
        <w:rPr>
          <w:color w:val="212121"/>
          <w:w w:val="105"/>
        </w:rPr>
        <w:t xml:space="preserve"> </w:t>
      </w:r>
      <w:r>
        <w:rPr>
          <w:color w:val="212121"/>
          <w:w w:val="105"/>
        </w:rPr>
        <w:t>into</w:t>
      </w:r>
      <w:r w:rsidR="00415FC5">
        <w:rPr>
          <w:color w:val="212121"/>
          <w:w w:val="105"/>
        </w:rPr>
        <w:t xml:space="preserve"> </w:t>
      </w:r>
      <w:r>
        <w:rPr>
          <w:color w:val="212121"/>
          <w:w w:val="105"/>
        </w:rPr>
        <w:t>a</w:t>
      </w:r>
      <w:r w:rsidR="00415FC5">
        <w:rPr>
          <w:color w:val="212121"/>
          <w:w w:val="105"/>
        </w:rPr>
        <w:t xml:space="preserve"> </w:t>
      </w:r>
      <w:r>
        <w:rPr>
          <w:color w:val="212121"/>
          <w:w w:val="105"/>
        </w:rPr>
        <w:t>QUBO</w:t>
      </w:r>
      <w:r w:rsidR="00415FC5">
        <w:rPr>
          <w:color w:val="212121"/>
          <w:w w:val="105"/>
        </w:rPr>
        <w:t xml:space="preserve"> </w:t>
      </w:r>
      <w:r>
        <w:rPr>
          <w:color w:val="212121"/>
          <w:w w:val="105"/>
        </w:rPr>
        <w:t>formulation</w:t>
      </w:r>
      <w:r w:rsidR="00415FC5">
        <w:rPr>
          <w:color w:val="212121"/>
          <w:w w:val="105"/>
        </w:rPr>
        <w:t xml:space="preserve"> </w:t>
      </w:r>
      <w:r>
        <w:rPr>
          <w:color w:val="212121"/>
          <w:w w:val="105"/>
        </w:rPr>
        <w:t>that</w:t>
      </w:r>
      <w:r w:rsidR="00415FC5">
        <w:rPr>
          <w:color w:val="212121"/>
          <w:w w:val="105"/>
        </w:rPr>
        <w:t xml:space="preserve"> </w:t>
      </w:r>
      <w:r>
        <w:rPr>
          <w:color w:val="212121"/>
          <w:w w:val="105"/>
        </w:rPr>
        <w:t>captures the</w:t>
      </w:r>
      <w:r w:rsidR="00415FC5">
        <w:rPr>
          <w:color w:val="212121"/>
          <w:w w:val="105"/>
        </w:rPr>
        <w:t xml:space="preserve"> </w:t>
      </w:r>
      <w:r>
        <w:rPr>
          <w:color w:val="212121"/>
          <w:w w:val="105"/>
        </w:rPr>
        <w:t>discrete</w:t>
      </w:r>
      <w:r w:rsidR="00415FC5">
        <w:rPr>
          <w:color w:val="212121"/>
          <w:w w:val="105"/>
        </w:rPr>
        <w:t xml:space="preserve"> </w:t>
      </w:r>
      <w:r>
        <w:rPr>
          <w:color w:val="212121"/>
          <w:w w:val="105"/>
        </w:rPr>
        <w:t>asset-selection</w:t>
      </w:r>
      <w:r w:rsidR="00415FC5">
        <w:rPr>
          <w:color w:val="212121"/>
          <w:w w:val="105"/>
        </w:rPr>
        <w:t xml:space="preserve"> </w:t>
      </w:r>
      <w:r>
        <w:rPr>
          <w:color w:val="212121"/>
          <w:w w:val="105"/>
        </w:rPr>
        <w:t>problem</w:t>
      </w:r>
      <w:r w:rsidR="00415FC5">
        <w:rPr>
          <w:color w:val="212121"/>
          <w:w w:val="105"/>
        </w:rPr>
        <w:t xml:space="preserve"> </w:t>
      </w:r>
      <w:r>
        <w:rPr>
          <w:color w:val="212121"/>
          <w:w w:val="105"/>
        </w:rPr>
        <w:t>under</w:t>
      </w:r>
      <w:r w:rsidR="00415FC5">
        <w:rPr>
          <w:color w:val="212121"/>
          <w:w w:val="105"/>
        </w:rPr>
        <w:t xml:space="preserve"> </w:t>
      </w:r>
      <w:r>
        <w:rPr>
          <w:color w:val="212121"/>
          <w:w w:val="105"/>
        </w:rPr>
        <w:t>practical</w:t>
      </w:r>
      <w:r w:rsidR="00415FC5">
        <w:rPr>
          <w:color w:val="212121"/>
          <w:w w:val="105"/>
        </w:rPr>
        <w:t xml:space="preserve"> </w:t>
      </w:r>
      <w:r>
        <w:rPr>
          <w:color w:val="212121"/>
          <w:w w:val="105"/>
        </w:rPr>
        <w:t>investment</w:t>
      </w:r>
      <w:r w:rsidR="00415FC5">
        <w:rPr>
          <w:color w:val="212121"/>
          <w:w w:val="105"/>
        </w:rPr>
        <w:t xml:space="preserve"> </w:t>
      </w:r>
      <w:r>
        <w:rPr>
          <w:color w:val="212121"/>
          <w:w w:val="105"/>
        </w:rPr>
        <w:t>constraints.</w:t>
      </w:r>
      <w:r w:rsidR="00415FC5">
        <w:rPr>
          <w:color w:val="212121"/>
          <w:w w:val="105"/>
        </w:rPr>
        <w:t xml:space="preserve"> </w:t>
      </w:r>
      <w:r>
        <w:rPr>
          <w:color w:val="212121"/>
          <w:w w:val="105"/>
        </w:rPr>
        <w:t>The</w:t>
      </w:r>
      <w:r w:rsidR="00415FC5">
        <w:rPr>
          <w:color w:val="212121"/>
          <w:w w:val="105"/>
        </w:rPr>
        <w:t xml:space="preserve"> </w:t>
      </w:r>
      <w:r>
        <w:rPr>
          <w:color w:val="212121"/>
          <w:w w:val="105"/>
        </w:rPr>
        <w:t>QAOA algorithm is then employed to identify a subset of candidate assets that optimizes the objective</w:t>
      </w:r>
      <w:r w:rsidR="00415FC5">
        <w:rPr>
          <w:color w:val="212121"/>
          <w:w w:val="105"/>
        </w:rPr>
        <w:t xml:space="preserve"> </w:t>
      </w:r>
      <w:r>
        <w:rPr>
          <w:color w:val="212121"/>
          <w:w w:val="105"/>
        </w:rPr>
        <w:t>function.</w:t>
      </w:r>
      <w:r w:rsidR="00415FC5">
        <w:rPr>
          <w:color w:val="212121"/>
          <w:w w:val="105"/>
        </w:rPr>
        <w:t xml:space="preserve"> </w:t>
      </w:r>
      <w:r>
        <w:rPr>
          <w:color w:val="212121"/>
          <w:w w:val="105"/>
        </w:rPr>
        <w:t>Once</w:t>
      </w:r>
      <w:r w:rsidR="00415FC5">
        <w:rPr>
          <w:color w:val="212121"/>
          <w:w w:val="105"/>
        </w:rPr>
        <w:t xml:space="preserve"> </w:t>
      </w:r>
      <w:r>
        <w:rPr>
          <w:color w:val="212121"/>
          <w:w w:val="105"/>
        </w:rPr>
        <w:t>the</w:t>
      </w:r>
      <w:r w:rsidR="00415FC5">
        <w:rPr>
          <w:color w:val="212121"/>
          <w:w w:val="105"/>
        </w:rPr>
        <w:t xml:space="preserve"> </w:t>
      </w:r>
      <w:r>
        <w:rPr>
          <w:color w:val="212121"/>
          <w:w w:val="105"/>
        </w:rPr>
        <w:t>asset</w:t>
      </w:r>
      <w:r w:rsidR="00415FC5">
        <w:rPr>
          <w:color w:val="212121"/>
          <w:w w:val="105"/>
        </w:rPr>
        <w:t xml:space="preserve"> </w:t>
      </w:r>
      <w:r>
        <w:rPr>
          <w:color w:val="212121"/>
          <w:w w:val="105"/>
        </w:rPr>
        <w:t>subset</w:t>
      </w:r>
      <w:r w:rsidR="00415FC5">
        <w:rPr>
          <w:color w:val="212121"/>
          <w:w w:val="105"/>
        </w:rPr>
        <w:t xml:space="preserve"> </w:t>
      </w:r>
      <w:r>
        <w:rPr>
          <w:color w:val="212121"/>
          <w:w w:val="105"/>
        </w:rPr>
        <w:t>has</w:t>
      </w:r>
      <w:r w:rsidR="00415FC5">
        <w:rPr>
          <w:color w:val="212121"/>
          <w:w w:val="105"/>
        </w:rPr>
        <w:t xml:space="preserve"> </w:t>
      </w:r>
      <w:r>
        <w:rPr>
          <w:color w:val="212121"/>
          <w:w w:val="105"/>
        </w:rPr>
        <w:t>been</w:t>
      </w:r>
      <w:r w:rsidR="00415FC5">
        <w:rPr>
          <w:color w:val="212121"/>
          <w:w w:val="105"/>
        </w:rPr>
        <w:t xml:space="preserve"> </w:t>
      </w:r>
      <w:r>
        <w:rPr>
          <w:color w:val="212121"/>
          <w:w w:val="105"/>
        </w:rPr>
        <w:t>determined,</w:t>
      </w:r>
      <w:r w:rsidR="00415FC5">
        <w:rPr>
          <w:color w:val="212121"/>
          <w:w w:val="105"/>
        </w:rPr>
        <w:t xml:space="preserve"> </w:t>
      </w:r>
      <w:r>
        <w:rPr>
          <w:color w:val="212121"/>
          <w:w w:val="105"/>
        </w:rPr>
        <w:t>a</w:t>
      </w:r>
      <w:r w:rsidR="00415FC5">
        <w:rPr>
          <w:color w:val="212121"/>
          <w:w w:val="105"/>
        </w:rPr>
        <w:t xml:space="preserve"> </w:t>
      </w:r>
      <w:r>
        <w:rPr>
          <w:color w:val="212121"/>
          <w:w w:val="105"/>
        </w:rPr>
        <w:t>classical</w:t>
      </w:r>
      <w:r w:rsidR="00415FC5">
        <w:rPr>
          <w:color w:val="212121"/>
          <w:w w:val="105"/>
        </w:rPr>
        <w:t xml:space="preserve"> </w:t>
      </w:r>
      <w:r>
        <w:rPr>
          <w:color w:val="212121"/>
          <w:spacing w:val="-2"/>
          <w:w w:val="105"/>
        </w:rPr>
        <w:t>optimization</w:t>
      </w:r>
    </w:p>
    <w:p w:rsidR="002E44AD" w:rsidRDefault="00415FC5" w:rsidP="00415FC5">
      <w:pPr>
        <w:pStyle w:val="BodyText"/>
        <w:spacing w:before="1" w:line="312" w:lineRule="auto"/>
        <w:ind w:right="438"/>
        <w:jc w:val="both"/>
      </w:pPr>
      <w:r>
        <w:rPr>
          <w:color w:val="212121"/>
        </w:rPr>
        <w:lastRenderedPageBreak/>
        <w:t>algorithm</w:t>
      </w:r>
      <w:r w:rsidR="004925AD">
        <w:rPr>
          <w:color w:val="212121"/>
        </w:rPr>
        <w:t xml:space="preserve"> computes continuous portfolio weights while satisfying investment constraints </w:t>
      </w:r>
      <w:r w:rsidR="004925AD">
        <w:rPr>
          <w:color w:val="212121"/>
          <w:w w:val="105"/>
        </w:rPr>
        <w:t xml:space="preserve">such as full capital allocation and non-negative asset weights. Finally, the optimized portfolio undergoes Monte Carlo stress testing to evaluate downside risk, and an </w:t>
      </w:r>
      <w:r w:rsidR="004925AD">
        <w:rPr>
          <w:color w:val="212121"/>
        </w:rPr>
        <w:t>explainableAImodulegeneratesinterpretableexplanationsforeachinvestment</w:t>
      </w:r>
      <w:r w:rsidR="004925AD">
        <w:rPr>
          <w:color w:val="212121"/>
          <w:spacing w:val="-2"/>
        </w:rPr>
        <w:t>decision.</w:t>
      </w:r>
    </w:p>
    <w:p w:rsidR="002E44AD" w:rsidRDefault="004925AD" w:rsidP="00415FC5">
      <w:pPr>
        <w:pStyle w:val="BodyText"/>
        <w:spacing w:before="165" w:line="312" w:lineRule="auto"/>
        <w:ind w:right="449"/>
        <w:jc w:val="both"/>
      </w:pPr>
      <w:r>
        <w:rPr>
          <w:color w:val="212121"/>
          <w:w w:val="105"/>
        </w:rPr>
        <w:t>This architecture allows each computational stage to utilize the most appropriate optimization technique while maintaining flexibility for execution on either quantum hardware or classical simulators.</w:t>
      </w:r>
    </w:p>
    <w:p w:rsidR="002E44AD" w:rsidRDefault="004925AD" w:rsidP="00415FC5">
      <w:pPr>
        <w:pStyle w:val="Heading3"/>
        <w:tabs>
          <w:tab w:val="left" w:pos="538"/>
        </w:tabs>
        <w:spacing w:before="171"/>
        <w:ind w:left="0" w:firstLine="0"/>
        <w:jc w:val="left"/>
      </w:pPr>
      <w:bookmarkStart w:id="9" w:name="_TOC_250010"/>
      <w:r>
        <w:rPr>
          <w:color w:val="212121"/>
          <w:w w:val="105"/>
        </w:rPr>
        <w:t>Problem</w:t>
      </w:r>
      <w:bookmarkEnd w:id="9"/>
      <w:r w:rsidR="00415FC5">
        <w:rPr>
          <w:color w:val="212121"/>
          <w:w w:val="105"/>
        </w:rPr>
        <w:t xml:space="preserve"> </w:t>
      </w:r>
      <w:r>
        <w:rPr>
          <w:color w:val="212121"/>
          <w:spacing w:val="-2"/>
          <w:w w:val="105"/>
        </w:rPr>
        <w:t>Formulation</w:t>
      </w:r>
    </w:p>
    <w:p w:rsidR="002E44AD" w:rsidRDefault="004925AD" w:rsidP="00415FC5">
      <w:pPr>
        <w:pStyle w:val="BodyText"/>
        <w:spacing w:before="188" w:line="309" w:lineRule="auto"/>
        <w:ind w:right="451"/>
        <w:jc w:val="both"/>
      </w:pPr>
      <w:r>
        <w:rPr>
          <w:color w:val="212121"/>
          <w:w w:val="105"/>
        </w:rPr>
        <w:t>Consider a universe containing n candidate assets. For each asset i, let</w:t>
      </w:r>
      <w:r w:rsidR="00415FC5">
        <w:rPr>
          <w:color w:val="212121"/>
          <w:w w:val="105"/>
        </w:rPr>
        <w:t xml:space="preserve"> </w:t>
      </w:r>
      <w:r>
        <w:rPr>
          <w:rFonts w:ascii="Cambria" w:eastAsia="Cambria" w:hAnsi="Cambria" w:cs="Cambria"/>
          <w:color w:val="212121"/>
          <w:w w:val="105"/>
        </w:rPr>
        <w:t>μᵢ</w:t>
      </w:r>
      <w:r w:rsidR="00415FC5">
        <w:rPr>
          <w:rFonts w:ascii="Cambria" w:eastAsia="Cambria" w:hAnsi="Cambria" w:cs="Cambria"/>
          <w:color w:val="212121"/>
          <w:w w:val="105"/>
        </w:rPr>
        <w:t xml:space="preserve"> </w:t>
      </w:r>
      <w:r>
        <w:rPr>
          <w:color w:val="212121"/>
          <w:w w:val="105"/>
        </w:rPr>
        <w:t>denote the expected</w:t>
      </w:r>
      <w:r w:rsidR="00415FC5">
        <w:rPr>
          <w:color w:val="212121"/>
          <w:w w:val="105"/>
        </w:rPr>
        <w:t xml:space="preserve"> </w:t>
      </w:r>
      <w:r>
        <w:rPr>
          <w:color w:val="212121"/>
          <w:w w:val="105"/>
        </w:rPr>
        <w:t>return,</w:t>
      </w:r>
      <w:r w:rsidR="00415FC5">
        <w:rPr>
          <w:color w:val="212121"/>
          <w:w w:val="105"/>
        </w:rPr>
        <w:t xml:space="preserve"> </w:t>
      </w:r>
      <w:r>
        <w:rPr>
          <w:color w:val="212121"/>
          <w:w w:val="105"/>
        </w:rPr>
        <w:t>estimated</w:t>
      </w:r>
      <w:r w:rsidR="00415FC5">
        <w:rPr>
          <w:color w:val="212121"/>
          <w:w w:val="105"/>
        </w:rPr>
        <w:t xml:space="preserve"> </w:t>
      </w:r>
      <w:r>
        <w:rPr>
          <w:color w:val="212121"/>
          <w:w w:val="105"/>
        </w:rPr>
        <w:t>by</w:t>
      </w:r>
      <w:r w:rsidR="00415FC5">
        <w:rPr>
          <w:color w:val="212121"/>
          <w:w w:val="105"/>
        </w:rPr>
        <w:t xml:space="preserve"> </w:t>
      </w:r>
      <w:r>
        <w:rPr>
          <w:color w:val="212121"/>
          <w:w w:val="105"/>
        </w:rPr>
        <w:t>combining</w:t>
      </w:r>
      <w:r w:rsidR="00415FC5">
        <w:rPr>
          <w:color w:val="212121"/>
          <w:w w:val="105"/>
        </w:rPr>
        <w:t xml:space="preserve"> </w:t>
      </w:r>
      <w:r>
        <w:rPr>
          <w:color w:val="212121"/>
          <w:w w:val="105"/>
        </w:rPr>
        <w:t>historical</w:t>
      </w:r>
      <w:r w:rsidR="00415FC5">
        <w:rPr>
          <w:color w:val="212121"/>
          <w:w w:val="105"/>
        </w:rPr>
        <w:t xml:space="preserve"> </w:t>
      </w:r>
      <w:r>
        <w:rPr>
          <w:color w:val="212121"/>
          <w:w w:val="105"/>
        </w:rPr>
        <w:t>return</w:t>
      </w:r>
      <w:r w:rsidR="00415FC5">
        <w:rPr>
          <w:color w:val="212121"/>
          <w:w w:val="105"/>
        </w:rPr>
        <w:t xml:space="preserve"> </w:t>
      </w:r>
      <w:r>
        <w:rPr>
          <w:color w:val="212121"/>
          <w:w w:val="105"/>
        </w:rPr>
        <w:t>information</w:t>
      </w:r>
      <w:r w:rsidR="00415FC5">
        <w:rPr>
          <w:color w:val="212121"/>
          <w:w w:val="105"/>
        </w:rPr>
        <w:t xml:space="preserve"> </w:t>
      </w:r>
      <w:r>
        <w:rPr>
          <w:color w:val="212121"/>
          <w:w w:val="105"/>
        </w:rPr>
        <w:t>with</w:t>
      </w:r>
      <w:r w:rsidR="00415FC5">
        <w:rPr>
          <w:color w:val="212121"/>
          <w:w w:val="105"/>
        </w:rPr>
        <w:t xml:space="preserve"> </w:t>
      </w:r>
      <w:r>
        <w:rPr>
          <w:color w:val="212121"/>
          <w:w w:val="105"/>
        </w:rPr>
        <w:t>predictions from</w:t>
      </w:r>
      <w:r w:rsidR="00415FC5">
        <w:rPr>
          <w:color w:val="212121"/>
          <w:w w:val="105"/>
        </w:rPr>
        <w:t xml:space="preserve"> </w:t>
      </w:r>
      <w:r>
        <w:rPr>
          <w:color w:val="212121"/>
          <w:w w:val="105"/>
        </w:rPr>
        <w:t>a</w:t>
      </w:r>
      <w:r w:rsidR="00415FC5">
        <w:rPr>
          <w:color w:val="212121"/>
          <w:w w:val="105"/>
        </w:rPr>
        <w:t xml:space="preserve"> </w:t>
      </w:r>
      <w:r>
        <w:rPr>
          <w:color w:val="212121"/>
          <w:w w:val="105"/>
        </w:rPr>
        <w:t>machine</w:t>
      </w:r>
      <w:r w:rsidR="00415FC5">
        <w:rPr>
          <w:color w:val="212121"/>
          <w:w w:val="105"/>
        </w:rPr>
        <w:t xml:space="preserve"> </w:t>
      </w:r>
      <w:r>
        <w:rPr>
          <w:color w:val="212121"/>
          <w:w w:val="105"/>
        </w:rPr>
        <w:t>learning</w:t>
      </w:r>
      <w:r w:rsidR="00415FC5">
        <w:rPr>
          <w:color w:val="212121"/>
          <w:w w:val="105"/>
        </w:rPr>
        <w:t xml:space="preserve"> </w:t>
      </w:r>
      <w:r>
        <w:rPr>
          <w:color w:val="212121"/>
          <w:w w:val="105"/>
        </w:rPr>
        <w:t>model.</w:t>
      </w:r>
      <w:r w:rsidR="00415FC5">
        <w:rPr>
          <w:color w:val="212121"/>
          <w:w w:val="105"/>
        </w:rPr>
        <w:t xml:space="preserve"> </w:t>
      </w:r>
      <w:r>
        <w:rPr>
          <w:color w:val="212121"/>
          <w:w w:val="105"/>
        </w:rPr>
        <w:t>Let</w:t>
      </w:r>
      <w:r w:rsidR="00415FC5">
        <w:rPr>
          <w:color w:val="212121"/>
          <w:w w:val="105"/>
        </w:rPr>
        <w:t xml:space="preserve"> </w:t>
      </w:r>
      <w:r>
        <w:rPr>
          <w:rFonts w:ascii="Cambria" w:eastAsia="Cambria" w:hAnsi="Cambria" w:cs="Cambria"/>
          <w:color w:val="212121"/>
          <w:w w:val="105"/>
        </w:rPr>
        <w:t>Σ</w:t>
      </w:r>
      <w:r w:rsidR="00415FC5">
        <w:rPr>
          <w:rFonts w:ascii="Cambria" w:eastAsia="Cambria" w:hAnsi="Cambria" w:cs="Cambria"/>
          <w:color w:val="212121"/>
          <w:w w:val="105"/>
        </w:rPr>
        <w:t xml:space="preserve"> </w:t>
      </w:r>
      <w:r>
        <w:rPr>
          <w:color w:val="212121"/>
          <w:w w:val="105"/>
        </w:rPr>
        <w:t>represent</w:t>
      </w:r>
      <w:r w:rsidR="00415FC5">
        <w:rPr>
          <w:color w:val="212121"/>
          <w:w w:val="105"/>
        </w:rPr>
        <w:t xml:space="preserve"> </w:t>
      </w:r>
      <w:r>
        <w:rPr>
          <w:color w:val="212121"/>
          <w:w w:val="105"/>
        </w:rPr>
        <w:t>the</w:t>
      </w:r>
      <w:r w:rsidR="00415FC5">
        <w:rPr>
          <w:color w:val="212121"/>
          <w:w w:val="105"/>
        </w:rPr>
        <w:t xml:space="preserve"> </w:t>
      </w:r>
      <w:r>
        <w:rPr>
          <w:color w:val="212121"/>
          <w:w w:val="105"/>
        </w:rPr>
        <w:t>covariance</w:t>
      </w:r>
      <w:r w:rsidR="00415FC5">
        <w:rPr>
          <w:color w:val="212121"/>
          <w:w w:val="105"/>
        </w:rPr>
        <w:t xml:space="preserve"> </w:t>
      </w:r>
      <w:r>
        <w:rPr>
          <w:color w:val="212121"/>
          <w:w w:val="105"/>
        </w:rPr>
        <w:t>matrix</w:t>
      </w:r>
      <w:r w:rsidR="00415FC5">
        <w:rPr>
          <w:color w:val="212121"/>
          <w:w w:val="105"/>
        </w:rPr>
        <w:t xml:space="preserve"> </w:t>
      </w:r>
      <w:r>
        <w:rPr>
          <w:color w:val="212121"/>
          <w:w w:val="105"/>
        </w:rPr>
        <w:t>of</w:t>
      </w:r>
      <w:r w:rsidR="00415FC5">
        <w:rPr>
          <w:color w:val="212121"/>
          <w:w w:val="105"/>
        </w:rPr>
        <w:t xml:space="preserve"> </w:t>
      </w:r>
      <w:r>
        <w:rPr>
          <w:color w:val="212121"/>
          <w:w w:val="105"/>
        </w:rPr>
        <w:t>asset</w:t>
      </w:r>
      <w:r w:rsidR="00415FC5">
        <w:rPr>
          <w:color w:val="212121"/>
          <w:w w:val="105"/>
        </w:rPr>
        <w:t xml:space="preserve"> </w:t>
      </w:r>
      <w:r>
        <w:rPr>
          <w:color w:val="212121"/>
          <w:spacing w:val="-2"/>
          <w:w w:val="105"/>
        </w:rPr>
        <w:t>returns,</w:t>
      </w:r>
    </w:p>
    <w:p w:rsidR="002E44AD" w:rsidRDefault="002E44AD">
      <w:pPr>
        <w:pStyle w:val="BodyText"/>
        <w:spacing w:line="309"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415FC5" w:rsidP="00415FC5">
      <w:pPr>
        <w:pStyle w:val="BodyText"/>
        <w:spacing w:line="280" w:lineRule="exact"/>
        <w:rPr>
          <w:rFonts w:ascii="Cambria" w:eastAsia="Cambria" w:hAnsi="Cambria" w:cs="Cambria"/>
        </w:rPr>
      </w:pPr>
      <w:r>
        <w:rPr>
          <w:color w:val="212121"/>
        </w:rPr>
        <w:lastRenderedPageBreak/>
        <w:t>W</w:t>
      </w:r>
      <w:r w:rsidR="004925AD">
        <w:rPr>
          <w:color w:val="212121"/>
        </w:rPr>
        <w:t>hile</w:t>
      </w:r>
      <w:r>
        <w:rPr>
          <w:color w:val="212121"/>
        </w:rPr>
        <w:t xml:space="preserve"> </w:t>
      </w:r>
      <w:r w:rsidR="004925AD">
        <w:rPr>
          <w:color w:val="212121"/>
          <w:spacing w:val="-5"/>
        </w:rPr>
        <w:t>l</w:t>
      </w:r>
      <w:r w:rsidR="004925AD">
        <w:rPr>
          <w:rFonts w:ascii="Cambria" w:eastAsia="Cambria" w:hAnsi="Cambria" w:cs="Cambria"/>
          <w:color w:val="212121"/>
          <w:spacing w:val="-5"/>
        </w:rPr>
        <w:t>ᵢ</w:t>
      </w:r>
    </w:p>
    <w:p w:rsidR="002E44AD" w:rsidRDefault="004925AD" w:rsidP="00415FC5">
      <w:pPr>
        <w:pStyle w:val="BodyText"/>
        <w:spacing w:line="280" w:lineRule="exact"/>
        <w:rPr>
          <w:rFonts w:ascii="Cambria" w:eastAsia="Cambria" w:hAnsi="Cambria" w:cs="Cambria"/>
        </w:rPr>
      </w:pPr>
      <w:r>
        <w:br w:type="column"/>
      </w:r>
      <w:r w:rsidR="00415FC5">
        <w:lastRenderedPageBreak/>
        <w:t>And</w:t>
      </w:r>
      <w:r w:rsidR="00415FC5">
        <w:rPr>
          <w:color w:val="212121"/>
          <w:w w:val="105"/>
        </w:rPr>
        <w:t xml:space="preserve"> </w:t>
      </w:r>
      <w:r>
        <w:rPr>
          <w:color w:val="212121"/>
          <w:spacing w:val="-12"/>
          <w:w w:val="105"/>
        </w:rPr>
        <w:t>c</w:t>
      </w:r>
      <w:r>
        <w:rPr>
          <w:rFonts w:ascii="Cambria" w:eastAsia="Cambria" w:hAnsi="Cambria" w:cs="Cambria"/>
          <w:color w:val="212121"/>
          <w:spacing w:val="-12"/>
          <w:w w:val="105"/>
        </w:rPr>
        <w:t>ᵢ</w:t>
      </w:r>
    </w:p>
    <w:p w:rsidR="002E44AD" w:rsidRDefault="004925AD" w:rsidP="00415FC5">
      <w:pPr>
        <w:pStyle w:val="BodyText"/>
        <w:spacing w:before="2"/>
      </w:pPr>
      <w:r>
        <w:br w:type="column"/>
      </w:r>
      <w:r w:rsidR="00415FC5">
        <w:rPr>
          <w:color w:val="212121"/>
          <w:w w:val="105"/>
        </w:rPr>
        <w:lastRenderedPageBreak/>
        <w:t>D</w:t>
      </w:r>
      <w:r>
        <w:rPr>
          <w:color w:val="212121"/>
          <w:w w:val="105"/>
        </w:rPr>
        <w:t>enote</w:t>
      </w:r>
      <w:r w:rsidR="00415FC5">
        <w:rPr>
          <w:color w:val="212121"/>
          <w:w w:val="105"/>
        </w:rPr>
        <w:t xml:space="preserve"> </w:t>
      </w:r>
      <w:r>
        <w:rPr>
          <w:color w:val="212121"/>
          <w:w w:val="105"/>
        </w:rPr>
        <w:t>normalized</w:t>
      </w:r>
      <w:r w:rsidR="00415FC5">
        <w:rPr>
          <w:color w:val="212121"/>
          <w:w w:val="105"/>
        </w:rPr>
        <w:t xml:space="preserve"> </w:t>
      </w:r>
      <w:r>
        <w:rPr>
          <w:color w:val="212121"/>
          <w:w w:val="105"/>
        </w:rPr>
        <w:t>liquidity</w:t>
      </w:r>
      <w:r w:rsidR="00415FC5">
        <w:rPr>
          <w:color w:val="212121"/>
          <w:w w:val="105"/>
        </w:rPr>
        <w:t xml:space="preserve"> </w:t>
      </w:r>
      <w:r>
        <w:rPr>
          <w:color w:val="212121"/>
          <w:w w:val="105"/>
        </w:rPr>
        <w:t>scores</w:t>
      </w:r>
      <w:r w:rsidR="00415FC5">
        <w:rPr>
          <w:color w:val="212121"/>
          <w:w w:val="105"/>
        </w:rPr>
        <w:t xml:space="preserve"> </w:t>
      </w:r>
      <w:r>
        <w:rPr>
          <w:color w:val="212121"/>
          <w:w w:val="105"/>
        </w:rPr>
        <w:t>and</w:t>
      </w:r>
      <w:r w:rsidR="00415FC5">
        <w:rPr>
          <w:color w:val="212121"/>
          <w:w w:val="105"/>
        </w:rPr>
        <w:t xml:space="preserve"> </w:t>
      </w:r>
      <w:r>
        <w:rPr>
          <w:color w:val="212121"/>
          <w:w w:val="105"/>
        </w:rPr>
        <w:t>transaction-cost</w:t>
      </w:r>
      <w:r w:rsidR="00415FC5">
        <w:rPr>
          <w:color w:val="212121"/>
          <w:w w:val="105"/>
        </w:rPr>
        <w:t xml:space="preserve"> </w:t>
      </w:r>
      <w:r>
        <w:rPr>
          <w:color w:val="212121"/>
          <w:spacing w:val="-2"/>
          <w:w w:val="105"/>
        </w:rPr>
        <w:t>estimates,</w:t>
      </w:r>
    </w:p>
    <w:p w:rsidR="002E44AD" w:rsidRDefault="002E44AD">
      <w:pPr>
        <w:pStyle w:val="BodyText"/>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3" w:space="720" w:equalWidth="0">
            <w:col w:w="892" w:space="40"/>
            <w:col w:w="747" w:space="39"/>
            <w:col w:w="7500"/>
          </w:cols>
        </w:sectPr>
      </w:pPr>
    </w:p>
    <w:p w:rsidR="002E44AD" w:rsidRDefault="00415FC5" w:rsidP="00415FC5">
      <w:pPr>
        <w:pStyle w:val="BodyText"/>
        <w:spacing w:before="82"/>
      </w:pPr>
      <w:r>
        <w:rPr>
          <w:color w:val="212121"/>
          <w:spacing w:val="-2"/>
        </w:rPr>
        <w:lastRenderedPageBreak/>
        <w:t>respectively</w:t>
      </w:r>
      <w:r w:rsidR="004925AD">
        <w:rPr>
          <w:color w:val="212121"/>
          <w:spacing w:val="-2"/>
        </w:rPr>
        <w:t>.</w:t>
      </w:r>
    </w:p>
    <w:p w:rsidR="002E44AD" w:rsidRDefault="004925AD" w:rsidP="00415FC5">
      <w:pPr>
        <w:pStyle w:val="BodyText"/>
        <w:spacing w:before="244" w:line="312" w:lineRule="auto"/>
        <w:ind w:right="441"/>
        <w:jc w:val="both"/>
      </w:pPr>
      <w:r>
        <w:rPr>
          <w:color w:val="212121"/>
          <w:w w:val="105"/>
        </w:rPr>
        <w:t>The</w:t>
      </w:r>
      <w:r w:rsidR="00415FC5">
        <w:rPr>
          <w:color w:val="212121"/>
          <w:w w:val="105"/>
        </w:rPr>
        <w:t xml:space="preserve"> </w:t>
      </w:r>
      <w:r>
        <w:rPr>
          <w:color w:val="212121"/>
          <w:w w:val="105"/>
        </w:rPr>
        <w:t>objective</w:t>
      </w:r>
      <w:r w:rsidR="00415FC5">
        <w:rPr>
          <w:color w:val="212121"/>
          <w:w w:val="105"/>
        </w:rPr>
        <w:t xml:space="preserve"> </w:t>
      </w:r>
      <w:r>
        <w:rPr>
          <w:color w:val="212121"/>
          <w:w w:val="105"/>
        </w:rPr>
        <w:t>is</w:t>
      </w:r>
      <w:r w:rsidR="00415FC5">
        <w:rPr>
          <w:color w:val="212121"/>
          <w:w w:val="105"/>
        </w:rPr>
        <w:t xml:space="preserve"> </w:t>
      </w:r>
      <w:r>
        <w:rPr>
          <w:color w:val="212121"/>
          <w:w w:val="105"/>
        </w:rPr>
        <w:t>to</w:t>
      </w:r>
      <w:r w:rsidR="00415FC5">
        <w:rPr>
          <w:color w:val="212121"/>
          <w:w w:val="105"/>
        </w:rPr>
        <w:t xml:space="preserve"> </w:t>
      </w:r>
      <w:r>
        <w:rPr>
          <w:color w:val="212121"/>
          <w:w w:val="105"/>
        </w:rPr>
        <w:t>determine</w:t>
      </w:r>
      <w:r w:rsidR="00415FC5">
        <w:rPr>
          <w:color w:val="212121"/>
          <w:w w:val="105"/>
        </w:rPr>
        <w:t xml:space="preserve"> </w:t>
      </w:r>
      <w:r>
        <w:rPr>
          <w:color w:val="212121"/>
          <w:w w:val="105"/>
        </w:rPr>
        <w:t>both</w:t>
      </w:r>
      <w:r w:rsidR="00415FC5">
        <w:rPr>
          <w:color w:val="212121"/>
          <w:w w:val="105"/>
        </w:rPr>
        <w:t xml:space="preserve"> </w:t>
      </w:r>
      <w:r>
        <w:rPr>
          <w:color w:val="212121"/>
          <w:w w:val="105"/>
        </w:rPr>
        <w:t>the</w:t>
      </w:r>
      <w:r w:rsidR="00415FC5">
        <w:rPr>
          <w:color w:val="212121"/>
          <w:w w:val="105"/>
        </w:rPr>
        <w:t xml:space="preserve"> </w:t>
      </w:r>
      <w:r>
        <w:rPr>
          <w:color w:val="212121"/>
          <w:w w:val="105"/>
        </w:rPr>
        <w:t>subset</w:t>
      </w:r>
      <w:r w:rsidR="00415FC5">
        <w:rPr>
          <w:color w:val="212121"/>
          <w:w w:val="105"/>
        </w:rPr>
        <w:t xml:space="preserve"> </w:t>
      </w:r>
      <w:r>
        <w:rPr>
          <w:color w:val="212121"/>
          <w:w w:val="105"/>
        </w:rPr>
        <w:t>of</w:t>
      </w:r>
      <w:r w:rsidR="00415FC5">
        <w:rPr>
          <w:color w:val="212121"/>
          <w:w w:val="105"/>
        </w:rPr>
        <w:t xml:space="preserve"> </w:t>
      </w:r>
      <w:r>
        <w:rPr>
          <w:color w:val="212121"/>
          <w:w w:val="105"/>
        </w:rPr>
        <w:t>assets</w:t>
      </w:r>
      <w:r w:rsidR="00D139EE">
        <w:rPr>
          <w:color w:val="212121"/>
          <w:w w:val="105"/>
        </w:rPr>
        <w:t xml:space="preserve"> </w:t>
      </w:r>
      <w:r>
        <w:rPr>
          <w:color w:val="212121"/>
          <w:w w:val="105"/>
        </w:rPr>
        <w:t>to</w:t>
      </w:r>
      <w:r w:rsidR="00D139EE">
        <w:rPr>
          <w:color w:val="212121"/>
          <w:w w:val="105"/>
        </w:rPr>
        <w:t xml:space="preserve"> </w:t>
      </w:r>
      <w:r>
        <w:rPr>
          <w:color w:val="212121"/>
          <w:w w:val="105"/>
        </w:rPr>
        <w:t>include</w:t>
      </w:r>
      <w:r w:rsidR="00D139EE">
        <w:rPr>
          <w:color w:val="212121"/>
          <w:w w:val="105"/>
        </w:rPr>
        <w:t xml:space="preserve"> </w:t>
      </w:r>
      <w:r>
        <w:rPr>
          <w:color w:val="212121"/>
          <w:w w:val="105"/>
        </w:rPr>
        <w:t>in</w:t>
      </w:r>
      <w:r w:rsidR="00D139EE">
        <w:rPr>
          <w:color w:val="212121"/>
          <w:w w:val="105"/>
        </w:rPr>
        <w:t xml:space="preserve"> </w:t>
      </w:r>
      <w:r>
        <w:rPr>
          <w:color w:val="212121"/>
          <w:w w:val="105"/>
        </w:rPr>
        <w:t>the</w:t>
      </w:r>
      <w:r w:rsidR="00D139EE">
        <w:rPr>
          <w:color w:val="212121"/>
          <w:w w:val="105"/>
        </w:rPr>
        <w:t xml:space="preserve"> </w:t>
      </w:r>
      <w:r>
        <w:rPr>
          <w:color w:val="212121"/>
          <w:w w:val="105"/>
        </w:rPr>
        <w:t>portfolio</w:t>
      </w:r>
      <w:r w:rsidR="00D139EE">
        <w:rPr>
          <w:color w:val="212121"/>
          <w:w w:val="105"/>
        </w:rPr>
        <w:t xml:space="preserve"> </w:t>
      </w:r>
      <w:r>
        <w:rPr>
          <w:color w:val="212121"/>
          <w:w w:val="105"/>
        </w:rPr>
        <w:t>and</w:t>
      </w:r>
      <w:r w:rsidR="00D139EE">
        <w:rPr>
          <w:color w:val="212121"/>
          <w:w w:val="105"/>
        </w:rPr>
        <w:t xml:space="preserve"> </w:t>
      </w:r>
      <w:r>
        <w:rPr>
          <w:color w:val="212121"/>
          <w:w w:val="105"/>
        </w:rPr>
        <w:t>the</w:t>
      </w:r>
      <w:r w:rsidR="00D139EE">
        <w:rPr>
          <w:color w:val="212121"/>
          <w:w w:val="105"/>
        </w:rPr>
        <w:t xml:space="preserve"> </w:t>
      </w:r>
      <w:r>
        <w:rPr>
          <w:color w:val="212121"/>
        </w:rPr>
        <w:t>proportion of capital allocated to each selected asset. Formally, the optimization problem</w:t>
      </w:r>
      <w:r w:rsidR="00D139EE">
        <w:rPr>
          <w:color w:val="212121"/>
        </w:rPr>
        <w:t xml:space="preserve"> </w:t>
      </w:r>
      <w:r>
        <w:rPr>
          <w:color w:val="212121"/>
          <w:w w:val="105"/>
        </w:rPr>
        <w:t>seeks</w:t>
      </w:r>
      <w:r w:rsidR="00D139EE">
        <w:rPr>
          <w:color w:val="212121"/>
          <w:w w:val="105"/>
        </w:rPr>
        <w:t xml:space="preserve"> </w:t>
      </w:r>
      <w:r>
        <w:rPr>
          <w:color w:val="212121"/>
          <w:w w:val="105"/>
        </w:rPr>
        <w:t>a</w:t>
      </w:r>
      <w:r w:rsidR="00D139EE">
        <w:rPr>
          <w:color w:val="212121"/>
          <w:w w:val="105"/>
        </w:rPr>
        <w:t xml:space="preserve"> </w:t>
      </w:r>
      <w:r>
        <w:rPr>
          <w:color w:val="212121"/>
          <w:w w:val="105"/>
        </w:rPr>
        <w:t>portfolio</w:t>
      </w:r>
      <w:r w:rsidR="00D139EE">
        <w:rPr>
          <w:color w:val="212121"/>
          <w:w w:val="105"/>
        </w:rPr>
        <w:t xml:space="preserve"> </w:t>
      </w:r>
      <w:r>
        <w:rPr>
          <w:color w:val="212121"/>
          <w:w w:val="105"/>
        </w:rPr>
        <w:t>that</w:t>
      </w:r>
      <w:r w:rsidR="00D139EE">
        <w:rPr>
          <w:color w:val="212121"/>
          <w:w w:val="105"/>
        </w:rPr>
        <w:t xml:space="preserve"> </w:t>
      </w:r>
      <w:r>
        <w:rPr>
          <w:color w:val="212121"/>
          <w:w w:val="105"/>
        </w:rPr>
        <w:t>maximizes</w:t>
      </w:r>
      <w:r w:rsidR="00D139EE">
        <w:rPr>
          <w:color w:val="212121"/>
          <w:w w:val="105"/>
        </w:rPr>
        <w:t xml:space="preserve"> </w:t>
      </w:r>
      <w:r>
        <w:rPr>
          <w:color w:val="212121"/>
          <w:w w:val="105"/>
        </w:rPr>
        <w:t>expected</w:t>
      </w:r>
      <w:r w:rsidR="00D139EE">
        <w:rPr>
          <w:color w:val="212121"/>
          <w:w w:val="105"/>
        </w:rPr>
        <w:t xml:space="preserve"> </w:t>
      </w:r>
      <w:r>
        <w:rPr>
          <w:color w:val="212121"/>
          <w:w w:val="105"/>
        </w:rPr>
        <w:t>return</w:t>
      </w:r>
      <w:r w:rsidR="00D139EE">
        <w:rPr>
          <w:color w:val="212121"/>
          <w:w w:val="105"/>
        </w:rPr>
        <w:t xml:space="preserve"> </w:t>
      </w:r>
      <w:r>
        <w:rPr>
          <w:color w:val="212121"/>
          <w:w w:val="105"/>
        </w:rPr>
        <w:t>while</w:t>
      </w:r>
      <w:r w:rsidR="00D139EE">
        <w:rPr>
          <w:color w:val="212121"/>
          <w:w w:val="105"/>
        </w:rPr>
        <w:t xml:space="preserve"> </w:t>
      </w:r>
      <w:r>
        <w:rPr>
          <w:color w:val="212121"/>
          <w:w w:val="105"/>
        </w:rPr>
        <w:t>minimizing</w:t>
      </w:r>
      <w:r w:rsidR="00D139EE">
        <w:rPr>
          <w:color w:val="212121"/>
          <w:w w:val="105"/>
        </w:rPr>
        <w:t xml:space="preserve"> </w:t>
      </w:r>
      <w:r>
        <w:rPr>
          <w:color w:val="212121"/>
          <w:w w:val="105"/>
        </w:rPr>
        <w:t>risk</w:t>
      </w:r>
      <w:r w:rsidR="00D139EE">
        <w:rPr>
          <w:color w:val="212121"/>
          <w:w w:val="105"/>
        </w:rPr>
        <w:t xml:space="preserve"> </w:t>
      </w:r>
      <w:r>
        <w:rPr>
          <w:color w:val="212121"/>
          <w:w w:val="105"/>
        </w:rPr>
        <w:t>and</w:t>
      </w:r>
      <w:r w:rsidR="00D139EE">
        <w:rPr>
          <w:color w:val="212121"/>
          <w:w w:val="105"/>
        </w:rPr>
        <w:t xml:space="preserve"> </w:t>
      </w:r>
      <w:r>
        <w:rPr>
          <w:color w:val="212121"/>
          <w:w w:val="105"/>
        </w:rPr>
        <w:t>satisfying practical investment constraints including cardinality limits, liquidity requirements, transaction costs, and capital allocation rules.</w:t>
      </w:r>
    </w:p>
    <w:p w:rsidR="002E44AD" w:rsidRDefault="004925AD" w:rsidP="00D139EE">
      <w:pPr>
        <w:pStyle w:val="BodyText"/>
        <w:spacing w:before="166" w:line="312" w:lineRule="auto"/>
        <w:ind w:right="452"/>
        <w:jc w:val="both"/>
      </w:pPr>
      <w:r>
        <w:rPr>
          <w:color w:val="212121"/>
        </w:rPr>
        <w:t xml:space="preserve">Because asset selection involves binary decisions whereas capital allocation requires continuous optimization, the problem is naturally divided into two sub-problems. The discrete asset-selection stage is formulated as a QUBO problem and solved using QAOA, while the continuous allocation stage is solved using classical mean–variance </w:t>
      </w:r>
      <w:r>
        <w:rPr>
          <w:color w:val="212121"/>
          <w:spacing w:val="-2"/>
        </w:rPr>
        <w:t>optimization.</w:t>
      </w:r>
    </w:p>
    <w:p w:rsidR="002E44AD" w:rsidRDefault="004925AD" w:rsidP="00D139EE">
      <w:pPr>
        <w:pStyle w:val="Heading3"/>
        <w:tabs>
          <w:tab w:val="left" w:pos="550"/>
        </w:tabs>
        <w:spacing w:before="174"/>
        <w:ind w:left="0" w:firstLine="0"/>
        <w:jc w:val="left"/>
      </w:pPr>
      <w:bookmarkStart w:id="10" w:name="_TOC_250009"/>
      <w:r>
        <w:rPr>
          <w:color w:val="212121"/>
        </w:rPr>
        <w:t>QUBO</w:t>
      </w:r>
      <w:r w:rsidR="00D139EE">
        <w:rPr>
          <w:color w:val="212121"/>
        </w:rPr>
        <w:t xml:space="preserve"> </w:t>
      </w:r>
      <w:r>
        <w:rPr>
          <w:color w:val="212121"/>
        </w:rPr>
        <w:t>Formulation</w:t>
      </w:r>
      <w:r w:rsidR="00D139EE">
        <w:rPr>
          <w:color w:val="212121"/>
        </w:rPr>
        <w:t xml:space="preserve"> </w:t>
      </w:r>
      <w:r>
        <w:rPr>
          <w:color w:val="212121"/>
        </w:rPr>
        <w:t>for</w:t>
      </w:r>
      <w:r w:rsidR="00D139EE">
        <w:rPr>
          <w:color w:val="212121"/>
        </w:rPr>
        <w:t xml:space="preserve"> </w:t>
      </w:r>
      <w:r>
        <w:rPr>
          <w:color w:val="212121"/>
        </w:rPr>
        <w:t>Asset</w:t>
      </w:r>
      <w:bookmarkEnd w:id="10"/>
      <w:r w:rsidR="00D139EE">
        <w:rPr>
          <w:color w:val="212121"/>
        </w:rPr>
        <w:t xml:space="preserve"> </w:t>
      </w:r>
      <w:r>
        <w:rPr>
          <w:color w:val="212121"/>
          <w:spacing w:val="-2"/>
        </w:rPr>
        <w:t>Selection</w:t>
      </w:r>
    </w:p>
    <w:p w:rsidR="002E44AD" w:rsidRDefault="004925AD" w:rsidP="00D139EE">
      <w:pPr>
        <w:pStyle w:val="BodyText"/>
        <w:spacing w:before="193" w:line="312" w:lineRule="auto"/>
        <w:ind w:right="458"/>
        <w:jc w:val="both"/>
      </w:pPr>
      <w:r>
        <w:rPr>
          <w:color w:val="212121"/>
          <w:w w:val="105"/>
        </w:rPr>
        <w:t>The</w:t>
      </w:r>
      <w:r w:rsidR="00D139EE">
        <w:rPr>
          <w:color w:val="212121"/>
          <w:w w:val="105"/>
        </w:rPr>
        <w:t xml:space="preserve"> </w:t>
      </w:r>
      <w:r>
        <w:rPr>
          <w:color w:val="212121"/>
          <w:w w:val="105"/>
        </w:rPr>
        <w:t>discrete</w:t>
      </w:r>
      <w:r w:rsidR="00D139EE">
        <w:rPr>
          <w:color w:val="212121"/>
          <w:w w:val="105"/>
        </w:rPr>
        <w:t xml:space="preserve"> </w:t>
      </w:r>
      <w:r>
        <w:rPr>
          <w:color w:val="212121"/>
          <w:w w:val="105"/>
        </w:rPr>
        <w:t>optimization</w:t>
      </w:r>
      <w:r w:rsidR="00D139EE">
        <w:rPr>
          <w:color w:val="212121"/>
          <w:w w:val="105"/>
        </w:rPr>
        <w:t xml:space="preserve"> </w:t>
      </w:r>
      <w:r>
        <w:rPr>
          <w:color w:val="212121"/>
          <w:w w:val="105"/>
        </w:rPr>
        <w:t>stage</w:t>
      </w:r>
      <w:r w:rsidR="00D139EE">
        <w:rPr>
          <w:color w:val="212121"/>
          <w:w w:val="105"/>
        </w:rPr>
        <w:t xml:space="preserve"> </w:t>
      </w:r>
      <w:r>
        <w:rPr>
          <w:color w:val="212121"/>
          <w:w w:val="105"/>
        </w:rPr>
        <w:t>represents</w:t>
      </w:r>
      <w:r w:rsidR="00D139EE">
        <w:rPr>
          <w:color w:val="212121"/>
          <w:w w:val="105"/>
        </w:rPr>
        <w:t xml:space="preserve"> </w:t>
      </w:r>
      <w:r>
        <w:rPr>
          <w:color w:val="212121"/>
          <w:w w:val="105"/>
        </w:rPr>
        <w:t>each</w:t>
      </w:r>
      <w:r w:rsidR="00D139EE">
        <w:rPr>
          <w:color w:val="212121"/>
          <w:w w:val="105"/>
        </w:rPr>
        <w:t xml:space="preserve"> </w:t>
      </w:r>
      <w:r>
        <w:rPr>
          <w:color w:val="212121"/>
          <w:w w:val="105"/>
        </w:rPr>
        <w:t>candidate</w:t>
      </w:r>
      <w:r w:rsidR="00D139EE">
        <w:rPr>
          <w:color w:val="212121"/>
          <w:w w:val="105"/>
        </w:rPr>
        <w:t xml:space="preserve"> </w:t>
      </w:r>
      <w:r>
        <w:rPr>
          <w:color w:val="212121"/>
          <w:w w:val="105"/>
        </w:rPr>
        <w:t>asset</w:t>
      </w:r>
      <w:r w:rsidR="00D139EE">
        <w:rPr>
          <w:color w:val="212121"/>
          <w:w w:val="105"/>
        </w:rPr>
        <w:t xml:space="preserve"> </w:t>
      </w:r>
      <w:r>
        <w:rPr>
          <w:color w:val="212121"/>
          <w:w w:val="105"/>
        </w:rPr>
        <w:t>using</w:t>
      </w:r>
      <w:r w:rsidR="00D139EE">
        <w:rPr>
          <w:color w:val="212121"/>
          <w:w w:val="105"/>
        </w:rPr>
        <w:t xml:space="preserve"> </w:t>
      </w:r>
      <w:r>
        <w:rPr>
          <w:color w:val="212121"/>
          <w:w w:val="105"/>
        </w:rPr>
        <w:t>a</w:t>
      </w:r>
      <w:r w:rsidR="00D139EE">
        <w:rPr>
          <w:color w:val="212121"/>
          <w:w w:val="105"/>
        </w:rPr>
        <w:t xml:space="preserve"> </w:t>
      </w:r>
      <w:r>
        <w:rPr>
          <w:color w:val="212121"/>
          <w:w w:val="105"/>
        </w:rPr>
        <w:t xml:space="preserve">binarydecision </w:t>
      </w:r>
      <w:r>
        <w:rPr>
          <w:color w:val="212121"/>
          <w:spacing w:val="-2"/>
          <w:w w:val="105"/>
        </w:rPr>
        <w:t>variable,</w:t>
      </w:r>
    </w:p>
    <w:p w:rsidR="002E44AD" w:rsidRDefault="004925AD">
      <w:pPr>
        <w:pStyle w:val="BodyText"/>
        <w:spacing w:before="61"/>
        <w:rPr>
          <w:sz w:val="20"/>
        </w:rPr>
      </w:pPr>
      <w:r>
        <w:rPr>
          <w:noProof/>
          <w:sz w:val="20"/>
        </w:rPr>
        <w:drawing>
          <wp:anchor distT="0" distB="0" distL="0" distR="0" simplePos="0" relativeHeight="487592960" behindDoc="1" locked="0" layoutInCell="1" allowOverlap="1">
            <wp:simplePos x="0" y="0"/>
            <wp:positionH relativeFrom="page">
              <wp:posOffset>1234247</wp:posOffset>
            </wp:positionH>
            <wp:positionV relativeFrom="paragraph">
              <wp:posOffset>200012</wp:posOffset>
            </wp:positionV>
            <wp:extent cx="1593516" cy="34918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1593516" cy="349186"/>
                    </a:xfrm>
                    <a:prstGeom prst="rect">
                      <a:avLst/>
                    </a:prstGeom>
                  </pic:spPr>
                </pic:pic>
              </a:graphicData>
            </a:graphic>
          </wp:anchor>
        </w:drawing>
      </w:r>
    </w:p>
    <w:p w:rsidR="002E44AD" w:rsidRDefault="004925AD">
      <w:pPr>
        <w:ind w:right="83"/>
        <w:jc w:val="right"/>
      </w:pPr>
      <w:r>
        <w:rPr>
          <w:color w:val="5A6371"/>
          <w:spacing w:val="-5"/>
          <w:w w:val="105"/>
        </w:rPr>
        <w:t>(7)</w:t>
      </w:r>
    </w:p>
    <w:p w:rsidR="002E44AD" w:rsidRDefault="00D139EE">
      <w:pPr>
        <w:pStyle w:val="BodyText"/>
        <w:spacing w:before="210" w:line="309" w:lineRule="auto"/>
        <w:ind w:left="101"/>
      </w:pPr>
      <w:r>
        <w:rPr>
          <w:color w:val="212121"/>
        </w:rPr>
        <w:t>Where</w:t>
      </w:r>
      <w:r w:rsidR="004925AD">
        <w:rPr>
          <w:color w:val="212121"/>
        </w:rPr>
        <w:t xml:space="preserve"> x</w:t>
      </w:r>
      <w:r w:rsidR="004925AD">
        <w:rPr>
          <w:rFonts w:ascii="Cambria" w:eastAsia="Cambria" w:hAnsi="Cambria" w:cs="Cambria"/>
          <w:color w:val="212121"/>
        </w:rPr>
        <w:t xml:space="preserve">ᵢ </w:t>
      </w:r>
      <w:r w:rsidR="004925AD">
        <w:rPr>
          <w:color w:val="212121"/>
        </w:rPr>
        <w:t xml:space="preserve">= 1 indicates that asset </w:t>
      </w:r>
      <w:r>
        <w:rPr>
          <w:color w:val="212121"/>
        </w:rPr>
        <w:t>I</w:t>
      </w:r>
      <w:r w:rsidR="004925AD">
        <w:rPr>
          <w:color w:val="212121"/>
        </w:rPr>
        <w:t xml:space="preserve"> is included in the portfolio and x</w:t>
      </w:r>
      <w:r w:rsidR="004925AD">
        <w:rPr>
          <w:rFonts w:ascii="Cambria" w:eastAsia="Cambria" w:hAnsi="Cambria" w:cs="Cambria"/>
          <w:color w:val="212121"/>
        </w:rPr>
        <w:t xml:space="preserve">ᵢ </w:t>
      </w:r>
      <w:r w:rsidR="004925AD">
        <w:rPr>
          <w:color w:val="212121"/>
        </w:rPr>
        <w:t xml:space="preserve">= 0 indicates that it is </w:t>
      </w:r>
      <w:r w:rsidR="004925AD">
        <w:rPr>
          <w:color w:val="212121"/>
          <w:spacing w:val="-2"/>
        </w:rPr>
        <w:t>excluded.</w:t>
      </w:r>
    </w:p>
    <w:p w:rsidR="002E44AD" w:rsidRDefault="004925AD">
      <w:pPr>
        <w:pStyle w:val="BodyText"/>
        <w:spacing w:before="165"/>
        <w:ind w:left="101"/>
      </w:pPr>
      <w:r>
        <w:rPr>
          <w:color w:val="212121"/>
        </w:rPr>
        <w:t>The</w:t>
      </w:r>
      <w:r w:rsidR="00D139EE">
        <w:rPr>
          <w:color w:val="212121"/>
        </w:rPr>
        <w:t xml:space="preserve"> </w:t>
      </w:r>
      <w:r>
        <w:rPr>
          <w:color w:val="212121"/>
        </w:rPr>
        <w:t>portfolio</w:t>
      </w:r>
      <w:r w:rsidR="00D139EE">
        <w:rPr>
          <w:color w:val="212121"/>
        </w:rPr>
        <w:t xml:space="preserve"> </w:t>
      </w:r>
      <w:r>
        <w:rPr>
          <w:color w:val="212121"/>
        </w:rPr>
        <w:t>selection</w:t>
      </w:r>
      <w:r w:rsidR="00D139EE">
        <w:rPr>
          <w:color w:val="212121"/>
        </w:rPr>
        <w:t xml:space="preserve"> </w:t>
      </w:r>
      <w:r>
        <w:rPr>
          <w:color w:val="212121"/>
        </w:rPr>
        <w:t>objective</w:t>
      </w:r>
      <w:r w:rsidR="00D139EE">
        <w:rPr>
          <w:color w:val="212121"/>
        </w:rPr>
        <w:t xml:space="preserve"> </w:t>
      </w:r>
      <w:r>
        <w:rPr>
          <w:color w:val="212121"/>
        </w:rPr>
        <w:t>is</w:t>
      </w:r>
      <w:r w:rsidR="00D139EE">
        <w:rPr>
          <w:color w:val="212121"/>
        </w:rPr>
        <w:t xml:space="preserve"> </w:t>
      </w:r>
      <w:r>
        <w:rPr>
          <w:color w:val="212121"/>
        </w:rPr>
        <w:t>formulated</w:t>
      </w:r>
      <w:r w:rsidR="00D139EE">
        <w:rPr>
          <w:color w:val="212121"/>
        </w:rPr>
        <w:t xml:space="preserve"> </w:t>
      </w:r>
      <w:r>
        <w:rPr>
          <w:color w:val="212121"/>
        </w:rPr>
        <w:t>as</w:t>
      </w:r>
      <w:r w:rsidR="00D139EE">
        <w:rPr>
          <w:color w:val="212121"/>
        </w:rPr>
        <w:t xml:space="preserve"> </w:t>
      </w:r>
      <w:r>
        <w:rPr>
          <w:color w:val="212121"/>
        </w:rPr>
        <w:t>the</w:t>
      </w:r>
      <w:r w:rsidR="00D139EE">
        <w:rPr>
          <w:color w:val="212121"/>
        </w:rPr>
        <w:t xml:space="preserve"> </w:t>
      </w:r>
      <w:r>
        <w:rPr>
          <w:color w:val="212121"/>
        </w:rPr>
        <w:t>following</w:t>
      </w:r>
      <w:r w:rsidR="00D139EE">
        <w:rPr>
          <w:color w:val="212121"/>
        </w:rPr>
        <w:t xml:space="preserve"> </w:t>
      </w:r>
      <w:r>
        <w:rPr>
          <w:color w:val="212121"/>
        </w:rPr>
        <w:t>QUBO</w:t>
      </w:r>
      <w:r w:rsidR="00D139EE">
        <w:rPr>
          <w:color w:val="212121"/>
        </w:rPr>
        <w:t xml:space="preserve"> </w:t>
      </w:r>
      <w:r>
        <w:rPr>
          <w:color w:val="212121"/>
          <w:spacing w:val="-2"/>
        </w:rPr>
        <w:t>function:</w:t>
      </w:r>
    </w:p>
    <w:p w:rsidR="002E44AD" w:rsidRDefault="002E44AD">
      <w:pPr>
        <w:pStyle w:val="BodyText"/>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rPr>
          <w:sz w:val="20"/>
        </w:rPr>
      </w:pPr>
    </w:p>
    <w:p w:rsidR="002E44AD" w:rsidRDefault="002E44AD">
      <w:pPr>
        <w:pStyle w:val="BodyText"/>
        <w:rPr>
          <w:sz w:val="20"/>
        </w:rPr>
      </w:pPr>
    </w:p>
    <w:p w:rsidR="002E44AD" w:rsidRDefault="002E44AD">
      <w:pPr>
        <w:pStyle w:val="BodyText"/>
        <w:spacing w:before="151"/>
        <w:rPr>
          <w:sz w:val="20"/>
        </w:rPr>
      </w:pPr>
    </w:p>
    <w:p w:rsidR="002E44AD" w:rsidRDefault="002E44AD">
      <w:pPr>
        <w:pStyle w:val="BodyText"/>
        <w:rPr>
          <w:sz w:val="20"/>
        </w:rPr>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pPr>
    </w:p>
    <w:p w:rsidR="002E44AD" w:rsidRDefault="002E44AD">
      <w:pPr>
        <w:pStyle w:val="BodyText"/>
        <w:spacing w:before="45"/>
      </w:pPr>
    </w:p>
    <w:p w:rsidR="002E44AD" w:rsidRDefault="004925AD">
      <w:pPr>
        <w:pStyle w:val="BodyText"/>
        <w:spacing w:line="312" w:lineRule="auto"/>
        <w:ind w:left="101"/>
        <w:jc w:val="both"/>
      </w:pPr>
      <w:r>
        <w:rPr>
          <w:noProof/>
        </w:rPr>
        <w:drawing>
          <wp:anchor distT="0" distB="0" distL="0" distR="0" simplePos="0" relativeHeight="15734784" behindDoc="0" locked="0" layoutInCell="1" allowOverlap="1">
            <wp:simplePos x="0" y="0"/>
            <wp:positionH relativeFrom="page">
              <wp:posOffset>1143000</wp:posOffset>
            </wp:positionH>
            <wp:positionV relativeFrom="paragraph">
              <wp:posOffset>-646998</wp:posOffset>
            </wp:positionV>
            <wp:extent cx="4476750" cy="44430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4476750" cy="444308"/>
                    </a:xfrm>
                    <a:prstGeom prst="rect">
                      <a:avLst/>
                    </a:prstGeom>
                  </pic:spPr>
                </pic:pic>
              </a:graphicData>
            </a:graphic>
          </wp:anchor>
        </w:drawing>
      </w:r>
      <w:r>
        <w:rPr>
          <w:color w:val="212121"/>
        </w:rPr>
        <w:t>The first term rewards assets with higher expected returns, encouraging the optimizer to select profitable investments. The second term penalizes portfolios containing highly correlated assets, thereby promoting diversification and reducing overall portfolio risk. The third term enforces a cardinality constraint by encouraging the optimizer to select exactly</w:t>
      </w:r>
      <w:r w:rsidR="006963D4">
        <w:rPr>
          <w:color w:val="212121"/>
        </w:rPr>
        <w:t xml:space="preserve"> </w:t>
      </w:r>
      <w:r>
        <w:rPr>
          <w:color w:val="212121"/>
        </w:rPr>
        <w:t>k</w:t>
      </w:r>
      <w:r w:rsidR="006963D4">
        <w:rPr>
          <w:color w:val="212121"/>
        </w:rPr>
        <w:t xml:space="preserve"> </w:t>
      </w:r>
      <w:r>
        <w:rPr>
          <w:color w:val="212121"/>
        </w:rPr>
        <w:t>assets.</w:t>
      </w:r>
      <w:r w:rsidR="006963D4">
        <w:rPr>
          <w:color w:val="212121"/>
        </w:rPr>
        <w:t xml:space="preserve"> </w:t>
      </w:r>
      <w:r>
        <w:rPr>
          <w:color w:val="212121"/>
        </w:rPr>
        <w:t>The</w:t>
      </w:r>
      <w:r w:rsidR="006963D4">
        <w:rPr>
          <w:color w:val="212121"/>
        </w:rPr>
        <w:t xml:space="preserve"> </w:t>
      </w:r>
      <w:r>
        <w:rPr>
          <w:color w:val="212121"/>
        </w:rPr>
        <w:t>final</w:t>
      </w:r>
      <w:r w:rsidR="006963D4">
        <w:rPr>
          <w:color w:val="212121"/>
        </w:rPr>
        <w:t xml:space="preserve"> </w:t>
      </w:r>
      <w:r>
        <w:rPr>
          <w:color w:val="212121"/>
        </w:rPr>
        <w:t>term</w:t>
      </w:r>
      <w:r w:rsidR="006963D4">
        <w:rPr>
          <w:color w:val="212121"/>
        </w:rPr>
        <w:t xml:space="preserve"> </w:t>
      </w:r>
      <w:r>
        <w:rPr>
          <w:color w:val="212121"/>
        </w:rPr>
        <w:t>discourages</w:t>
      </w:r>
      <w:r w:rsidR="006963D4">
        <w:rPr>
          <w:color w:val="212121"/>
        </w:rPr>
        <w:t xml:space="preserve"> </w:t>
      </w:r>
      <w:r>
        <w:rPr>
          <w:color w:val="212121"/>
        </w:rPr>
        <w:t>the</w:t>
      </w:r>
      <w:r w:rsidR="006963D4">
        <w:rPr>
          <w:color w:val="212121"/>
        </w:rPr>
        <w:t xml:space="preserve"> </w:t>
      </w:r>
      <w:r>
        <w:rPr>
          <w:color w:val="212121"/>
        </w:rPr>
        <w:t>inclusion</w:t>
      </w:r>
      <w:r w:rsidR="006963D4">
        <w:rPr>
          <w:color w:val="212121"/>
        </w:rPr>
        <w:t xml:space="preserve"> </w:t>
      </w:r>
      <w:r>
        <w:rPr>
          <w:color w:val="212121"/>
        </w:rPr>
        <w:t>of</w:t>
      </w:r>
      <w:r w:rsidR="006963D4">
        <w:rPr>
          <w:color w:val="212121"/>
        </w:rPr>
        <w:t xml:space="preserve"> </w:t>
      </w:r>
      <w:r>
        <w:rPr>
          <w:color w:val="212121"/>
        </w:rPr>
        <w:t>assets</w:t>
      </w:r>
      <w:r w:rsidR="006963D4">
        <w:rPr>
          <w:color w:val="212121"/>
        </w:rPr>
        <w:t xml:space="preserve"> </w:t>
      </w:r>
      <w:r>
        <w:rPr>
          <w:color w:val="212121"/>
        </w:rPr>
        <w:t>exhibiting</w:t>
      </w:r>
      <w:r w:rsidR="006963D4">
        <w:rPr>
          <w:color w:val="212121"/>
        </w:rPr>
        <w:t xml:space="preserve"> </w:t>
      </w:r>
      <w:r>
        <w:rPr>
          <w:color w:val="212121"/>
        </w:rPr>
        <w:t>low</w:t>
      </w:r>
      <w:r w:rsidR="006963D4">
        <w:rPr>
          <w:color w:val="212121"/>
        </w:rPr>
        <w:t xml:space="preserve"> </w:t>
      </w:r>
      <w:r w:rsidR="008C208D">
        <w:rPr>
          <w:color w:val="212121"/>
        </w:rPr>
        <w:t xml:space="preserve">liquidity or high transaction </w:t>
      </w:r>
      <w:r>
        <w:rPr>
          <w:color w:val="212121"/>
        </w:rPr>
        <w:t>costs.</w:t>
      </w:r>
    </w:p>
    <w:p w:rsidR="002E44AD" w:rsidRDefault="004925AD">
      <w:pPr>
        <w:spacing w:before="92"/>
        <w:ind w:left="38"/>
      </w:pPr>
      <w:r>
        <w:br w:type="column"/>
      </w:r>
      <w:r>
        <w:rPr>
          <w:color w:val="5A6371"/>
          <w:spacing w:val="-5"/>
          <w:w w:val="105"/>
        </w:rPr>
        <w:lastRenderedPageBreak/>
        <w:t>(8)</w:t>
      </w:r>
    </w:p>
    <w:p w:rsidR="002E44AD" w:rsidRDefault="002E44AD">
      <w:pPr>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equalWidth="0">
            <w:col w:w="8775" w:space="40"/>
            <w:col w:w="403"/>
          </w:cols>
        </w:sectPr>
      </w:pPr>
    </w:p>
    <w:p w:rsidR="002E44AD" w:rsidRDefault="004925AD">
      <w:pPr>
        <w:pStyle w:val="BodyText"/>
        <w:spacing w:before="163"/>
        <w:ind w:left="101"/>
      </w:pPr>
      <w:r>
        <w:rPr>
          <w:color w:val="212121"/>
          <w:w w:val="105"/>
        </w:rPr>
        <w:lastRenderedPageBreak/>
        <w:t>The</w:t>
      </w:r>
      <w:r w:rsidR="00ED6B40">
        <w:rPr>
          <w:color w:val="212121"/>
          <w:w w:val="105"/>
        </w:rPr>
        <w:t xml:space="preserve"> </w:t>
      </w:r>
      <w:r>
        <w:rPr>
          <w:color w:val="212121"/>
          <w:w w:val="105"/>
        </w:rPr>
        <w:t>hyper</w:t>
      </w:r>
      <w:r w:rsidR="00ED6B40">
        <w:rPr>
          <w:color w:val="212121"/>
          <w:w w:val="105"/>
        </w:rPr>
        <w:t xml:space="preserve"> </w:t>
      </w:r>
      <w:r>
        <w:rPr>
          <w:color w:val="212121"/>
          <w:w w:val="105"/>
        </w:rPr>
        <w:t>parameters</w:t>
      </w:r>
      <w:r w:rsidR="00ED6B40">
        <w:rPr>
          <w:color w:val="212121"/>
          <w:w w:val="105"/>
        </w:rPr>
        <w:t xml:space="preserve"> </w:t>
      </w:r>
      <w:r>
        <w:rPr>
          <w:rFonts w:ascii="Cambria" w:hAnsi="Cambria"/>
          <w:color w:val="212121"/>
          <w:w w:val="105"/>
        </w:rPr>
        <w:t>α</w:t>
      </w:r>
      <w:r>
        <w:rPr>
          <w:color w:val="212121"/>
          <w:w w:val="105"/>
        </w:rPr>
        <w:t>,</w:t>
      </w:r>
      <w:r w:rsidR="00ED6B40">
        <w:rPr>
          <w:color w:val="212121"/>
          <w:w w:val="105"/>
        </w:rPr>
        <w:t xml:space="preserve"> </w:t>
      </w:r>
      <w:r>
        <w:rPr>
          <w:rFonts w:ascii="Cambria" w:hAnsi="Cambria"/>
          <w:color w:val="212121"/>
          <w:w w:val="105"/>
        </w:rPr>
        <w:t>β</w:t>
      </w:r>
      <w:r>
        <w:rPr>
          <w:color w:val="212121"/>
          <w:w w:val="105"/>
        </w:rPr>
        <w:t>,</w:t>
      </w:r>
      <w:r w:rsidR="00ED6B40">
        <w:rPr>
          <w:color w:val="212121"/>
          <w:w w:val="105"/>
        </w:rPr>
        <w:t xml:space="preserve"> </w:t>
      </w:r>
      <w:r>
        <w:rPr>
          <w:rFonts w:ascii="Cambria" w:hAnsi="Cambria"/>
          <w:color w:val="212121"/>
          <w:w w:val="105"/>
        </w:rPr>
        <w:t>γ</w:t>
      </w:r>
      <w:r>
        <w:rPr>
          <w:color w:val="212121"/>
          <w:w w:val="105"/>
        </w:rPr>
        <w:t>,</w:t>
      </w:r>
      <w:r w:rsidR="00ED6B40">
        <w:rPr>
          <w:color w:val="212121"/>
          <w:w w:val="105"/>
        </w:rPr>
        <w:t xml:space="preserve"> </w:t>
      </w:r>
      <w:r>
        <w:rPr>
          <w:color w:val="212121"/>
          <w:w w:val="105"/>
        </w:rPr>
        <w:t>and</w:t>
      </w:r>
      <w:r w:rsidR="00ED6B40">
        <w:rPr>
          <w:color w:val="212121"/>
          <w:w w:val="105"/>
        </w:rPr>
        <w:t xml:space="preserve"> </w:t>
      </w:r>
      <w:r>
        <w:rPr>
          <w:rFonts w:ascii="Cambria" w:hAnsi="Cambria"/>
          <w:color w:val="212121"/>
          <w:w w:val="105"/>
        </w:rPr>
        <w:t>δ</w:t>
      </w:r>
      <w:r w:rsidR="00ED6B40">
        <w:rPr>
          <w:rFonts w:ascii="Cambria" w:hAnsi="Cambria"/>
          <w:color w:val="212121"/>
          <w:w w:val="105"/>
        </w:rPr>
        <w:t xml:space="preserve"> </w:t>
      </w:r>
      <w:r>
        <w:rPr>
          <w:color w:val="212121"/>
          <w:w w:val="105"/>
        </w:rPr>
        <w:t>determine</w:t>
      </w:r>
      <w:r w:rsidR="00ED6B40">
        <w:rPr>
          <w:color w:val="212121"/>
          <w:w w:val="105"/>
        </w:rPr>
        <w:t xml:space="preserve"> </w:t>
      </w:r>
      <w:r>
        <w:rPr>
          <w:color w:val="212121"/>
          <w:w w:val="105"/>
        </w:rPr>
        <w:t>the</w:t>
      </w:r>
      <w:r w:rsidR="00ED6B40">
        <w:rPr>
          <w:color w:val="212121"/>
          <w:w w:val="105"/>
        </w:rPr>
        <w:t xml:space="preserve"> </w:t>
      </w:r>
      <w:r>
        <w:rPr>
          <w:color w:val="212121"/>
          <w:w w:val="105"/>
        </w:rPr>
        <w:t>relative</w:t>
      </w:r>
      <w:r w:rsidR="00ED6B40">
        <w:rPr>
          <w:color w:val="212121"/>
          <w:w w:val="105"/>
        </w:rPr>
        <w:t xml:space="preserve"> </w:t>
      </w:r>
      <w:r>
        <w:rPr>
          <w:color w:val="212121"/>
          <w:w w:val="105"/>
        </w:rPr>
        <w:t>importance</w:t>
      </w:r>
      <w:r w:rsidR="00ED6B40">
        <w:rPr>
          <w:color w:val="212121"/>
          <w:w w:val="105"/>
        </w:rPr>
        <w:t xml:space="preserve"> </w:t>
      </w:r>
      <w:r>
        <w:rPr>
          <w:color w:val="212121"/>
          <w:w w:val="105"/>
        </w:rPr>
        <w:t>of</w:t>
      </w:r>
      <w:r w:rsidR="00ED6B40">
        <w:rPr>
          <w:color w:val="212121"/>
          <w:w w:val="105"/>
        </w:rPr>
        <w:t xml:space="preserve"> </w:t>
      </w:r>
      <w:r>
        <w:rPr>
          <w:color w:val="212121"/>
          <w:spacing w:val="-2"/>
          <w:w w:val="105"/>
        </w:rPr>
        <w:t>return</w:t>
      </w:r>
    </w:p>
    <w:p w:rsidR="002E44AD" w:rsidRDefault="00ED6B40">
      <w:pPr>
        <w:pStyle w:val="BodyText"/>
        <w:spacing w:before="83" w:line="312" w:lineRule="auto"/>
        <w:ind w:left="101" w:right="447"/>
        <w:jc w:val="both"/>
      </w:pPr>
      <w:r>
        <w:rPr>
          <w:color w:val="212121"/>
        </w:rPr>
        <w:t>Maximization</w:t>
      </w:r>
      <w:r w:rsidR="004925AD">
        <w:rPr>
          <w:color w:val="212121"/>
        </w:rPr>
        <w:t>, risk reduction, cardinality enforcement, and trading efficiency.</w:t>
      </w:r>
      <w:r>
        <w:rPr>
          <w:color w:val="212121"/>
        </w:rPr>
        <w:t xml:space="preserve"> </w:t>
      </w:r>
      <w:r w:rsidR="004925AD">
        <w:rPr>
          <w:color w:val="212121"/>
        </w:rPr>
        <w:t>Appropriate calibration of these parameters is essential to ensure that feasible portfolios receive lower objective values than infeasible alternatives.</w:t>
      </w:r>
    </w:p>
    <w:p w:rsidR="002E44AD" w:rsidRDefault="004925AD">
      <w:pPr>
        <w:pStyle w:val="BodyText"/>
        <w:spacing w:before="163" w:line="312" w:lineRule="auto"/>
        <w:ind w:left="101" w:right="458"/>
        <w:jc w:val="both"/>
      </w:pPr>
      <w:r>
        <w:rPr>
          <w:noProof/>
        </w:rPr>
        <w:drawing>
          <wp:anchor distT="0" distB="0" distL="0" distR="0" simplePos="0" relativeHeight="15735296" behindDoc="0" locked="0" layoutInCell="1" allowOverlap="1">
            <wp:simplePos x="0" y="0"/>
            <wp:positionH relativeFrom="page">
              <wp:posOffset>1217543</wp:posOffset>
            </wp:positionH>
            <wp:positionV relativeFrom="paragraph">
              <wp:posOffset>716595</wp:posOffset>
            </wp:positionV>
            <wp:extent cx="1282769" cy="608096"/>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1282769" cy="608096"/>
                    </a:xfrm>
                    <a:prstGeom prst="rect">
                      <a:avLst/>
                    </a:prstGeom>
                  </pic:spPr>
                </pic:pic>
              </a:graphicData>
            </a:graphic>
          </wp:anchor>
        </w:drawing>
      </w:r>
      <w:r>
        <w:rPr>
          <w:color w:val="212121"/>
        </w:rPr>
        <w:t>For</w:t>
      </w:r>
      <w:r w:rsidR="00ED6B40">
        <w:rPr>
          <w:color w:val="212121"/>
        </w:rPr>
        <w:t xml:space="preserve"> </w:t>
      </w:r>
      <w:r>
        <w:rPr>
          <w:color w:val="212121"/>
        </w:rPr>
        <w:t>implementation</w:t>
      </w:r>
      <w:r w:rsidR="00ED6B40">
        <w:rPr>
          <w:color w:val="212121"/>
        </w:rPr>
        <w:t xml:space="preserve"> </w:t>
      </w:r>
      <w:r>
        <w:rPr>
          <w:color w:val="212121"/>
        </w:rPr>
        <w:t>within</w:t>
      </w:r>
      <w:r w:rsidR="00ED6B40">
        <w:rPr>
          <w:color w:val="212121"/>
        </w:rPr>
        <w:t xml:space="preserve"> </w:t>
      </w:r>
      <w:r>
        <w:rPr>
          <w:color w:val="212121"/>
        </w:rPr>
        <w:t>QAOA,</w:t>
      </w:r>
      <w:r w:rsidR="00ED6B40">
        <w:rPr>
          <w:color w:val="212121"/>
        </w:rPr>
        <w:t xml:space="preserve"> </w:t>
      </w:r>
      <w:r>
        <w:rPr>
          <w:color w:val="212121"/>
        </w:rPr>
        <w:t>the</w:t>
      </w:r>
      <w:r w:rsidR="00ED6B40">
        <w:rPr>
          <w:color w:val="212121"/>
        </w:rPr>
        <w:t xml:space="preserve"> </w:t>
      </w:r>
      <w:r>
        <w:rPr>
          <w:color w:val="212121"/>
        </w:rPr>
        <w:t>QUBO</w:t>
      </w:r>
      <w:r w:rsidR="00ED6B40">
        <w:rPr>
          <w:color w:val="212121"/>
        </w:rPr>
        <w:t xml:space="preserve"> </w:t>
      </w:r>
      <w:r>
        <w:rPr>
          <w:color w:val="212121"/>
        </w:rPr>
        <w:t>objective</w:t>
      </w:r>
      <w:r w:rsidR="00ED6B40">
        <w:rPr>
          <w:color w:val="212121"/>
        </w:rPr>
        <w:t xml:space="preserve"> </w:t>
      </w:r>
      <w:r>
        <w:rPr>
          <w:color w:val="212121"/>
        </w:rPr>
        <w:t>is</w:t>
      </w:r>
      <w:r w:rsidR="00ED6B40">
        <w:rPr>
          <w:color w:val="212121"/>
        </w:rPr>
        <w:t xml:space="preserve"> </w:t>
      </w:r>
      <w:r>
        <w:rPr>
          <w:color w:val="212121"/>
        </w:rPr>
        <w:t>transformed</w:t>
      </w:r>
      <w:r w:rsidR="00ED6B40">
        <w:rPr>
          <w:color w:val="212121"/>
        </w:rPr>
        <w:t xml:space="preserve"> </w:t>
      </w:r>
      <w:r>
        <w:rPr>
          <w:color w:val="212121"/>
        </w:rPr>
        <w:t>into</w:t>
      </w:r>
      <w:r w:rsidR="00ED6B40">
        <w:rPr>
          <w:color w:val="212121"/>
        </w:rPr>
        <w:t xml:space="preserve"> </w:t>
      </w:r>
      <w:r>
        <w:rPr>
          <w:color w:val="212121"/>
        </w:rPr>
        <w:t>an</w:t>
      </w:r>
      <w:r w:rsidR="00ED6B40">
        <w:rPr>
          <w:color w:val="212121"/>
        </w:rPr>
        <w:t xml:space="preserve"> </w:t>
      </w:r>
      <w:r w:rsidR="00177036">
        <w:rPr>
          <w:color w:val="212121"/>
        </w:rPr>
        <w:t>equivalent</w:t>
      </w:r>
      <w:r w:rsidR="00177036">
        <w:rPr>
          <w:color w:val="212121"/>
          <w:w w:val="105"/>
        </w:rPr>
        <w:t>i</w:t>
      </w:r>
      <w:r>
        <w:rPr>
          <w:color w:val="212121"/>
          <w:w w:val="105"/>
        </w:rPr>
        <w:t>sing Hamiltonian through the standard variable substitution</w:t>
      </w:r>
    </w:p>
    <w:p w:rsidR="002E44AD" w:rsidRDefault="002E44AD">
      <w:pPr>
        <w:pStyle w:val="BodyText"/>
        <w:rPr>
          <w:sz w:val="20"/>
        </w:rPr>
      </w:pPr>
    </w:p>
    <w:p w:rsidR="002E44AD" w:rsidRDefault="002E44AD">
      <w:pPr>
        <w:pStyle w:val="BodyText"/>
        <w:rPr>
          <w:sz w:val="20"/>
        </w:rPr>
      </w:pPr>
    </w:p>
    <w:p w:rsidR="002E44AD" w:rsidRDefault="002E44AD">
      <w:pPr>
        <w:pStyle w:val="BodyText"/>
        <w:rPr>
          <w:sz w:val="20"/>
        </w:rPr>
      </w:pPr>
    </w:p>
    <w:p w:rsidR="002E44AD" w:rsidRDefault="002E44AD">
      <w:pPr>
        <w:pStyle w:val="BodyText"/>
        <w:spacing w:before="116"/>
        <w:rPr>
          <w:sz w:val="20"/>
        </w:rPr>
      </w:pPr>
    </w:p>
    <w:p w:rsidR="002E44AD" w:rsidRDefault="002E44AD">
      <w:pPr>
        <w:pStyle w:val="BodyText"/>
        <w:rPr>
          <w:sz w:val="20"/>
        </w:rPr>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pPr>
    </w:p>
    <w:p w:rsidR="002E44AD" w:rsidRDefault="002E44AD">
      <w:pPr>
        <w:pStyle w:val="BodyText"/>
        <w:spacing w:before="41"/>
      </w:pPr>
    </w:p>
    <w:p w:rsidR="002E44AD" w:rsidRDefault="004925AD">
      <w:pPr>
        <w:pStyle w:val="BodyText"/>
        <w:spacing w:line="309" w:lineRule="auto"/>
        <w:ind w:left="101" w:right="1"/>
        <w:jc w:val="both"/>
      </w:pPr>
      <w:r>
        <w:rPr>
          <w:color w:val="212121"/>
        </w:rPr>
        <w:t>Where z</w:t>
      </w:r>
      <w:r>
        <w:rPr>
          <w:rFonts w:ascii="Cambria" w:eastAsia="Cambria" w:hAnsi="Cambria" w:cs="Cambria"/>
          <w:color w:val="212121"/>
        </w:rPr>
        <w:t xml:space="preserve">ᵢ ∈ </w:t>
      </w:r>
      <w:r>
        <w:rPr>
          <w:color w:val="212121"/>
        </w:rPr>
        <w:t>{−1, +1}. This transformation enables direct encoding of the optimization problem into quantum circuits.</w:t>
      </w:r>
    </w:p>
    <w:p w:rsidR="002E44AD" w:rsidRDefault="004925AD" w:rsidP="00177036">
      <w:pPr>
        <w:pStyle w:val="Heading3"/>
        <w:tabs>
          <w:tab w:val="left" w:pos="542"/>
        </w:tabs>
        <w:ind w:left="0" w:firstLine="0"/>
        <w:jc w:val="left"/>
      </w:pPr>
      <w:bookmarkStart w:id="11" w:name="_TOC_250008"/>
      <w:r>
        <w:rPr>
          <w:color w:val="212121"/>
          <w:spacing w:val="-2"/>
        </w:rPr>
        <w:t>QAOA-Based</w:t>
      </w:r>
      <w:r w:rsidR="00060A3A">
        <w:rPr>
          <w:color w:val="212121"/>
          <w:spacing w:val="-2"/>
        </w:rPr>
        <w:t xml:space="preserve"> </w:t>
      </w:r>
      <w:r>
        <w:rPr>
          <w:color w:val="212121"/>
          <w:spacing w:val="-2"/>
        </w:rPr>
        <w:t>Asset</w:t>
      </w:r>
      <w:bookmarkEnd w:id="11"/>
      <w:r w:rsidR="00060A3A">
        <w:rPr>
          <w:color w:val="212121"/>
          <w:spacing w:val="-2"/>
        </w:rPr>
        <w:t xml:space="preserve"> </w:t>
      </w:r>
      <w:r>
        <w:rPr>
          <w:color w:val="212121"/>
          <w:spacing w:val="-2"/>
        </w:rPr>
        <w:t>Selection</w:t>
      </w:r>
    </w:p>
    <w:p w:rsidR="002E44AD" w:rsidRDefault="004925AD" w:rsidP="00177036">
      <w:pPr>
        <w:pStyle w:val="BodyText"/>
        <w:spacing w:before="193" w:line="312" w:lineRule="auto"/>
        <w:jc w:val="both"/>
      </w:pPr>
      <w:r>
        <w:rPr>
          <w:color w:val="212121"/>
          <w:w w:val="105"/>
        </w:rPr>
        <w:t>The Quantum Approximate Optimization Algorithm is employed to solve the</w:t>
      </w:r>
      <w:r w:rsidR="00177036">
        <w:rPr>
          <w:color w:val="212121"/>
          <w:w w:val="105"/>
        </w:rPr>
        <w:t xml:space="preserve"> </w:t>
      </w:r>
      <w:r>
        <w:rPr>
          <w:color w:val="212121"/>
          <w:w w:val="105"/>
        </w:rPr>
        <w:t>QUBO formulation</w:t>
      </w:r>
      <w:r w:rsidR="00060A3A">
        <w:rPr>
          <w:color w:val="212121"/>
          <w:w w:val="105"/>
        </w:rPr>
        <w:t xml:space="preserve"> </w:t>
      </w:r>
      <w:r>
        <w:rPr>
          <w:color w:val="212121"/>
          <w:w w:val="105"/>
        </w:rPr>
        <w:t>of</w:t>
      </w:r>
      <w:r w:rsidR="00060A3A">
        <w:rPr>
          <w:color w:val="212121"/>
          <w:w w:val="105"/>
        </w:rPr>
        <w:t xml:space="preserve"> </w:t>
      </w:r>
      <w:r>
        <w:rPr>
          <w:color w:val="212121"/>
          <w:w w:val="105"/>
        </w:rPr>
        <w:t>the</w:t>
      </w:r>
      <w:r w:rsidR="00060A3A">
        <w:rPr>
          <w:color w:val="212121"/>
          <w:w w:val="105"/>
        </w:rPr>
        <w:t xml:space="preserve"> </w:t>
      </w:r>
      <w:r>
        <w:rPr>
          <w:color w:val="212121"/>
          <w:w w:val="105"/>
        </w:rPr>
        <w:t>asset-selection</w:t>
      </w:r>
      <w:r w:rsidR="00060A3A">
        <w:rPr>
          <w:color w:val="212121"/>
          <w:w w:val="105"/>
        </w:rPr>
        <w:t xml:space="preserve"> </w:t>
      </w:r>
      <w:r>
        <w:rPr>
          <w:color w:val="212121"/>
          <w:w w:val="105"/>
        </w:rPr>
        <w:t>problem.</w:t>
      </w:r>
      <w:r w:rsidR="00060A3A">
        <w:rPr>
          <w:color w:val="212121"/>
          <w:w w:val="105"/>
        </w:rPr>
        <w:t xml:space="preserve"> </w:t>
      </w:r>
      <w:r>
        <w:rPr>
          <w:color w:val="212121"/>
          <w:w w:val="105"/>
        </w:rPr>
        <w:t>The</w:t>
      </w:r>
      <w:r w:rsidR="00060A3A">
        <w:rPr>
          <w:color w:val="212121"/>
          <w:w w:val="105"/>
        </w:rPr>
        <w:t xml:space="preserve"> </w:t>
      </w:r>
      <w:r>
        <w:rPr>
          <w:color w:val="212121"/>
          <w:w w:val="105"/>
        </w:rPr>
        <w:t>algorithm</w:t>
      </w:r>
      <w:r w:rsidR="00060A3A">
        <w:rPr>
          <w:color w:val="212121"/>
          <w:w w:val="105"/>
        </w:rPr>
        <w:t xml:space="preserve"> </w:t>
      </w:r>
      <w:r>
        <w:rPr>
          <w:color w:val="212121"/>
          <w:w w:val="105"/>
        </w:rPr>
        <w:t>begins</w:t>
      </w:r>
      <w:r w:rsidR="00060A3A">
        <w:rPr>
          <w:color w:val="212121"/>
          <w:w w:val="105"/>
        </w:rPr>
        <w:t xml:space="preserve"> </w:t>
      </w:r>
      <w:r>
        <w:rPr>
          <w:color w:val="212121"/>
          <w:w w:val="105"/>
        </w:rPr>
        <w:t>by</w:t>
      </w:r>
      <w:r w:rsidR="00060A3A">
        <w:rPr>
          <w:color w:val="212121"/>
          <w:w w:val="105"/>
        </w:rPr>
        <w:t xml:space="preserve"> </w:t>
      </w:r>
      <w:r>
        <w:rPr>
          <w:color w:val="212121"/>
          <w:w w:val="105"/>
        </w:rPr>
        <w:t>preparing</w:t>
      </w:r>
      <w:r w:rsidR="00060A3A">
        <w:rPr>
          <w:color w:val="212121"/>
          <w:w w:val="105"/>
        </w:rPr>
        <w:t xml:space="preserve"> </w:t>
      </w:r>
      <w:r>
        <w:rPr>
          <w:color w:val="212121"/>
          <w:w w:val="105"/>
        </w:rPr>
        <w:t>an</w:t>
      </w:r>
      <w:r w:rsidR="00060A3A">
        <w:rPr>
          <w:color w:val="212121"/>
          <w:w w:val="105"/>
        </w:rPr>
        <w:t xml:space="preserve"> </w:t>
      </w:r>
      <w:r>
        <w:rPr>
          <w:color w:val="212121"/>
          <w:w w:val="105"/>
        </w:rPr>
        <w:t xml:space="preserve">equal superposition over all possible asset-selection combinations using Hadamard gates. It </w:t>
      </w:r>
      <w:r>
        <w:rPr>
          <w:color w:val="212121"/>
        </w:rPr>
        <w:t>then alternates between the application of a problem-specific cost operator and a mixing</w:t>
      </w:r>
      <w:r w:rsidR="00060A3A">
        <w:rPr>
          <w:color w:val="212121"/>
        </w:rPr>
        <w:t xml:space="preserve"> </w:t>
      </w:r>
      <w:r>
        <w:rPr>
          <w:color w:val="212121"/>
          <w:w w:val="105"/>
        </w:rPr>
        <w:t>operator</w:t>
      </w:r>
      <w:r w:rsidR="00060A3A">
        <w:rPr>
          <w:color w:val="212121"/>
          <w:w w:val="105"/>
        </w:rPr>
        <w:t xml:space="preserve"> </w:t>
      </w:r>
      <w:r>
        <w:rPr>
          <w:color w:val="212121"/>
          <w:w w:val="105"/>
        </w:rPr>
        <w:t>across</w:t>
      </w:r>
      <w:r w:rsidR="00060A3A">
        <w:rPr>
          <w:color w:val="212121"/>
          <w:w w:val="105"/>
        </w:rPr>
        <w:t xml:space="preserve"> </w:t>
      </w:r>
      <w:r>
        <w:rPr>
          <w:color w:val="212121"/>
          <w:w w:val="105"/>
        </w:rPr>
        <w:t>multiple</w:t>
      </w:r>
      <w:r w:rsidR="00060A3A">
        <w:rPr>
          <w:color w:val="212121"/>
          <w:w w:val="105"/>
        </w:rPr>
        <w:t xml:space="preserve"> </w:t>
      </w:r>
      <w:r>
        <w:rPr>
          <w:color w:val="212121"/>
          <w:w w:val="105"/>
        </w:rPr>
        <w:t>variational</w:t>
      </w:r>
      <w:r w:rsidR="00060A3A">
        <w:rPr>
          <w:color w:val="212121"/>
          <w:w w:val="105"/>
        </w:rPr>
        <w:t xml:space="preserve"> </w:t>
      </w:r>
      <w:r>
        <w:rPr>
          <w:color w:val="212121"/>
          <w:w w:val="105"/>
        </w:rPr>
        <w:t>layers.</w:t>
      </w:r>
      <w:r w:rsidR="00060A3A">
        <w:rPr>
          <w:color w:val="212121"/>
          <w:w w:val="105"/>
        </w:rPr>
        <w:t xml:space="preserve"> </w:t>
      </w:r>
      <w:r>
        <w:rPr>
          <w:color w:val="212121"/>
          <w:w w:val="105"/>
        </w:rPr>
        <w:t>The</w:t>
      </w:r>
      <w:r w:rsidR="00060A3A">
        <w:rPr>
          <w:color w:val="212121"/>
          <w:w w:val="105"/>
        </w:rPr>
        <w:t xml:space="preserve"> </w:t>
      </w:r>
      <w:r>
        <w:rPr>
          <w:color w:val="212121"/>
          <w:w w:val="105"/>
        </w:rPr>
        <w:t>parameterized</w:t>
      </w:r>
      <w:r w:rsidR="00060A3A">
        <w:rPr>
          <w:color w:val="212121"/>
          <w:w w:val="105"/>
        </w:rPr>
        <w:t xml:space="preserve"> </w:t>
      </w:r>
      <w:r>
        <w:rPr>
          <w:color w:val="212121"/>
          <w:w w:val="105"/>
        </w:rPr>
        <w:t>quantum</w:t>
      </w:r>
      <w:r w:rsidR="00060A3A">
        <w:rPr>
          <w:color w:val="212121"/>
          <w:w w:val="105"/>
        </w:rPr>
        <w:t xml:space="preserve"> </w:t>
      </w:r>
      <w:r>
        <w:rPr>
          <w:color w:val="212121"/>
          <w:w w:val="105"/>
        </w:rPr>
        <w:t>state</w:t>
      </w:r>
      <w:r w:rsidR="00060A3A">
        <w:rPr>
          <w:color w:val="212121"/>
          <w:w w:val="105"/>
        </w:rPr>
        <w:t xml:space="preserve"> </w:t>
      </w:r>
      <w:r>
        <w:rPr>
          <w:color w:val="212121"/>
          <w:w w:val="105"/>
        </w:rPr>
        <w:t>generated by the algorithm is expressed as</w:t>
      </w:r>
    </w:p>
    <w:p w:rsidR="002E44AD" w:rsidRDefault="004925AD">
      <w:pPr>
        <w:pStyle w:val="BodyText"/>
        <w:spacing w:before="11"/>
        <w:rPr>
          <w:sz w:val="14"/>
        </w:rPr>
      </w:pPr>
      <w:r>
        <w:rPr>
          <w:noProof/>
          <w:sz w:val="14"/>
        </w:rPr>
        <w:drawing>
          <wp:anchor distT="0" distB="0" distL="0" distR="0" simplePos="0" relativeHeight="487593472" behindDoc="1" locked="0" layoutInCell="1" allowOverlap="1">
            <wp:simplePos x="0" y="0"/>
            <wp:positionH relativeFrom="page">
              <wp:posOffset>1194791</wp:posOffset>
            </wp:positionH>
            <wp:positionV relativeFrom="paragraph">
              <wp:posOffset>124482</wp:posOffset>
            </wp:positionV>
            <wp:extent cx="3144371" cy="4937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3144371" cy="493775"/>
                    </a:xfrm>
                    <a:prstGeom prst="rect">
                      <a:avLst/>
                    </a:prstGeom>
                  </pic:spPr>
                </pic:pic>
              </a:graphicData>
            </a:graphic>
          </wp:anchor>
        </w:drawing>
      </w:r>
    </w:p>
    <w:p w:rsidR="002E44AD" w:rsidRDefault="002E44AD">
      <w:pPr>
        <w:pStyle w:val="BodyText"/>
        <w:spacing w:before="103"/>
      </w:pPr>
    </w:p>
    <w:p w:rsidR="002E44AD" w:rsidRDefault="004925AD" w:rsidP="00931E0F">
      <w:pPr>
        <w:pStyle w:val="BodyText"/>
        <w:jc w:val="both"/>
      </w:pPr>
      <w:r>
        <w:rPr>
          <w:color w:val="212121"/>
        </w:rPr>
        <w:t>Where</w:t>
      </w:r>
      <w:r w:rsidR="00060A3A">
        <w:rPr>
          <w:color w:val="212121"/>
        </w:rPr>
        <w:t xml:space="preserve"> </w:t>
      </w:r>
      <w:r>
        <w:rPr>
          <w:color w:val="212121"/>
        </w:rPr>
        <w:t>U_C</w:t>
      </w:r>
      <w:r w:rsidR="00060A3A">
        <w:rPr>
          <w:color w:val="212121"/>
        </w:rPr>
        <w:t xml:space="preserve"> </w:t>
      </w:r>
      <w:r>
        <w:rPr>
          <w:color w:val="212121"/>
        </w:rPr>
        <w:t>denotes</w:t>
      </w:r>
      <w:r w:rsidR="00060A3A">
        <w:rPr>
          <w:color w:val="212121"/>
        </w:rPr>
        <w:t xml:space="preserve"> </w:t>
      </w:r>
      <w:r>
        <w:rPr>
          <w:color w:val="212121"/>
        </w:rPr>
        <w:t>the</w:t>
      </w:r>
      <w:r w:rsidR="00060A3A">
        <w:rPr>
          <w:color w:val="212121"/>
        </w:rPr>
        <w:t xml:space="preserve"> </w:t>
      </w:r>
      <w:r>
        <w:rPr>
          <w:color w:val="212121"/>
        </w:rPr>
        <w:t>cost</w:t>
      </w:r>
      <w:r w:rsidR="00060A3A">
        <w:rPr>
          <w:color w:val="212121"/>
        </w:rPr>
        <w:t xml:space="preserve"> </w:t>
      </w:r>
      <w:r>
        <w:rPr>
          <w:color w:val="212121"/>
        </w:rPr>
        <w:t>operator</w:t>
      </w:r>
      <w:r w:rsidR="00060A3A">
        <w:rPr>
          <w:color w:val="212121"/>
        </w:rPr>
        <w:t xml:space="preserve"> </w:t>
      </w:r>
      <w:r>
        <w:rPr>
          <w:color w:val="212121"/>
        </w:rPr>
        <w:t>derived</w:t>
      </w:r>
      <w:r w:rsidR="00060A3A">
        <w:rPr>
          <w:color w:val="212121"/>
        </w:rPr>
        <w:t xml:space="preserve"> </w:t>
      </w:r>
      <w:r>
        <w:rPr>
          <w:color w:val="212121"/>
        </w:rPr>
        <w:t>from</w:t>
      </w:r>
      <w:r w:rsidR="00060A3A">
        <w:rPr>
          <w:color w:val="212121"/>
        </w:rPr>
        <w:t xml:space="preserve"> </w:t>
      </w:r>
      <w:r>
        <w:rPr>
          <w:color w:val="212121"/>
        </w:rPr>
        <w:t>the</w:t>
      </w:r>
      <w:r w:rsidR="00060A3A">
        <w:rPr>
          <w:color w:val="212121"/>
        </w:rPr>
        <w:t xml:space="preserve"> </w:t>
      </w:r>
      <w:r>
        <w:rPr>
          <w:color w:val="212121"/>
        </w:rPr>
        <w:t>Ising</w:t>
      </w:r>
      <w:r w:rsidR="00060A3A">
        <w:rPr>
          <w:color w:val="212121"/>
        </w:rPr>
        <w:t xml:space="preserve"> </w:t>
      </w:r>
      <w:r>
        <w:rPr>
          <w:color w:val="212121"/>
        </w:rPr>
        <w:t>Hamiltonian</w:t>
      </w:r>
      <w:r w:rsidR="00060A3A">
        <w:rPr>
          <w:color w:val="212121"/>
        </w:rPr>
        <w:t xml:space="preserve"> </w:t>
      </w:r>
      <w:r>
        <w:rPr>
          <w:color w:val="212121"/>
        </w:rPr>
        <w:t>and</w:t>
      </w:r>
      <w:r w:rsidR="00060A3A">
        <w:rPr>
          <w:color w:val="212121"/>
        </w:rPr>
        <w:t xml:space="preserve"> </w:t>
      </w:r>
      <w:r>
        <w:rPr>
          <w:color w:val="212121"/>
          <w:spacing w:val="-11"/>
        </w:rPr>
        <w:t>U_B</w:t>
      </w:r>
    </w:p>
    <w:p w:rsidR="002E44AD" w:rsidRDefault="004925AD">
      <w:pPr>
        <w:spacing w:before="93"/>
        <w:ind w:left="87"/>
      </w:pPr>
      <w:r>
        <w:br w:type="column"/>
      </w:r>
      <w:r>
        <w:rPr>
          <w:color w:val="5A6371"/>
          <w:spacing w:val="-5"/>
          <w:w w:val="105"/>
        </w:rPr>
        <w:lastRenderedPageBreak/>
        <w:t>(9)</w:t>
      </w: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spacing w:before="77"/>
        <w:rPr>
          <w:sz w:val="22"/>
        </w:rPr>
      </w:pPr>
    </w:p>
    <w:p w:rsidR="002E44AD" w:rsidRDefault="004925AD">
      <w:r>
        <w:rPr>
          <w:color w:val="5A6371"/>
          <w:spacing w:val="-4"/>
        </w:rPr>
        <w:t>(10)</w:t>
      </w:r>
    </w:p>
    <w:p w:rsidR="002E44AD" w:rsidRDefault="002E44AD">
      <w:pPr>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equalWidth="0">
            <w:col w:w="8764" w:space="3"/>
            <w:col w:w="451"/>
          </w:cols>
        </w:sectPr>
      </w:pPr>
    </w:p>
    <w:p w:rsidR="002E44AD" w:rsidRDefault="004925AD" w:rsidP="00931E0F">
      <w:pPr>
        <w:pStyle w:val="BodyText"/>
        <w:spacing w:before="80" w:line="309" w:lineRule="auto"/>
        <w:ind w:right="443"/>
        <w:jc w:val="both"/>
      </w:pPr>
      <w:r>
        <w:rPr>
          <w:color w:val="212121"/>
        </w:rPr>
        <w:lastRenderedPageBreak/>
        <w:t xml:space="preserve">represents the mixing operator constructed using Pauli-X rotations. The parameters </w:t>
      </w:r>
      <w:r>
        <w:rPr>
          <w:rFonts w:ascii="Cambria" w:eastAsia="Cambria" w:hAnsi="Cambria" w:cs="Cambria"/>
          <w:color w:val="212121"/>
        </w:rPr>
        <w:t>γᵣ</w:t>
      </w:r>
      <w:r w:rsidR="00060A3A">
        <w:rPr>
          <w:rFonts w:ascii="Cambria" w:eastAsia="Cambria" w:hAnsi="Cambria" w:cs="Cambria"/>
          <w:color w:val="212121"/>
        </w:rPr>
        <w:t xml:space="preserve"> </w:t>
      </w:r>
      <w:r>
        <w:rPr>
          <w:color w:val="212121"/>
        </w:rPr>
        <w:t xml:space="preserve">and </w:t>
      </w:r>
      <w:r>
        <w:rPr>
          <w:rFonts w:ascii="Cambria" w:eastAsia="Cambria" w:hAnsi="Cambria" w:cs="Cambria"/>
          <w:color w:val="212121"/>
        </w:rPr>
        <w:t xml:space="preserve">βᵣ </w:t>
      </w:r>
      <w:r>
        <w:rPr>
          <w:color w:val="212121"/>
        </w:rPr>
        <w:t>are optimized iteratively using a classical optimizer such as COBYLA or SPSA to minimize the expected value of the cost Hamiltonian.</w:t>
      </w:r>
    </w:p>
    <w:p w:rsidR="002E44AD" w:rsidRDefault="002E44AD">
      <w:pPr>
        <w:pStyle w:val="BodyText"/>
        <w:spacing w:line="309" w:lineRule="auto"/>
        <w:jc w:val="both"/>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206"/>
      </w:pPr>
    </w:p>
    <w:p w:rsidR="002E44AD" w:rsidRDefault="004925AD" w:rsidP="00931E0F">
      <w:pPr>
        <w:pStyle w:val="BodyText"/>
        <w:spacing w:before="1" w:line="312" w:lineRule="auto"/>
        <w:ind w:right="440"/>
        <w:jc w:val="both"/>
      </w:pPr>
      <w:r>
        <w:rPr>
          <w:color w:val="212121"/>
        </w:rPr>
        <w:t>Following optimization, the quantum circuit is executed repeatedly to obtain</w:t>
      </w:r>
      <w:r w:rsidR="00060A3A">
        <w:rPr>
          <w:color w:val="212121"/>
        </w:rPr>
        <w:t xml:space="preserve"> </w:t>
      </w:r>
      <w:r>
        <w:rPr>
          <w:color w:val="212121"/>
        </w:rPr>
        <w:t>measurement outcomes. Each measured bit</w:t>
      </w:r>
      <w:r w:rsidR="00060A3A">
        <w:rPr>
          <w:color w:val="212121"/>
        </w:rPr>
        <w:t xml:space="preserve"> </w:t>
      </w:r>
      <w:r>
        <w:rPr>
          <w:color w:val="212121"/>
        </w:rPr>
        <w:t xml:space="preserve">string corresponds to a candidate asset subset, and the subset with the lowest QUBO objective value is selected as the optimal portfolio </w:t>
      </w:r>
      <w:r>
        <w:rPr>
          <w:color w:val="212121"/>
          <w:spacing w:val="-2"/>
        </w:rPr>
        <w:t>composition.</w:t>
      </w:r>
    </w:p>
    <w:p w:rsidR="002E44AD" w:rsidRDefault="004925AD" w:rsidP="00931E0F">
      <w:pPr>
        <w:pStyle w:val="BodyText"/>
        <w:spacing w:before="165" w:line="312" w:lineRule="auto"/>
        <w:ind w:right="448"/>
        <w:jc w:val="both"/>
      </w:pPr>
      <w:r>
        <w:rPr>
          <w:color w:val="212121"/>
          <w:w w:val="105"/>
        </w:rPr>
        <w:t>Because current quantum processors are constrained by limited qubit counts</w:t>
      </w:r>
      <w:r w:rsidR="00060A3A">
        <w:rPr>
          <w:color w:val="212121"/>
          <w:w w:val="105"/>
        </w:rPr>
        <w:t xml:space="preserve"> </w:t>
      </w:r>
      <w:r>
        <w:rPr>
          <w:color w:val="212121"/>
          <w:w w:val="105"/>
        </w:rPr>
        <w:t xml:space="preserve">and hardware noise, the framework incorporates a classical fallback mechanism. When </w:t>
      </w:r>
      <w:r>
        <w:rPr>
          <w:color w:val="212121"/>
        </w:rPr>
        <w:t xml:space="preserve">quantum hardware or high-fidelity simulators are unavailable, the same QUBO objective </w:t>
      </w:r>
      <w:r>
        <w:rPr>
          <w:color w:val="212121"/>
          <w:w w:val="105"/>
        </w:rPr>
        <w:t xml:space="preserve">can be solved using classical heuristics such as simulated annealing or greedy optimization. This design ensures compatibility across both quantum and classical computational environments without modifying downstream portfolio optimization </w:t>
      </w:r>
      <w:r>
        <w:rPr>
          <w:color w:val="212121"/>
          <w:spacing w:val="-2"/>
          <w:w w:val="105"/>
        </w:rPr>
        <w:t>stages.</w:t>
      </w:r>
    </w:p>
    <w:p w:rsidR="002E44AD" w:rsidRDefault="004925AD" w:rsidP="00931E0F">
      <w:pPr>
        <w:pStyle w:val="Heading3"/>
        <w:tabs>
          <w:tab w:val="left" w:pos="546"/>
        </w:tabs>
        <w:spacing w:before="176"/>
        <w:ind w:left="0" w:firstLine="0"/>
        <w:jc w:val="left"/>
      </w:pPr>
      <w:bookmarkStart w:id="12" w:name="_TOC_250007"/>
      <w:r>
        <w:rPr>
          <w:color w:val="212121"/>
        </w:rPr>
        <w:t>Classical</w:t>
      </w:r>
      <w:r w:rsidR="00060A3A">
        <w:rPr>
          <w:color w:val="212121"/>
        </w:rPr>
        <w:t xml:space="preserve"> </w:t>
      </w:r>
      <w:r>
        <w:rPr>
          <w:color w:val="212121"/>
        </w:rPr>
        <w:t>Portfolio</w:t>
      </w:r>
      <w:r w:rsidR="00060A3A">
        <w:rPr>
          <w:color w:val="212121"/>
        </w:rPr>
        <w:t xml:space="preserve"> </w:t>
      </w:r>
      <w:r>
        <w:rPr>
          <w:color w:val="212121"/>
        </w:rPr>
        <w:t>Weight</w:t>
      </w:r>
      <w:bookmarkEnd w:id="12"/>
      <w:r w:rsidR="00060A3A">
        <w:rPr>
          <w:color w:val="212121"/>
        </w:rPr>
        <w:t xml:space="preserve"> </w:t>
      </w:r>
      <w:r>
        <w:rPr>
          <w:color w:val="212121"/>
          <w:spacing w:val="-2"/>
        </w:rPr>
        <w:t>Optimization</w:t>
      </w:r>
    </w:p>
    <w:p w:rsidR="002E44AD" w:rsidRDefault="004925AD" w:rsidP="00931E0F">
      <w:pPr>
        <w:pStyle w:val="BodyText"/>
        <w:spacing w:before="192" w:line="312" w:lineRule="auto"/>
        <w:ind w:right="451"/>
        <w:jc w:val="both"/>
      </w:pPr>
      <w:r>
        <w:rPr>
          <w:noProof/>
        </w:rPr>
        <w:drawing>
          <wp:anchor distT="0" distB="0" distL="0" distR="0" simplePos="0" relativeHeight="15736832" behindDoc="0" locked="0" layoutInCell="1" allowOverlap="1">
            <wp:simplePos x="0" y="0"/>
            <wp:positionH relativeFrom="page">
              <wp:posOffset>1234012</wp:posOffset>
            </wp:positionH>
            <wp:positionV relativeFrom="paragraph">
              <wp:posOffset>1426466</wp:posOffset>
            </wp:positionV>
            <wp:extent cx="1634725" cy="507307"/>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1634725" cy="507307"/>
                    </a:xfrm>
                    <a:prstGeom prst="rect">
                      <a:avLst/>
                    </a:prstGeom>
                  </pic:spPr>
                </pic:pic>
              </a:graphicData>
            </a:graphic>
          </wp:anchor>
        </w:drawing>
      </w:r>
      <w:r>
        <w:rPr>
          <w:color w:val="212121"/>
          <w:w w:val="105"/>
        </w:rPr>
        <w:t xml:space="preserve">Once the asset subset has been selected, continuous portfolio weights are determined </w:t>
      </w:r>
      <w:r>
        <w:rPr>
          <w:color w:val="212121"/>
        </w:rPr>
        <w:t xml:space="preserve">using classical convex optimization techniques. Since the discrete selection problem has </w:t>
      </w:r>
      <w:r>
        <w:rPr>
          <w:color w:val="212121"/>
          <w:w w:val="105"/>
        </w:rPr>
        <w:t>already been resolved, the remaining optimization involves only continuous decision variables and can therefore be solved efficiently using established</w:t>
      </w:r>
      <w:r w:rsidR="00060A3A">
        <w:rPr>
          <w:color w:val="212121"/>
          <w:w w:val="105"/>
        </w:rPr>
        <w:t xml:space="preserve"> </w:t>
      </w:r>
      <w:r>
        <w:rPr>
          <w:color w:val="212121"/>
          <w:w w:val="105"/>
        </w:rPr>
        <w:t>quadratic programming</w:t>
      </w:r>
      <w:r w:rsidR="00060A3A">
        <w:rPr>
          <w:color w:val="212121"/>
          <w:w w:val="105"/>
        </w:rPr>
        <w:t xml:space="preserve"> </w:t>
      </w:r>
      <w:r>
        <w:rPr>
          <w:color w:val="212121"/>
          <w:w w:val="105"/>
        </w:rPr>
        <w:t>algorithms.</w:t>
      </w:r>
      <w:r w:rsidR="00060A3A">
        <w:rPr>
          <w:color w:val="212121"/>
          <w:w w:val="105"/>
        </w:rPr>
        <w:t xml:space="preserve"> </w:t>
      </w:r>
      <w:r>
        <w:rPr>
          <w:color w:val="212121"/>
          <w:w w:val="105"/>
        </w:rPr>
        <w:t>The</w:t>
      </w:r>
      <w:r w:rsidR="00060A3A">
        <w:rPr>
          <w:color w:val="212121"/>
          <w:w w:val="105"/>
        </w:rPr>
        <w:t xml:space="preserve"> </w:t>
      </w:r>
      <w:r>
        <w:rPr>
          <w:color w:val="212121"/>
          <w:w w:val="105"/>
        </w:rPr>
        <w:t>optimization</w:t>
      </w:r>
      <w:r w:rsidR="00060A3A">
        <w:rPr>
          <w:color w:val="212121"/>
          <w:w w:val="105"/>
        </w:rPr>
        <w:t xml:space="preserve"> </w:t>
      </w:r>
      <w:r>
        <w:rPr>
          <w:color w:val="212121"/>
          <w:w w:val="105"/>
        </w:rPr>
        <w:t>objective</w:t>
      </w:r>
      <w:r w:rsidR="00060A3A">
        <w:rPr>
          <w:color w:val="212121"/>
          <w:w w:val="105"/>
        </w:rPr>
        <w:t xml:space="preserve"> </w:t>
      </w:r>
      <w:r>
        <w:rPr>
          <w:color w:val="212121"/>
          <w:w w:val="105"/>
        </w:rPr>
        <w:t>is</w:t>
      </w:r>
      <w:r w:rsidR="00060A3A">
        <w:rPr>
          <w:color w:val="212121"/>
          <w:w w:val="105"/>
        </w:rPr>
        <w:t xml:space="preserve"> </w:t>
      </w:r>
      <w:r>
        <w:rPr>
          <w:color w:val="212121"/>
          <w:w w:val="105"/>
        </w:rPr>
        <w:t>to</w:t>
      </w:r>
      <w:r w:rsidR="00060A3A">
        <w:rPr>
          <w:color w:val="212121"/>
          <w:w w:val="105"/>
        </w:rPr>
        <w:t xml:space="preserve"> </w:t>
      </w:r>
      <w:r>
        <w:rPr>
          <w:color w:val="212121"/>
          <w:w w:val="105"/>
        </w:rPr>
        <w:t>minimize</w:t>
      </w:r>
      <w:r w:rsidR="00060A3A">
        <w:rPr>
          <w:color w:val="212121"/>
          <w:w w:val="105"/>
        </w:rPr>
        <w:t xml:space="preserve"> </w:t>
      </w:r>
      <w:r>
        <w:rPr>
          <w:color w:val="212121"/>
          <w:w w:val="105"/>
        </w:rPr>
        <w:t>portfolio</w:t>
      </w:r>
      <w:r w:rsidR="00060A3A">
        <w:rPr>
          <w:color w:val="212121"/>
          <w:w w:val="105"/>
        </w:rPr>
        <w:t xml:space="preserve"> </w:t>
      </w:r>
      <w:r>
        <w:rPr>
          <w:color w:val="212121"/>
          <w:w w:val="105"/>
        </w:rPr>
        <w:t>variance,</w:t>
      </w:r>
    </w:p>
    <w:p w:rsidR="002E44AD" w:rsidRDefault="002E44AD">
      <w:pPr>
        <w:pStyle w:val="BodyText"/>
        <w:rPr>
          <w:sz w:val="20"/>
        </w:rPr>
      </w:pPr>
    </w:p>
    <w:p w:rsidR="002E44AD" w:rsidRDefault="002E44AD">
      <w:pPr>
        <w:pStyle w:val="BodyText"/>
        <w:rPr>
          <w:sz w:val="20"/>
        </w:rPr>
      </w:pPr>
    </w:p>
    <w:p w:rsidR="002E44AD" w:rsidRDefault="002E44AD">
      <w:pPr>
        <w:pStyle w:val="BodyText"/>
        <w:spacing w:before="214"/>
        <w:rPr>
          <w:sz w:val="20"/>
        </w:rPr>
      </w:pPr>
    </w:p>
    <w:p w:rsidR="002E44AD" w:rsidRDefault="002E44AD">
      <w:pPr>
        <w:pStyle w:val="BodyText"/>
        <w:rPr>
          <w:sz w:val="20"/>
        </w:rPr>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pPr>
    </w:p>
    <w:p w:rsidR="002E44AD" w:rsidRDefault="002E44AD">
      <w:pPr>
        <w:pStyle w:val="BodyText"/>
        <w:spacing w:before="45"/>
      </w:pPr>
    </w:p>
    <w:p w:rsidR="002E44AD" w:rsidRDefault="004925AD" w:rsidP="00931E0F">
      <w:pPr>
        <w:pStyle w:val="BodyText"/>
      </w:pPr>
      <w:r>
        <w:rPr>
          <w:color w:val="212121"/>
          <w:spacing w:val="-2"/>
        </w:rPr>
        <w:t>Subject</w:t>
      </w:r>
      <w:r w:rsidR="00060A3A">
        <w:rPr>
          <w:color w:val="212121"/>
          <w:spacing w:val="-2"/>
        </w:rPr>
        <w:t xml:space="preserve"> </w:t>
      </w:r>
      <w:r>
        <w:rPr>
          <w:color w:val="212121"/>
          <w:spacing w:val="-5"/>
        </w:rPr>
        <w:t>to:</w:t>
      </w:r>
    </w:p>
    <w:p w:rsidR="002E44AD" w:rsidRDefault="004925AD">
      <w:pPr>
        <w:pStyle w:val="BodyText"/>
        <w:spacing w:before="93"/>
        <w:rPr>
          <w:sz w:val="20"/>
        </w:rPr>
      </w:pPr>
      <w:r>
        <w:rPr>
          <w:noProof/>
          <w:sz w:val="20"/>
        </w:rPr>
        <w:drawing>
          <wp:anchor distT="0" distB="0" distL="0" distR="0" simplePos="0" relativeHeight="487595008" behindDoc="1" locked="0" layoutInCell="1" allowOverlap="1">
            <wp:simplePos x="0" y="0"/>
            <wp:positionH relativeFrom="page">
              <wp:posOffset>1258945</wp:posOffset>
            </wp:positionH>
            <wp:positionV relativeFrom="paragraph">
              <wp:posOffset>220705</wp:posOffset>
            </wp:positionV>
            <wp:extent cx="1219270" cy="67608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1219270" cy="676084"/>
                    </a:xfrm>
                    <a:prstGeom prst="rect">
                      <a:avLst/>
                    </a:prstGeom>
                  </pic:spPr>
                </pic:pic>
              </a:graphicData>
            </a:graphic>
          </wp:anchor>
        </w:drawing>
      </w:r>
    </w:p>
    <w:p w:rsidR="002E44AD" w:rsidRDefault="002E44AD">
      <w:pPr>
        <w:pStyle w:val="BodyText"/>
        <w:spacing w:before="191"/>
      </w:pPr>
    </w:p>
    <w:p w:rsidR="002E44AD" w:rsidRDefault="00060A3A">
      <w:pPr>
        <w:pStyle w:val="BodyText"/>
        <w:ind w:left="101"/>
      </w:pPr>
      <w:r>
        <w:rPr>
          <w:color w:val="212121"/>
          <w:spacing w:val="-5"/>
          <w:w w:val="105"/>
        </w:rPr>
        <w:t>And</w:t>
      </w:r>
    </w:p>
    <w:p w:rsidR="002E44AD" w:rsidRDefault="004925AD">
      <w:pPr>
        <w:pStyle w:val="BodyText"/>
        <w:spacing w:before="135"/>
        <w:rPr>
          <w:sz w:val="20"/>
        </w:rPr>
      </w:pPr>
      <w:r>
        <w:rPr>
          <w:noProof/>
          <w:sz w:val="20"/>
        </w:rPr>
        <w:drawing>
          <wp:anchor distT="0" distB="0" distL="0" distR="0" simplePos="0" relativeHeight="487595520" behindDoc="1" locked="0" layoutInCell="1" allowOverlap="1">
            <wp:simplePos x="0" y="0"/>
            <wp:positionH relativeFrom="page">
              <wp:posOffset>1240436</wp:posOffset>
            </wp:positionH>
            <wp:positionV relativeFrom="paragraph">
              <wp:posOffset>247318</wp:posOffset>
            </wp:positionV>
            <wp:extent cx="948769" cy="33061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948769" cy="330612"/>
                    </a:xfrm>
                    <a:prstGeom prst="rect">
                      <a:avLst/>
                    </a:prstGeom>
                  </pic:spPr>
                </pic:pic>
              </a:graphicData>
            </a:graphic>
          </wp:anchor>
        </w:drawing>
      </w:r>
    </w:p>
    <w:p w:rsidR="002E44AD" w:rsidRDefault="002E44AD">
      <w:pPr>
        <w:pStyle w:val="BodyText"/>
        <w:spacing w:before="213"/>
      </w:pPr>
    </w:p>
    <w:p w:rsidR="002E44AD" w:rsidRDefault="00060A3A" w:rsidP="00931E0F">
      <w:pPr>
        <w:pStyle w:val="BodyText"/>
        <w:spacing w:line="312" w:lineRule="auto"/>
        <w:ind w:right="14"/>
      </w:pPr>
      <w:r>
        <w:rPr>
          <w:color w:val="212121"/>
        </w:rPr>
        <w:t xml:space="preserve">Together </w:t>
      </w:r>
      <w:r w:rsidR="004925AD">
        <w:rPr>
          <w:color w:val="212121"/>
        </w:rPr>
        <w:t xml:space="preserve">with optional upper bounds on individual asset allocations to prevent excessive </w:t>
      </w:r>
      <w:r w:rsidR="004925AD">
        <w:rPr>
          <w:color w:val="212121"/>
          <w:spacing w:val="-2"/>
          <w:w w:val="105"/>
        </w:rPr>
        <w:t>concentration.</w:t>
      </w:r>
    </w:p>
    <w:p w:rsidR="002E44AD" w:rsidRDefault="004925AD" w:rsidP="00931E0F">
      <w:pPr>
        <w:pStyle w:val="BodyText"/>
        <w:spacing w:before="163" w:line="312" w:lineRule="auto"/>
      </w:pPr>
      <w:r>
        <w:rPr>
          <w:color w:val="212121"/>
        </w:rPr>
        <w:t>Alternatively, the optimizer may maximize the Sharpe ratio by balancing expected return against</w:t>
      </w:r>
      <w:r w:rsidR="00060A3A">
        <w:rPr>
          <w:color w:val="212121"/>
        </w:rPr>
        <w:t xml:space="preserve"> </w:t>
      </w:r>
      <w:r>
        <w:rPr>
          <w:color w:val="212121"/>
        </w:rPr>
        <w:t>portfolio</w:t>
      </w:r>
      <w:r w:rsidR="00060A3A">
        <w:rPr>
          <w:color w:val="212121"/>
        </w:rPr>
        <w:t xml:space="preserve"> </w:t>
      </w:r>
      <w:r>
        <w:rPr>
          <w:color w:val="212121"/>
        </w:rPr>
        <w:t>volatility.</w:t>
      </w:r>
      <w:r w:rsidR="00060A3A">
        <w:rPr>
          <w:color w:val="212121"/>
        </w:rPr>
        <w:t xml:space="preserve"> </w:t>
      </w:r>
      <w:r>
        <w:rPr>
          <w:color w:val="212121"/>
        </w:rPr>
        <w:t>The</w:t>
      </w:r>
      <w:r w:rsidR="00060A3A">
        <w:rPr>
          <w:color w:val="212121"/>
        </w:rPr>
        <w:t xml:space="preserve"> </w:t>
      </w:r>
      <w:r>
        <w:rPr>
          <w:color w:val="212121"/>
        </w:rPr>
        <w:t>resulting</w:t>
      </w:r>
      <w:r w:rsidR="00060A3A">
        <w:rPr>
          <w:color w:val="212121"/>
        </w:rPr>
        <w:t xml:space="preserve"> </w:t>
      </w:r>
      <w:r>
        <w:rPr>
          <w:color w:val="212121"/>
        </w:rPr>
        <w:t>weight</w:t>
      </w:r>
      <w:r w:rsidR="00060A3A">
        <w:rPr>
          <w:color w:val="212121"/>
        </w:rPr>
        <w:t xml:space="preserve"> </w:t>
      </w:r>
      <w:r>
        <w:rPr>
          <w:color w:val="212121"/>
        </w:rPr>
        <w:t>vector</w:t>
      </w:r>
      <w:r w:rsidR="00060A3A">
        <w:rPr>
          <w:color w:val="212121"/>
        </w:rPr>
        <w:t xml:space="preserve"> </w:t>
      </w:r>
      <w:r>
        <w:rPr>
          <w:color w:val="212121"/>
        </w:rPr>
        <w:t>represents</w:t>
      </w:r>
      <w:r w:rsidR="00060A3A">
        <w:rPr>
          <w:color w:val="212121"/>
        </w:rPr>
        <w:t xml:space="preserve"> </w:t>
      </w:r>
      <w:r>
        <w:rPr>
          <w:color w:val="212121"/>
        </w:rPr>
        <w:t>the</w:t>
      </w:r>
      <w:r w:rsidR="00060A3A">
        <w:rPr>
          <w:color w:val="212121"/>
        </w:rPr>
        <w:t xml:space="preserve"> </w:t>
      </w:r>
      <w:r>
        <w:rPr>
          <w:color w:val="212121"/>
        </w:rPr>
        <w:t>final</w:t>
      </w:r>
      <w:r w:rsidR="00060A3A">
        <w:rPr>
          <w:color w:val="212121"/>
        </w:rPr>
        <w:t xml:space="preserve"> </w:t>
      </w:r>
      <w:r>
        <w:rPr>
          <w:color w:val="212121"/>
          <w:spacing w:val="-2"/>
        </w:rPr>
        <w:t>investment</w:t>
      </w:r>
    </w:p>
    <w:p w:rsidR="002E44AD" w:rsidRDefault="004925AD">
      <w:pPr>
        <w:spacing w:before="93"/>
        <w:ind w:left="25"/>
      </w:pPr>
      <w:r>
        <w:br w:type="column"/>
      </w:r>
      <w:r>
        <w:rPr>
          <w:color w:val="5A6371"/>
          <w:spacing w:val="-4"/>
        </w:rPr>
        <w:lastRenderedPageBreak/>
        <w:t>(11)</w:t>
      </w: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spacing w:before="131"/>
        <w:rPr>
          <w:sz w:val="22"/>
        </w:rPr>
      </w:pPr>
    </w:p>
    <w:p w:rsidR="002E44AD" w:rsidRDefault="004925AD">
      <w:r>
        <w:rPr>
          <w:color w:val="5A6371"/>
          <w:spacing w:val="-4"/>
        </w:rPr>
        <w:t>(12)</w:t>
      </w: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rPr>
          <w:sz w:val="22"/>
        </w:rPr>
      </w:pPr>
    </w:p>
    <w:p w:rsidR="002E44AD" w:rsidRDefault="002E44AD">
      <w:pPr>
        <w:pStyle w:val="BodyText"/>
        <w:spacing w:before="157"/>
        <w:rPr>
          <w:sz w:val="22"/>
        </w:rPr>
      </w:pPr>
    </w:p>
    <w:p w:rsidR="002E44AD" w:rsidRDefault="004925AD">
      <w:pPr>
        <w:ind w:left="3"/>
      </w:pPr>
      <w:r>
        <w:rPr>
          <w:color w:val="5A6371"/>
          <w:spacing w:val="-4"/>
        </w:rPr>
        <w:t>(13)</w:t>
      </w:r>
    </w:p>
    <w:p w:rsidR="002E44AD" w:rsidRDefault="002E44AD">
      <w:pPr>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equalWidth="0">
            <w:col w:w="8773" w:space="3"/>
            <w:col w:w="442"/>
          </w:cols>
        </w:sectPr>
      </w:pPr>
    </w:p>
    <w:p w:rsidR="002E44AD" w:rsidRDefault="002E44AD">
      <w:pPr>
        <w:pStyle w:val="BodyText"/>
        <w:spacing w:before="206"/>
      </w:pPr>
    </w:p>
    <w:p w:rsidR="002E44AD" w:rsidRDefault="004925AD" w:rsidP="00931E0F">
      <w:pPr>
        <w:pStyle w:val="BodyText"/>
        <w:spacing w:before="1" w:line="312" w:lineRule="auto"/>
        <w:ind w:right="455"/>
        <w:jc w:val="both"/>
      </w:pPr>
      <w:r>
        <w:rPr>
          <w:color w:val="212121"/>
          <w:w w:val="105"/>
        </w:rPr>
        <w:t xml:space="preserve">allocation used for portfolio evaluation and comparison with the classical benchmark </w:t>
      </w:r>
      <w:r>
        <w:rPr>
          <w:color w:val="212121"/>
          <w:spacing w:val="-2"/>
          <w:w w:val="105"/>
        </w:rPr>
        <w:t>portfolio.</w:t>
      </w:r>
    </w:p>
    <w:p w:rsidR="002E44AD" w:rsidRDefault="004925AD" w:rsidP="00931E0F">
      <w:pPr>
        <w:pStyle w:val="BodyText"/>
        <w:spacing w:before="162" w:line="312" w:lineRule="auto"/>
        <w:ind w:right="449"/>
        <w:jc w:val="both"/>
      </w:pPr>
      <w:r>
        <w:rPr>
          <w:color w:val="212121"/>
          <w:spacing w:val="-2"/>
          <w:w w:val="105"/>
        </w:rPr>
        <w:t>The</w:t>
      </w:r>
      <w:r w:rsidR="0068539C">
        <w:rPr>
          <w:color w:val="212121"/>
          <w:spacing w:val="-2"/>
          <w:w w:val="105"/>
        </w:rPr>
        <w:t xml:space="preserve"> </w:t>
      </w:r>
      <w:r>
        <w:rPr>
          <w:color w:val="212121"/>
          <w:spacing w:val="-2"/>
          <w:w w:val="105"/>
        </w:rPr>
        <w:t>classical</w:t>
      </w:r>
      <w:r w:rsidR="0068539C">
        <w:rPr>
          <w:color w:val="212121"/>
          <w:spacing w:val="-2"/>
          <w:w w:val="105"/>
        </w:rPr>
        <w:t xml:space="preserve"> </w:t>
      </w:r>
      <w:r>
        <w:rPr>
          <w:color w:val="212121"/>
          <w:spacing w:val="-2"/>
          <w:w w:val="105"/>
        </w:rPr>
        <w:t>benchmark</w:t>
      </w:r>
      <w:r w:rsidR="0068539C">
        <w:rPr>
          <w:color w:val="212121"/>
          <w:spacing w:val="-2"/>
          <w:w w:val="105"/>
        </w:rPr>
        <w:t xml:space="preserve"> </w:t>
      </w:r>
      <w:r>
        <w:rPr>
          <w:color w:val="212121"/>
          <w:spacing w:val="-2"/>
          <w:w w:val="105"/>
        </w:rPr>
        <w:t>follows</w:t>
      </w:r>
      <w:r w:rsidR="0068539C">
        <w:rPr>
          <w:color w:val="212121"/>
          <w:spacing w:val="-2"/>
          <w:w w:val="105"/>
        </w:rPr>
        <w:t xml:space="preserve"> </w:t>
      </w:r>
      <w:r>
        <w:rPr>
          <w:color w:val="212121"/>
          <w:spacing w:val="-2"/>
          <w:w w:val="105"/>
        </w:rPr>
        <w:t>the</w:t>
      </w:r>
      <w:r w:rsidR="0068539C">
        <w:rPr>
          <w:color w:val="212121"/>
          <w:spacing w:val="-2"/>
          <w:w w:val="105"/>
        </w:rPr>
        <w:t xml:space="preserve"> </w:t>
      </w:r>
      <w:r>
        <w:rPr>
          <w:color w:val="212121"/>
          <w:spacing w:val="-2"/>
          <w:w w:val="105"/>
        </w:rPr>
        <w:t>same</w:t>
      </w:r>
      <w:r w:rsidR="0068539C">
        <w:rPr>
          <w:color w:val="212121"/>
          <w:spacing w:val="-2"/>
          <w:w w:val="105"/>
        </w:rPr>
        <w:t xml:space="preserve"> </w:t>
      </w:r>
      <w:r>
        <w:rPr>
          <w:color w:val="212121"/>
          <w:spacing w:val="-2"/>
          <w:w w:val="105"/>
        </w:rPr>
        <w:t>optimization</w:t>
      </w:r>
      <w:r w:rsidR="0068539C">
        <w:rPr>
          <w:color w:val="212121"/>
          <w:spacing w:val="-2"/>
          <w:w w:val="105"/>
        </w:rPr>
        <w:t xml:space="preserve"> </w:t>
      </w:r>
      <w:r>
        <w:rPr>
          <w:color w:val="212121"/>
          <w:spacing w:val="-2"/>
          <w:w w:val="105"/>
        </w:rPr>
        <w:t>procedure</w:t>
      </w:r>
      <w:r w:rsidR="0068539C">
        <w:rPr>
          <w:color w:val="212121"/>
          <w:spacing w:val="-2"/>
          <w:w w:val="105"/>
        </w:rPr>
        <w:t xml:space="preserve"> </w:t>
      </w:r>
      <w:r>
        <w:rPr>
          <w:color w:val="212121"/>
          <w:spacing w:val="-2"/>
          <w:w w:val="105"/>
        </w:rPr>
        <w:t>but</w:t>
      </w:r>
      <w:r w:rsidR="0068539C">
        <w:rPr>
          <w:color w:val="212121"/>
          <w:spacing w:val="-2"/>
          <w:w w:val="105"/>
        </w:rPr>
        <w:t xml:space="preserve"> </w:t>
      </w:r>
      <w:r>
        <w:rPr>
          <w:color w:val="212121"/>
          <w:spacing w:val="-2"/>
          <w:w w:val="105"/>
        </w:rPr>
        <w:t>selects</w:t>
      </w:r>
      <w:r w:rsidR="0068539C">
        <w:rPr>
          <w:color w:val="212121"/>
          <w:spacing w:val="-2"/>
          <w:w w:val="105"/>
        </w:rPr>
        <w:t xml:space="preserve"> </w:t>
      </w:r>
      <w:r>
        <w:rPr>
          <w:color w:val="212121"/>
          <w:spacing w:val="-2"/>
          <w:w w:val="105"/>
        </w:rPr>
        <w:t xml:space="preserve">candidate </w:t>
      </w:r>
      <w:r>
        <w:rPr>
          <w:color w:val="212121"/>
          <w:w w:val="105"/>
        </w:rPr>
        <w:t>assets using conventional screening methods rather than QAOA. This enables a</w:t>
      </w:r>
      <w:r w:rsidR="0068539C">
        <w:rPr>
          <w:color w:val="212121"/>
          <w:w w:val="105"/>
        </w:rPr>
        <w:t xml:space="preserve"> </w:t>
      </w:r>
      <w:r>
        <w:rPr>
          <w:color w:val="212121"/>
          <w:w w:val="105"/>
        </w:rPr>
        <w:t>fair comparison between purely classical portfolio construction and the proposed hybrid approach</w:t>
      </w:r>
      <w:r w:rsidR="0068539C">
        <w:rPr>
          <w:color w:val="212121"/>
          <w:w w:val="105"/>
        </w:rPr>
        <w:t xml:space="preserve"> </w:t>
      </w:r>
      <w:r>
        <w:rPr>
          <w:color w:val="212121"/>
          <w:w w:val="105"/>
        </w:rPr>
        <w:t>by</w:t>
      </w:r>
      <w:r w:rsidR="0068539C">
        <w:rPr>
          <w:color w:val="212121"/>
          <w:w w:val="105"/>
        </w:rPr>
        <w:t xml:space="preserve"> </w:t>
      </w:r>
      <w:r>
        <w:rPr>
          <w:color w:val="212121"/>
          <w:w w:val="105"/>
        </w:rPr>
        <w:t>isolating</w:t>
      </w:r>
      <w:r w:rsidR="0068539C">
        <w:rPr>
          <w:color w:val="212121"/>
          <w:w w:val="105"/>
        </w:rPr>
        <w:t xml:space="preserve"> </w:t>
      </w:r>
      <w:r>
        <w:rPr>
          <w:color w:val="212121"/>
          <w:w w:val="105"/>
        </w:rPr>
        <w:t>the</w:t>
      </w:r>
      <w:r w:rsidR="0068539C">
        <w:rPr>
          <w:color w:val="212121"/>
          <w:w w:val="105"/>
        </w:rPr>
        <w:t xml:space="preserve"> </w:t>
      </w:r>
      <w:r>
        <w:rPr>
          <w:color w:val="212121"/>
          <w:w w:val="105"/>
        </w:rPr>
        <w:t>impact</w:t>
      </w:r>
      <w:r w:rsidR="0068539C">
        <w:rPr>
          <w:color w:val="212121"/>
          <w:w w:val="105"/>
        </w:rPr>
        <w:t xml:space="preserve"> </w:t>
      </w:r>
      <w:r>
        <w:rPr>
          <w:color w:val="212121"/>
          <w:w w:val="105"/>
        </w:rPr>
        <w:t>of</w:t>
      </w:r>
      <w:r w:rsidR="0068539C">
        <w:rPr>
          <w:color w:val="212121"/>
          <w:w w:val="105"/>
        </w:rPr>
        <w:t xml:space="preserve"> </w:t>
      </w:r>
      <w:r>
        <w:rPr>
          <w:color w:val="212121"/>
          <w:w w:val="105"/>
        </w:rPr>
        <w:t>quantum-assisted</w:t>
      </w:r>
      <w:r w:rsidR="0068539C">
        <w:rPr>
          <w:color w:val="212121"/>
          <w:w w:val="105"/>
        </w:rPr>
        <w:t xml:space="preserve"> </w:t>
      </w:r>
      <w:r>
        <w:rPr>
          <w:color w:val="212121"/>
          <w:w w:val="105"/>
        </w:rPr>
        <w:t>asset</w:t>
      </w:r>
      <w:r w:rsidR="0068539C">
        <w:rPr>
          <w:color w:val="212121"/>
          <w:w w:val="105"/>
        </w:rPr>
        <w:t xml:space="preserve"> </w:t>
      </w:r>
      <w:r>
        <w:rPr>
          <w:color w:val="212121"/>
          <w:w w:val="105"/>
        </w:rPr>
        <w:t>selection.</w:t>
      </w:r>
    </w:p>
    <w:p w:rsidR="002E44AD" w:rsidRDefault="004925AD" w:rsidP="00931E0F">
      <w:pPr>
        <w:pStyle w:val="Heading3"/>
        <w:tabs>
          <w:tab w:val="left" w:pos="535"/>
        </w:tabs>
        <w:ind w:left="0" w:firstLine="0"/>
        <w:jc w:val="left"/>
      </w:pPr>
      <w:bookmarkStart w:id="13" w:name="_TOC_250006"/>
      <w:r>
        <w:rPr>
          <w:color w:val="212121"/>
        </w:rPr>
        <w:t>Monte</w:t>
      </w:r>
      <w:r w:rsidR="0068539C">
        <w:rPr>
          <w:color w:val="212121"/>
        </w:rPr>
        <w:t xml:space="preserve"> </w:t>
      </w:r>
      <w:r>
        <w:rPr>
          <w:color w:val="212121"/>
        </w:rPr>
        <w:t>Carlo</w:t>
      </w:r>
      <w:r w:rsidR="0068539C">
        <w:rPr>
          <w:color w:val="212121"/>
        </w:rPr>
        <w:t xml:space="preserve"> </w:t>
      </w:r>
      <w:r>
        <w:rPr>
          <w:color w:val="212121"/>
        </w:rPr>
        <w:t>Stress</w:t>
      </w:r>
      <w:bookmarkEnd w:id="13"/>
      <w:r w:rsidR="0068539C">
        <w:rPr>
          <w:color w:val="212121"/>
        </w:rPr>
        <w:t xml:space="preserve"> </w:t>
      </w:r>
      <w:r>
        <w:rPr>
          <w:color w:val="212121"/>
          <w:spacing w:val="-2"/>
        </w:rPr>
        <w:t>Testing</w:t>
      </w:r>
    </w:p>
    <w:p w:rsidR="002E44AD" w:rsidRDefault="004925AD" w:rsidP="00931E0F">
      <w:pPr>
        <w:pStyle w:val="BodyText"/>
        <w:spacing w:before="193" w:line="312" w:lineRule="auto"/>
        <w:ind w:right="436"/>
        <w:jc w:val="both"/>
      </w:pPr>
      <w:r>
        <w:rPr>
          <w:color w:val="212121"/>
        </w:rPr>
        <w:t xml:space="preserve">Evaluating a portfolio solely on the basis of expected return and variance provides only a </w:t>
      </w:r>
      <w:r>
        <w:rPr>
          <w:color w:val="212121"/>
          <w:w w:val="105"/>
        </w:rPr>
        <w:t>partial</w:t>
      </w:r>
      <w:r w:rsidR="0068539C">
        <w:rPr>
          <w:color w:val="212121"/>
          <w:w w:val="105"/>
        </w:rPr>
        <w:t xml:space="preserve"> </w:t>
      </w:r>
      <w:r>
        <w:rPr>
          <w:color w:val="212121"/>
          <w:w w:val="105"/>
        </w:rPr>
        <w:t>understanding</w:t>
      </w:r>
      <w:r w:rsidR="0068539C">
        <w:rPr>
          <w:color w:val="212121"/>
          <w:w w:val="105"/>
        </w:rPr>
        <w:t xml:space="preserve"> </w:t>
      </w:r>
      <w:r>
        <w:rPr>
          <w:color w:val="212121"/>
          <w:w w:val="105"/>
        </w:rPr>
        <w:t>of</w:t>
      </w:r>
      <w:r w:rsidR="0068539C">
        <w:rPr>
          <w:color w:val="212121"/>
          <w:w w:val="105"/>
        </w:rPr>
        <w:t xml:space="preserve"> </w:t>
      </w:r>
      <w:r>
        <w:rPr>
          <w:color w:val="212121"/>
          <w:w w:val="105"/>
        </w:rPr>
        <w:t>its</w:t>
      </w:r>
      <w:r w:rsidR="0068539C">
        <w:rPr>
          <w:color w:val="212121"/>
          <w:w w:val="105"/>
        </w:rPr>
        <w:t xml:space="preserve"> </w:t>
      </w:r>
      <w:r>
        <w:rPr>
          <w:color w:val="212121"/>
          <w:w w:val="105"/>
        </w:rPr>
        <w:t>risk</w:t>
      </w:r>
      <w:r w:rsidR="0068539C">
        <w:rPr>
          <w:color w:val="212121"/>
          <w:w w:val="105"/>
        </w:rPr>
        <w:t xml:space="preserve"> </w:t>
      </w:r>
      <w:r>
        <w:rPr>
          <w:color w:val="212121"/>
          <w:w w:val="105"/>
        </w:rPr>
        <w:t>profile.</w:t>
      </w:r>
      <w:r w:rsidR="0068539C">
        <w:rPr>
          <w:color w:val="212121"/>
          <w:w w:val="105"/>
        </w:rPr>
        <w:t xml:space="preserve"> </w:t>
      </w:r>
      <w:r>
        <w:rPr>
          <w:color w:val="212121"/>
          <w:w w:val="105"/>
        </w:rPr>
        <w:t>Financial</w:t>
      </w:r>
      <w:r w:rsidR="0068539C">
        <w:rPr>
          <w:color w:val="212121"/>
          <w:w w:val="105"/>
        </w:rPr>
        <w:t xml:space="preserve"> </w:t>
      </w:r>
      <w:r>
        <w:rPr>
          <w:color w:val="212121"/>
          <w:w w:val="105"/>
        </w:rPr>
        <w:t>markets</w:t>
      </w:r>
      <w:r w:rsidR="0068539C">
        <w:rPr>
          <w:color w:val="212121"/>
          <w:w w:val="105"/>
        </w:rPr>
        <w:t xml:space="preserve"> </w:t>
      </w:r>
      <w:r>
        <w:rPr>
          <w:color w:val="212121"/>
          <w:w w:val="105"/>
        </w:rPr>
        <w:t>are</w:t>
      </w:r>
      <w:r w:rsidR="0068539C">
        <w:rPr>
          <w:color w:val="212121"/>
          <w:w w:val="105"/>
        </w:rPr>
        <w:t xml:space="preserve"> </w:t>
      </w:r>
      <w:r>
        <w:rPr>
          <w:color w:val="212121"/>
          <w:w w:val="105"/>
        </w:rPr>
        <w:t>inherently</w:t>
      </w:r>
      <w:r w:rsidR="0068539C">
        <w:rPr>
          <w:color w:val="212121"/>
          <w:w w:val="105"/>
        </w:rPr>
        <w:t xml:space="preserve"> </w:t>
      </w:r>
      <w:r>
        <w:rPr>
          <w:color w:val="212121"/>
          <w:w w:val="105"/>
        </w:rPr>
        <w:t>uncertain,</w:t>
      </w:r>
      <w:r w:rsidR="0068539C">
        <w:rPr>
          <w:color w:val="212121"/>
          <w:w w:val="105"/>
        </w:rPr>
        <w:t xml:space="preserve"> </w:t>
      </w:r>
      <w:r>
        <w:rPr>
          <w:color w:val="212121"/>
          <w:w w:val="105"/>
        </w:rPr>
        <w:t xml:space="preserve">and portfolios with similar point-estimate performance may exhibit substantially different behavior under adverse market conditions. To assess the robustness of the optimized </w:t>
      </w:r>
      <w:r>
        <w:rPr>
          <w:color w:val="212121"/>
        </w:rPr>
        <w:t xml:space="preserve">portfolios, the proposed framework incorporates a Monte Carlo stress-testing module that </w:t>
      </w:r>
      <w:r>
        <w:rPr>
          <w:color w:val="212121"/>
          <w:w w:val="105"/>
        </w:rPr>
        <w:t>simulates</w:t>
      </w:r>
      <w:r w:rsidR="0068539C">
        <w:rPr>
          <w:color w:val="212121"/>
          <w:w w:val="105"/>
        </w:rPr>
        <w:t xml:space="preserve"> </w:t>
      </w:r>
      <w:r>
        <w:rPr>
          <w:color w:val="212121"/>
          <w:w w:val="105"/>
        </w:rPr>
        <w:t>a</w:t>
      </w:r>
      <w:r w:rsidR="0068539C">
        <w:rPr>
          <w:color w:val="212121"/>
          <w:w w:val="105"/>
        </w:rPr>
        <w:t xml:space="preserve"> </w:t>
      </w:r>
      <w:r>
        <w:rPr>
          <w:color w:val="212121"/>
          <w:w w:val="105"/>
        </w:rPr>
        <w:t>large</w:t>
      </w:r>
      <w:r w:rsidR="0068539C">
        <w:rPr>
          <w:color w:val="212121"/>
          <w:w w:val="105"/>
        </w:rPr>
        <w:t xml:space="preserve"> </w:t>
      </w:r>
      <w:r>
        <w:rPr>
          <w:color w:val="212121"/>
          <w:w w:val="105"/>
        </w:rPr>
        <w:t>number</w:t>
      </w:r>
      <w:r w:rsidR="0068539C">
        <w:rPr>
          <w:color w:val="212121"/>
          <w:w w:val="105"/>
        </w:rPr>
        <w:t xml:space="preserve"> </w:t>
      </w:r>
      <w:r>
        <w:rPr>
          <w:color w:val="212121"/>
          <w:w w:val="105"/>
        </w:rPr>
        <w:t>of</w:t>
      </w:r>
      <w:r w:rsidR="0068539C">
        <w:rPr>
          <w:color w:val="212121"/>
          <w:w w:val="105"/>
        </w:rPr>
        <w:t xml:space="preserve"> </w:t>
      </w:r>
      <w:r>
        <w:rPr>
          <w:color w:val="212121"/>
          <w:w w:val="105"/>
        </w:rPr>
        <w:t>potential</w:t>
      </w:r>
      <w:r w:rsidR="0068539C">
        <w:rPr>
          <w:color w:val="212121"/>
          <w:w w:val="105"/>
        </w:rPr>
        <w:t xml:space="preserve"> </w:t>
      </w:r>
      <w:r>
        <w:rPr>
          <w:color w:val="212121"/>
          <w:w w:val="105"/>
        </w:rPr>
        <w:t>market</w:t>
      </w:r>
      <w:r w:rsidR="0068539C">
        <w:rPr>
          <w:color w:val="212121"/>
          <w:w w:val="105"/>
        </w:rPr>
        <w:t xml:space="preserve"> </w:t>
      </w:r>
      <w:r>
        <w:rPr>
          <w:color w:val="212121"/>
          <w:w w:val="105"/>
        </w:rPr>
        <w:t>outcomes</w:t>
      </w:r>
      <w:r w:rsidR="0068539C">
        <w:rPr>
          <w:color w:val="212121"/>
          <w:w w:val="105"/>
        </w:rPr>
        <w:t xml:space="preserve"> </w:t>
      </w:r>
      <w:r>
        <w:rPr>
          <w:color w:val="212121"/>
          <w:w w:val="105"/>
        </w:rPr>
        <w:t>and</w:t>
      </w:r>
      <w:r w:rsidR="0068539C">
        <w:rPr>
          <w:color w:val="212121"/>
          <w:w w:val="105"/>
        </w:rPr>
        <w:t xml:space="preserve"> </w:t>
      </w:r>
      <w:r>
        <w:rPr>
          <w:color w:val="212121"/>
          <w:w w:val="105"/>
        </w:rPr>
        <w:t>estimates</w:t>
      </w:r>
      <w:r w:rsidR="0068539C">
        <w:rPr>
          <w:color w:val="212121"/>
          <w:w w:val="105"/>
        </w:rPr>
        <w:t xml:space="preserve"> </w:t>
      </w:r>
      <w:r>
        <w:rPr>
          <w:color w:val="212121"/>
          <w:w w:val="105"/>
        </w:rPr>
        <w:t>the</w:t>
      </w:r>
      <w:r w:rsidR="0068539C">
        <w:rPr>
          <w:color w:val="212121"/>
          <w:w w:val="105"/>
        </w:rPr>
        <w:t xml:space="preserve"> </w:t>
      </w:r>
      <w:r>
        <w:rPr>
          <w:color w:val="212121"/>
          <w:w w:val="105"/>
        </w:rPr>
        <w:t>distribution</w:t>
      </w:r>
      <w:r w:rsidR="0068539C">
        <w:rPr>
          <w:color w:val="212121"/>
          <w:w w:val="105"/>
        </w:rPr>
        <w:t xml:space="preserve"> </w:t>
      </w:r>
      <w:r>
        <w:rPr>
          <w:color w:val="212121"/>
          <w:w w:val="105"/>
        </w:rPr>
        <w:t>of portfolio returns.</w:t>
      </w:r>
    </w:p>
    <w:p w:rsidR="002E44AD" w:rsidRDefault="004925AD" w:rsidP="00931E0F">
      <w:pPr>
        <w:pStyle w:val="BodyText"/>
        <w:spacing w:before="169" w:line="312" w:lineRule="auto"/>
        <w:ind w:right="451"/>
        <w:jc w:val="both"/>
      </w:pPr>
      <w:r>
        <w:rPr>
          <w:color w:val="212121"/>
          <w:w w:val="105"/>
        </w:rPr>
        <w:t>The simulation assumes that portfolio returns follow a normal</w:t>
      </w:r>
      <w:r w:rsidR="0068539C">
        <w:rPr>
          <w:color w:val="212121"/>
          <w:w w:val="105"/>
        </w:rPr>
        <w:t xml:space="preserve"> </w:t>
      </w:r>
      <w:r>
        <w:rPr>
          <w:color w:val="212121"/>
          <w:w w:val="105"/>
        </w:rPr>
        <w:t>distribution parameterized by the portfolio's expected return (</w:t>
      </w:r>
      <w:r>
        <w:rPr>
          <w:rFonts w:ascii="Cambria" w:hAnsi="Cambria"/>
          <w:color w:val="212121"/>
          <w:w w:val="105"/>
        </w:rPr>
        <w:t>μₚ</w:t>
      </w:r>
      <w:r>
        <w:rPr>
          <w:color w:val="212121"/>
          <w:w w:val="105"/>
        </w:rPr>
        <w:t>) and standard deviation (</w:t>
      </w:r>
      <w:r>
        <w:rPr>
          <w:rFonts w:ascii="Cambria" w:hAnsi="Cambria"/>
          <w:color w:val="212121"/>
          <w:w w:val="105"/>
        </w:rPr>
        <w:t>σₚ</w:t>
      </w:r>
      <w:r>
        <w:rPr>
          <w:color w:val="212121"/>
          <w:w w:val="105"/>
        </w:rPr>
        <w:t>). Although</w:t>
      </w:r>
      <w:r w:rsidR="000E1FE6">
        <w:rPr>
          <w:color w:val="212121"/>
          <w:w w:val="105"/>
        </w:rPr>
        <w:t xml:space="preserve"> </w:t>
      </w:r>
      <w:r>
        <w:rPr>
          <w:color w:val="212121"/>
          <w:w w:val="105"/>
        </w:rPr>
        <w:t>this</w:t>
      </w:r>
      <w:r w:rsidR="000E1FE6">
        <w:rPr>
          <w:color w:val="212121"/>
          <w:w w:val="105"/>
        </w:rPr>
        <w:t xml:space="preserve"> </w:t>
      </w:r>
      <w:r>
        <w:rPr>
          <w:color w:val="212121"/>
          <w:w w:val="105"/>
        </w:rPr>
        <w:t>assumption</w:t>
      </w:r>
      <w:r w:rsidR="000E1FE6">
        <w:rPr>
          <w:color w:val="212121"/>
          <w:w w:val="105"/>
        </w:rPr>
        <w:t xml:space="preserve"> </w:t>
      </w:r>
      <w:r>
        <w:rPr>
          <w:color w:val="212121"/>
          <w:w w:val="105"/>
        </w:rPr>
        <w:t>does</w:t>
      </w:r>
      <w:r w:rsidR="000E1FE6">
        <w:rPr>
          <w:color w:val="212121"/>
          <w:w w:val="105"/>
        </w:rPr>
        <w:t xml:space="preserve"> </w:t>
      </w:r>
      <w:r>
        <w:rPr>
          <w:color w:val="212121"/>
          <w:w w:val="105"/>
        </w:rPr>
        <w:t>not</w:t>
      </w:r>
      <w:r w:rsidR="000E1FE6">
        <w:rPr>
          <w:color w:val="212121"/>
          <w:w w:val="105"/>
        </w:rPr>
        <w:t xml:space="preserve"> </w:t>
      </w:r>
      <w:r>
        <w:rPr>
          <w:color w:val="212121"/>
          <w:w w:val="105"/>
        </w:rPr>
        <w:t>capture</w:t>
      </w:r>
      <w:r w:rsidR="000E1FE6">
        <w:rPr>
          <w:color w:val="212121"/>
          <w:w w:val="105"/>
        </w:rPr>
        <w:t xml:space="preserve"> </w:t>
      </w:r>
      <w:r>
        <w:rPr>
          <w:color w:val="212121"/>
          <w:w w:val="105"/>
        </w:rPr>
        <w:t>all</w:t>
      </w:r>
      <w:r w:rsidR="000E1FE6">
        <w:rPr>
          <w:color w:val="212121"/>
          <w:w w:val="105"/>
        </w:rPr>
        <w:t xml:space="preserve"> </w:t>
      </w:r>
      <w:r>
        <w:rPr>
          <w:color w:val="212121"/>
          <w:w w:val="105"/>
        </w:rPr>
        <w:t>characteristics</w:t>
      </w:r>
      <w:r w:rsidR="000E1FE6">
        <w:rPr>
          <w:color w:val="212121"/>
          <w:w w:val="105"/>
        </w:rPr>
        <w:t xml:space="preserve"> </w:t>
      </w:r>
      <w:r>
        <w:rPr>
          <w:color w:val="212121"/>
          <w:w w:val="105"/>
        </w:rPr>
        <w:t>of</w:t>
      </w:r>
      <w:r w:rsidR="000E1FE6">
        <w:rPr>
          <w:color w:val="212121"/>
          <w:w w:val="105"/>
        </w:rPr>
        <w:t xml:space="preserve"> </w:t>
      </w:r>
      <w:r>
        <w:rPr>
          <w:color w:val="212121"/>
          <w:w w:val="105"/>
        </w:rPr>
        <w:t>financial</w:t>
      </w:r>
      <w:r w:rsidR="000E1FE6">
        <w:rPr>
          <w:color w:val="212121"/>
          <w:w w:val="105"/>
        </w:rPr>
        <w:t xml:space="preserve"> </w:t>
      </w:r>
      <w:r>
        <w:rPr>
          <w:color w:val="212121"/>
          <w:w w:val="105"/>
        </w:rPr>
        <w:t>markets,</w:t>
      </w:r>
      <w:r w:rsidR="000E1FE6">
        <w:rPr>
          <w:color w:val="212121"/>
          <w:w w:val="105"/>
        </w:rPr>
        <w:t xml:space="preserve"> </w:t>
      </w:r>
      <w:r>
        <w:rPr>
          <w:color w:val="212121"/>
          <w:w w:val="105"/>
        </w:rPr>
        <w:t xml:space="preserve">such </w:t>
      </w:r>
      <w:r>
        <w:rPr>
          <w:color w:val="212121"/>
        </w:rPr>
        <w:t xml:space="preserve">as heavy tails or volatility clustering, it provides a computationally efficient baseline for </w:t>
      </w:r>
      <w:r>
        <w:rPr>
          <w:color w:val="212121"/>
          <w:w w:val="105"/>
        </w:rPr>
        <w:t>comparative</w:t>
      </w:r>
      <w:r w:rsidR="000E1FE6">
        <w:rPr>
          <w:color w:val="212121"/>
          <w:w w:val="105"/>
        </w:rPr>
        <w:t xml:space="preserve"> </w:t>
      </w:r>
      <w:r>
        <w:rPr>
          <w:color w:val="212121"/>
          <w:w w:val="105"/>
        </w:rPr>
        <w:t>analysis.</w:t>
      </w:r>
      <w:r w:rsidR="000E1FE6">
        <w:rPr>
          <w:color w:val="212121"/>
          <w:w w:val="105"/>
        </w:rPr>
        <w:t xml:space="preserve"> </w:t>
      </w:r>
      <w:r>
        <w:rPr>
          <w:color w:val="212121"/>
          <w:w w:val="105"/>
        </w:rPr>
        <w:t>Portfolio</w:t>
      </w:r>
      <w:r w:rsidR="000E1FE6">
        <w:rPr>
          <w:color w:val="212121"/>
          <w:w w:val="105"/>
        </w:rPr>
        <w:t xml:space="preserve"> </w:t>
      </w:r>
      <w:r>
        <w:rPr>
          <w:color w:val="212121"/>
          <w:w w:val="105"/>
        </w:rPr>
        <w:t>returns</w:t>
      </w:r>
      <w:r w:rsidR="000E1FE6">
        <w:rPr>
          <w:color w:val="212121"/>
          <w:w w:val="105"/>
        </w:rPr>
        <w:t xml:space="preserve"> </w:t>
      </w:r>
      <w:r>
        <w:rPr>
          <w:color w:val="212121"/>
          <w:w w:val="105"/>
        </w:rPr>
        <w:t>are</w:t>
      </w:r>
      <w:r w:rsidR="000E1FE6">
        <w:rPr>
          <w:color w:val="212121"/>
          <w:w w:val="105"/>
        </w:rPr>
        <w:t xml:space="preserve"> </w:t>
      </w:r>
      <w:r>
        <w:rPr>
          <w:color w:val="212121"/>
          <w:w w:val="105"/>
        </w:rPr>
        <w:t>generated</w:t>
      </w:r>
      <w:r w:rsidR="000E1FE6">
        <w:rPr>
          <w:color w:val="212121"/>
          <w:w w:val="105"/>
        </w:rPr>
        <w:t xml:space="preserve"> </w:t>
      </w:r>
      <w:r>
        <w:rPr>
          <w:color w:val="212121"/>
          <w:w w:val="105"/>
        </w:rPr>
        <w:t>according</w:t>
      </w:r>
      <w:r w:rsidR="000E1FE6">
        <w:rPr>
          <w:color w:val="212121"/>
          <w:w w:val="105"/>
        </w:rPr>
        <w:t xml:space="preserve"> </w:t>
      </w:r>
      <w:r>
        <w:rPr>
          <w:color w:val="212121"/>
          <w:w w:val="105"/>
        </w:rPr>
        <w:t>to</w:t>
      </w:r>
    </w:p>
    <w:p w:rsidR="002E44AD" w:rsidRDefault="002E44AD">
      <w:pPr>
        <w:pStyle w:val="BodyText"/>
        <w:spacing w:line="312"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4925AD">
      <w:pPr>
        <w:pStyle w:val="Heading4"/>
      </w:pPr>
      <w:r>
        <w:rPr>
          <w:color w:val="1A2949"/>
        </w:rPr>
        <w:lastRenderedPageBreak/>
        <w:t>r</w:t>
      </w:r>
      <w:r>
        <w:rPr>
          <w:rFonts w:ascii="Cambria" w:hAnsi="Cambria"/>
          <w:color w:val="1A2949"/>
        </w:rPr>
        <w:t>ₚ</w:t>
      </w:r>
      <w:r>
        <w:rPr>
          <w:color w:val="1A2949"/>
        </w:rPr>
        <w:t>~</w:t>
      </w:r>
      <w:r w:rsidR="004D5C03">
        <w:rPr>
          <w:color w:val="1A2949"/>
        </w:rPr>
        <w:t>N (</w:t>
      </w:r>
      <w:r>
        <w:rPr>
          <w:rFonts w:ascii="Cambria" w:hAnsi="Cambria"/>
          <w:color w:val="1A2949"/>
        </w:rPr>
        <w:t>μₚ</w:t>
      </w:r>
      <w:r>
        <w:rPr>
          <w:color w:val="1A2949"/>
        </w:rPr>
        <w:t>,</w:t>
      </w:r>
      <w:r>
        <w:rPr>
          <w:rFonts w:ascii="Cambria" w:hAnsi="Cambria"/>
          <w:color w:val="1A2949"/>
          <w:spacing w:val="-4"/>
        </w:rPr>
        <w:t>σₚ</w:t>
      </w:r>
      <w:r>
        <w:rPr>
          <w:color w:val="1A2949"/>
          <w:spacing w:val="-4"/>
        </w:rPr>
        <w:t>²)</w:t>
      </w:r>
    </w:p>
    <w:p w:rsidR="002E44AD" w:rsidRDefault="004925AD">
      <w:pPr>
        <w:spacing w:before="143"/>
        <w:ind w:left="562"/>
      </w:pPr>
      <w:r>
        <w:br w:type="column"/>
      </w:r>
      <w:r>
        <w:rPr>
          <w:color w:val="5A6371"/>
          <w:spacing w:val="-4"/>
        </w:rPr>
        <w:lastRenderedPageBreak/>
        <w:t>(14)</w:t>
      </w:r>
    </w:p>
    <w:p w:rsidR="002E44AD" w:rsidRDefault="002E44AD">
      <w:pPr>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num="2" w:space="720" w:equalWidth="0">
            <w:col w:w="4735" w:space="40"/>
            <w:col w:w="4443"/>
          </w:cols>
        </w:sectPr>
      </w:pPr>
    </w:p>
    <w:p w:rsidR="002E44AD" w:rsidRDefault="004925AD" w:rsidP="00931E0F">
      <w:pPr>
        <w:pStyle w:val="BodyText"/>
        <w:spacing w:before="247" w:line="309" w:lineRule="auto"/>
        <w:ind w:right="451"/>
        <w:jc w:val="both"/>
      </w:pPr>
      <w:r>
        <w:rPr>
          <w:color w:val="212121"/>
          <w:w w:val="105"/>
        </w:rPr>
        <w:lastRenderedPageBreak/>
        <w:t xml:space="preserve">Where </w:t>
      </w:r>
      <w:r>
        <w:rPr>
          <w:rFonts w:ascii="Cambria" w:hAnsi="Cambria"/>
          <w:color w:val="212121"/>
          <w:w w:val="105"/>
        </w:rPr>
        <w:t>μₚ</w:t>
      </w:r>
      <w:r w:rsidR="004D5C03">
        <w:rPr>
          <w:rFonts w:ascii="Cambria" w:hAnsi="Cambria"/>
          <w:color w:val="212121"/>
          <w:w w:val="105"/>
        </w:rPr>
        <w:t xml:space="preserve"> </w:t>
      </w:r>
      <w:r>
        <w:rPr>
          <w:color w:val="212121"/>
          <w:w w:val="105"/>
        </w:rPr>
        <w:t xml:space="preserve">represents the expected portfolio return and </w:t>
      </w:r>
      <w:r>
        <w:rPr>
          <w:rFonts w:ascii="Cambria" w:hAnsi="Cambria"/>
          <w:color w:val="212121"/>
          <w:w w:val="105"/>
        </w:rPr>
        <w:t>σₚ</w:t>
      </w:r>
      <w:r w:rsidR="004D5C03">
        <w:rPr>
          <w:rFonts w:ascii="Cambria" w:hAnsi="Cambria"/>
          <w:color w:val="212121"/>
          <w:w w:val="105"/>
        </w:rPr>
        <w:t xml:space="preserve"> </w:t>
      </w:r>
      <w:r>
        <w:rPr>
          <w:color w:val="212121"/>
          <w:w w:val="105"/>
        </w:rPr>
        <w:t>denotes portfolio volatility estimated from the covariance matrix.</w:t>
      </w:r>
    </w:p>
    <w:p w:rsidR="002E44AD" w:rsidRDefault="004925AD" w:rsidP="00931E0F">
      <w:pPr>
        <w:pStyle w:val="BodyText"/>
        <w:spacing w:before="165" w:line="312" w:lineRule="auto"/>
        <w:ind w:right="438"/>
        <w:jc w:val="both"/>
      </w:pPr>
      <w:r>
        <w:rPr>
          <w:color w:val="212121"/>
        </w:rPr>
        <w:t>For each portfolio, 10,000 independent simulation paths are generated using a fixed random seed to ensure reproducibility. The simulated return distribution is subsequently analyzed to compute several risk metrics, including the mean simulated return, standard deviation, minimum and maximum observed returns, and the 5% Value-at-Risk (VaR). The Value-at-Risk is defined as the fifth percentile of the simulated return distribution</w:t>
      </w:r>
      <w:r w:rsidR="004D5C03">
        <w:rPr>
          <w:color w:val="212121"/>
        </w:rPr>
        <w:t xml:space="preserve"> </w:t>
      </w:r>
      <w:r>
        <w:rPr>
          <w:color w:val="212121"/>
        </w:rPr>
        <w:t>and estimates the maximum expected loss over the investment horizon with a confidence level of 95%.</w:t>
      </w:r>
    </w:p>
    <w:p w:rsidR="002E44AD" w:rsidRDefault="004925AD" w:rsidP="00931E0F">
      <w:pPr>
        <w:pStyle w:val="BodyText"/>
        <w:spacing w:before="169" w:line="312" w:lineRule="auto"/>
        <w:ind w:right="447"/>
        <w:jc w:val="both"/>
      </w:pPr>
      <w:r>
        <w:rPr>
          <w:color w:val="212121"/>
        </w:rPr>
        <w:t>The Monte Carlo simulation complements traditional mean–variance analysis by providing an empirical assessment of downside risk. This is particularly valuable for evaluating concentrated portfolios generated through QAOA-based asset selection, as higher expected returns may be accompanied by increased exposure to extreme negative outcomes.</w:t>
      </w:r>
      <w:r w:rsidR="004D5C03">
        <w:rPr>
          <w:color w:val="212121"/>
        </w:rPr>
        <w:t xml:space="preserve"> </w:t>
      </w:r>
      <w:r>
        <w:rPr>
          <w:color w:val="212121"/>
        </w:rPr>
        <w:t>Comparing</w:t>
      </w:r>
      <w:r w:rsidR="004D5C03">
        <w:rPr>
          <w:color w:val="212121"/>
        </w:rPr>
        <w:t xml:space="preserve"> </w:t>
      </w:r>
      <w:r>
        <w:rPr>
          <w:color w:val="212121"/>
        </w:rPr>
        <w:t>simulated</w:t>
      </w:r>
      <w:r w:rsidR="004D5C03">
        <w:rPr>
          <w:color w:val="212121"/>
        </w:rPr>
        <w:t xml:space="preserve"> </w:t>
      </w:r>
      <w:r>
        <w:rPr>
          <w:color w:val="212121"/>
        </w:rPr>
        <w:t>return</w:t>
      </w:r>
      <w:r w:rsidR="004D5C03">
        <w:rPr>
          <w:color w:val="212121"/>
        </w:rPr>
        <w:t xml:space="preserve"> </w:t>
      </w:r>
      <w:r>
        <w:rPr>
          <w:color w:val="212121"/>
        </w:rPr>
        <w:t>distributions</w:t>
      </w:r>
      <w:r w:rsidR="004D5C03">
        <w:rPr>
          <w:color w:val="212121"/>
        </w:rPr>
        <w:t xml:space="preserve"> </w:t>
      </w:r>
      <w:r>
        <w:rPr>
          <w:color w:val="212121"/>
        </w:rPr>
        <w:t>for</w:t>
      </w:r>
      <w:r w:rsidR="004D5C03">
        <w:rPr>
          <w:color w:val="212121"/>
        </w:rPr>
        <w:t xml:space="preserve"> </w:t>
      </w:r>
      <w:r>
        <w:rPr>
          <w:color w:val="212121"/>
        </w:rPr>
        <w:t>the</w:t>
      </w:r>
      <w:r w:rsidR="004D5C03">
        <w:rPr>
          <w:color w:val="212121"/>
        </w:rPr>
        <w:t xml:space="preserve"> </w:t>
      </w:r>
      <w:r>
        <w:rPr>
          <w:color w:val="212121"/>
        </w:rPr>
        <w:t>hybrid</w:t>
      </w:r>
      <w:r w:rsidR="004D5C03">
        <w:rPr>
          <w:color w:val="212121"/>
        </w:rPr>
        <w:t xml:space="preserve"> </w:t>
      </w:r>
      <w:r>
        <w:rPr>
          <w:color w:val="212121"/>
        </w:rPr>
        <w:t>and</w:t>
      </w:r>
      <w:r w:rsidR="004D5C03">
        <w:rPr>
          <w:color w:val="212121"/>
        </w:rPr>
        <w:t xml:space="preserve"> </w:t>
      </w:r>
      <w:r>
        <w:rPr>
          <w:color w:val="212121"/>
          <w:spacing w:val="-2"/>
        </w:rPr>
        <w:t>classical</w:t>
      </w:r>
    </w:p>
    <w:p w:rsidR="002E44AD" w:rsidRDefault="002E44AD">
      <w:pPr>
        <w:pStyle w:val="BodyText"/>
        <w:spacing w:line="312" w:lineRule="auto"/>
        <w:jc w:val="both"/>
        <w:sectPr w:rsidR="002E44AD" w:rsidSect="00EF58BE">
          <w:type w:val="continuous"/>
          <w:pgSz w:w="11910" w:h="16840"/>
          <w:pgMar w:top="1920" w:right="992" w:bottom="2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206"/>
      </w:pPr>
    </w:p>
    <w:p w:rsidR="002E44AD" w:rsidRDefault="007D23D1" w:rsidP="00931E0F">
      <w:pPr>
        <w:pStyle w:val="BodyText"/>
        <w:spacing w:before="1" w:line="312" w:lineRule="auto"/>
        <w:ind w:right="456"/>
        <w:jc w:val="both"/>
      </w:pPr>
      <w:r>
        <w:rPr>
          <w:color w:val="212121"/>
          <w:w w:val="105"/>
        </w:rPr>
        <w:t>Portfolios therefore provide</w:t>
      </w:r>
      <w:r w:rsidR="004925AD">
        <w:rPr>
          <w:color w:val="212121"/>
          <w:w w:val="105"/>
        </w:rPr>
        <w:t xml:space="preserve"> a more comprehensive understanding of the trade-off between return and risk than point estimates alone.</w:t>
      </w:r>
    </w:p>
    <w:p w:rsidR="002E44AD" w:rsidRDefault="004925AD" w:rsidP="00931E0F">
      <w:pPr>
        <w:pStyle w:val="Heading3"/>
        <w:tabs>
          <w:tab w:val="left" w:pos="551"/>
        </w:tabs>
        <w:spacing w:before="169"/>
        <w:ind w:left="0" w:firstLine="0"/>
        <w:jc w:val="left"/>
      </w:pPr>
      <w:bookmarkStart w:id="14" w:name="_TOC_250005"/>
      <w:r>
        <w:rPr>
          <w:color w:val="212121"/>
        </w:rPr>
        <w:t>Explainable</w:t>
      </w:r>
      <w:r w:rsidR="007D23D1">
        <w:rPr>
          <w:color w:val="212121"/>
        </w:rPr>
        <w:t xml:space="preserve"> </w:t>
      </w:r>
      <w:r>
        <w:rPr>
          <w:color w:val="212121"/>
        </w:rPr>
        <w:t>AI</w:t>
      </w:r>
      <w:r w:rsidR="007D23D1">
        <w:rPr>
          <w:color w:val="212121"/>
        </w:rPr>
        <w:t xml:space="preserve"> </w:t>
      </w:r>
      <w:r>
        <w:rPr>
          <w:color w:val="212121"/>
        </w:rPr>
        <w:t>Portfolio</w:t>
      </w:r>
      <w:r w:rsidR="007D23D1">
        <w:rPr>
          <w:color w:val="212121"/>
        </w:rPr>
        <w:t xml:space="preserve"> </w:t>
      </w:r>
      <w:r>
        <w:rPr>
          <w:color w:val="212121"/>
        </w:rPr>
        <w:t>Co-</w:t>
      </w:r>
      <w:bookmarkEnd w:id="14"/>
      <w:r>
        <w:rPr>
          <w:color w:val="212121"/>
          <w:spacing w:val="-2"/>
        </w:rPr>
        <w:t>Pilot</w:t>
      </w:r>
    </w:p>
    <w:p w:rsidR="002E44AD" w:rsidRDefault="004925AD" w:rsidP="00931E0F">
      <w:pPr>
        <w:pStyle w:val="BodyText"/>
        <w:spacing w:before="193" w:line="312" w:lineRule="auto"/>
        <w:ind w:right="441"/>
        <w:jc w:val="both"/>
      </w:pPr>
      <w:r>
        <w:rPr>
          <w:color w:val="212121"/>
          <w:w w:val="105"/>
        </w:rPr>
        <w:t xml:space="preserve">While optimization algorithms can generate mathematically optimal investment decisions, their practical adoption depends on the ability of portfolio managers, risk analysts, and regulatory stakeholders to understand and justify those decisions. To improve transparency, the proposed framework incorporates an explainability layer </w:t>
      </w:r>
      <w:r>
        <w:rPr>
          <w:color w:val="212121"/>
        </w:rPr>
        <w:t xml:space="preserve">referred to as the AI Portfolio Co-Pilot, which generates human-readable explanations for </w:t>
      </w:r>
      <w:r>
        <w:rPr>
          <w:color w:val="212121"/>
          <w:w w:val="105"/>
        </w:rPr>
        <w:t xml:space="preserve">each selected asset and summarizes the rationale underlying the final portfolio </w:t>
      </w:r>
      <w:r>
        <w:rPr>
          <w:color w:val="212121"/>
          <w:spacing w:val="-2"/>
          <w:w w:val="105"/>
        </w:rPr>
        <w:t>recommendation.</w:t>
      </w:r>
    </w:p>
    <w:p w:rsidR="002E44AD" w:rsidRDefault="004925AD" w:rsidP="00931E0F">
      <w:pPr>
        <w:pStyle w:val="BodyText"/>
        <w:spacing w:before="169" w:line="312" w:lineRule="auto"/>
        <w:ind w:right="436"/>
        <w:jc w:val="both"/>
      </w:pPr>
      <w:r>
        <w:rPr>
          <w:color w:val="212121"/>
          <w:w w:val="105"/>
        </w:rPr>
        <w:t>The explainability module evaluates every selected asset against a predefined set of financial indicators derived from the optimization process. Specifically, the system examines</w:t>
      </w:r>
      <w:r w:rsidR="007D23D1">
        <w:rPr>
          <w:color w:val="212121"/>
          <w:w w:val="105"/>
        </w:rPr>
        <w:t xml:space="preserve"> </w:t>
      </w:r>
      <w:r>
        <w:rPr>
          <w:color w:val="212121"/>
          <w:w w:val="105"/>
        </w:rPr>
        <w:t>whether</w:t>
      </w:r>
      <w:r w:rsidR="007D23D1">
        <w:rPr>
          <w:color w:val="212121"/>
          <w:w w:val="105"/>
        </w:rPr>
        <w:t xml:space="preserve"> </w:t>
      </w:r>
      <w:r>
        <w:rPr>
          <w:color w:val="212121"/>
          <w:w w:val="105"/>
        </w:rPr>
        <w:t>an</w:t>
      </w:r>
      <w:r w:rsidR="007D23D1">
        <w:rPr>
          <w:color w:val="212121"/>
          <w:w w:val="105"/>
        </w:rPr>
        <w:t xml:space="preserve"> </w:t>
      </w:r>
      <w:r>
        <w:rPr>
          <w:color w:val="212121"/>
          <w:w w:val="105"/>
        </w:rPr>
        <w:t>asset</w:t>
      </w:r>
      <w:r w:rsidR="007D23D1">
        <w:rPr>
          <w:color w:val="212121"/>
          <w:w w:val="105"/>
        </w:rPr>
        <w:t xml:space="preserve"> </w:t>
      </w:r>
      <w:r>
        <w:rPr>
          <w:color w:val="212121"/>
          <w:w w:val="105"/>
        </w:rPr>
        <w:t>exhibits</w:t>
      </w:r>
      <w:r w:rsidR="007D23D1">
        <w:rPr>
          <w:color w:val="212121"/>
          <w:w w:val="105"/>
        </w:rPr>
        <w:t xml:space="preserve"> </w:t>
      </w:r>
      <w:r>
        <w:rPr>
          <w:color w:val="212121"/>
          <w:w w:val="105"/>
        </w:rPr>
        <w:t>an</w:t>
      </w:r>
      <w:r w:rsidR="007D23D1">
        <w:rPr>
          <w:color w:val="212121"/>
          <w:w w:val="105"/>
        </w:rPr>
        <w:t xml:space="preserve"> </w:t>
      </w:r>
      <w:r>
        <w:rPr>
          <w:color w:val="212121"/>
          <w:w w:val="105"/>
        </w:rPr>
        <w:t>above-median</w:t>
      </w:r>
      <w:r w:rsidR="007D23D1">
        <w:rPr>
          <w:color w:val="212121"/>
          <w:w w:val="105"/>
        </w:rPr>
        <w:t xml:space="preserve"> </w:t>
      </w:r>
      <w:r>
        <w:rPr>
          <w:color w:val="212121"/>
          <w:w w:val="105"/>
        </w:rPr>
        <w:t>predicted</w:t>
      </w:r>
      <w:r w:rsidR="007D23D1">
        <w:rPr>
          <w:color w:val="212121"/>
          <w:w w:val="105"/>
        </w:rPr>
        <w:t xml:space="preserve"> </w:t>
      </w:r>
      <w:r>
        <w:rPr>
          <w:color w:val="212121"/>
          <w:w w:val="105"/>
        </w:rPr>
        <w:t>return,</w:t>
      </w:r>
      <w:r w:rsidR="007D23D1">
        <w:rPr>
          <w:color w:val="212121"/>
          <w:w w:val="105"/>
        </w:rPr>
        <w:t xml:space="preserve"> </w:t>
      </w:r>
      <w:r>
        <w:rPr>
          <w:color w:val="212121"/>
          <w:w w:val="105"/>
        </w:rPr>
        <w:t>satisfies</w:t>
      </w:r>
      <w:r w:rsidR="007D23D1">
        <w:rPr>
          <w:color w:val="212121"/>
          <w:w w:val="105"/>
        </w:rPr>
        <w:t xml:space="preserve"> </w:t>
      </w:r>
      <w:r>
        <w:rPr>
          <w:color w:val="212121"/>
          <w:w w:val="105"/>
        </w:rPr>
        <w:t>a</w:t>
      </w:r>
      <w:r w:rsidR="007D23D1">
        <w:rPr>
          <w:color w:val="212121"/>
          <w:w w:val="105"/>
        </w:rPr>
        <w:t xml:space="preserve"> </w:t>
      </w:r>
      <w:r>
        <w:rPr>
          <w:color w:val="212121"/>
          <w:w w:val="105"/>
        </w:rPr>
        <w:t>high-liquidity</w:t>
      </w:r>
      <w:r w:rsidR="007D23D1">
        <w:rPr>
          <w:color w:val="212121"/>
          <w:w w:val="105"/>
        </w:rPr>
        <w:t xml:space="preserve"> </w:t>
      </w:r>
      <w:r>
        <w:rPr>
          <w:color w:val="212121"/>
          <w:w w:val="105"/>
        </w:rPr>
        <w:t>threshold,</w:t>
      </w:r>
      <w:r w:rsidR="007D23D1">
        <w:rPr>
          <w:color w:val="212121"/>
          <w:w w:val="105"/>
        </w:rPr>
        <w:t xml:space="preserve"> </w:t>
      </w:r>
      <w:r>
        <w:rPr>
          <w:color w:val="212121"/>
          <w:w w:val="105"/>
        </w:rPr>
        <w:t>maintains</w:t>
      </w:r>
      <w:r w:rsidR="007D23D1">
        <w:rPr>
          <w:color w:val="212121"/>
          <w:w w:val="105"/>
        </w:rPr>
        <w:t xml:space="preserve"> </w:t>
      </w:r>
      <w:r>
        <w:rPr>
          <w:color w:val="212121"/>
          <w:w w:val="105"/>
        </w:rPr>
        <w:t>relatively</w:t>
      </w:r>
      <w:r w:rsidR="007D23D1">
        <w:rPr>
          <w:color w:val="212121"/>
          <w:w w:val="105"/>
        </w:rPr>
        <w:t xml:space="preserve"> </w:t>
      </w:r>
      <w:r>
        <w:rPr>
          <w:color w:val="212121"/>
          <w:w w:val="105"/>
        </w:rPr>
        <w:t>low</w:t>
      </w:r>
      <w:r w:rsidR="007D23D1">
        <w:rPr>
          <w:color w:val="212121"/>
          <w:w w:val="105"/>
        </w:rPr>
        <w:t xml:space="preserve"> </w:t>
      </w:r>
      <w:r>
        <w:rPr>
          <w:color w:val="212121"/>
          <w:w w:val="105"/>
        </w:rPr>
        <w:t>transaction</w:t>
      </w:r>
      <w:r w:rsidR="007D23D1">
        <w:rPr>
          <w:color w:val="212121"/>
          <w:w w:val="105"/>
        </w:rPr>
        <w:t xml:space="preserve"> </w:t>
      </w:r>
      <w:r>
        <w:rPr>
          <w:color w:val="212121"/>
          <w:w w:val="105"/>
        </w:rPr>
        <w:t>costs,</w:t>
      </w:r>
      <w:r w:rsidR="007D23D1">
        <w:rPr>
          <w:color w:val="212121"/>
          <w:w w:val="105"/>
        </w:rPr>
        <w:t xml:space="preserve"> </w:t>
      </w:r>
      <w:r>
        <w:rPr>
          <w:color w:val="212121"/>
          <w:w w:val="105"/>
        </w:rPr>
        <w:t>or</w:t>
      </w:r>
      <w:r w:rsidR="007D23D1">
        <w:rPr>
          <w:color w:val="212121"/>
          <w:w w:val="105"/>
        </w:rPr>
        <w:t xml:space="preserve"> </w:t>
      </w:r>
      <w:r>
        <w:rPr>
          <w:color w:val="212121"/>
          <w:w w:val="105"/>
        </w:rPr>
        <w:t>receives</w:t>
      </w:r>
      <w:r w:rsidR="007D23D1">
        <w:rPr>
          <w:color w:val="212121"/>
          <w:w w:val="105"/>
        </w:rPr>
        <w:t xml:space="preserve"> </w:t>
      </w:r>
      <w:r>
        <w:rPr>
          <w:color w:val="212121"/>
          <w:w w:val="105"/>
        </w:rPr>
        <w:t>a</w:t>
      </w:r>
      <w:r w:rsidR="007D23D1">
        <w:rPr>
          <w:color w:val="212121"/>
          <w:w w:val="105"/>
        </w:rPr>
        <w:t xml:space="preserve"> </w:t>
      </w:r>
      <w:r>
        <w:rPr>
          <w:color w:val="212121"/>
          <w:w w:val="105"/>
        </w:rPr>
        <w:t xml:space="preserve">significant allocation weight within the optimized portfolio. Assets meeting one or more of these </w:t>
      </w:r>
      <w:r>
        <w:rPr>
          <w:color w:val="212121"/>
        </w:rPr>
        <w:t xml:space="preserve">criteria are assigned corresponding explanatory labels, while assets that do not satisfy any primary criterion are identified as diversification components that contribute to reducing </w:t>
      </w:r>
      <w:r>
        <w:rPr>
          <w:color w:val="212121"/>
          <w:w w:val="105"/>
        </w:rPr>
        <w:t>overall portfolio risk.</w:t>
      </w:r>
    </w:p>
    <w:p w:rsidR="002E44AD" w:rsidRDefault="004925AD" w:rsidP="00931E0F">
      <w:pPr>
        <w:spacing w:before="170" w:line="312" w:lineRule="auto"/>
        <w:ind w:right="444"/>
        <w:jc w:val="both"/>
        <w:rPr>
          <w:sz w:val="24"/>
        </w:rPr>
      </w:pPr>
      <w:r>
        <w:rPr>
          <w:color w:val="212121"/>
          <w:w w:val="105"/>
          <w:sz w:val="24"/>
        </w:rPr>
        <w:t xml:space="preserve">For example, an asset may receive an explanation such </w:t>
      </w:r>
      <w:r w:rsidR="007D23D1">
        <w:rPr>
          <w:color w:val="212121"/>
          <w:w w:val="105"/>
          <w:sz w:val="24"/>
        </w:rPr>
        <w:t>as</w:t>
      </w:r>
      <w:r w:rsidR="007D23D1">
        <w:rPr>
          <w:i/>
          <w:color w:val="212121"/>
          <w:w w:val="105"/>
          <w:sz w:val="24"/>
        </w:rPr>
        <w:t>” Selected</w:t>
      </w:r>
      <w:r>
        <w:rPr>
          <w:i/>
          <w:color w:val="212121"/>
          <w:w w:val="105"/>
          <w:sz w:val="24"/>
        </w:rPr>
        <w:t xml:space="preserve"> due to strong predicted</w:t>
      </w:r>
      <w:r w:rsidR="007D23D1">
        <w:rPr>
          <w:i/>
          <w:color w:val="212121"/>
          <w:w w:val="105"/>
          <w:sz w:val="24"/>
        </w:rPr>
        <w:t xml:space="preserve"> </w:t>
      </w:r>
      <w:r>
        <w:rPr>
          <w:i/>
          <w:color w:val="212121"/>
          <w:w w:val="105"/>
          <w:sz w:val="24"/>
        </w:rPr>
        <w:t>return,</w:t>
      </w:r>
      <w:r w:rsidR="007D23D1">
        <w:rPr>
          <w:i/>
          <w:color w:val="212121"/>
          <w:w w:val="105"/>
          <w:sz w:val="24"/>
        </w:rPr>
        <w:t xml:space="preserve"> </w:t>
      </w:r>
      <w:r>
        <w:rPr>
          <w:i/>
          <w:color w:val="212121"/>
          <w:w w:val="105"/>
          <w:sz w:val="24"/>
        </w:rPr>
        <w:t>high</w:t>
      </w:r>
      <w:r w:rsidR="007D23D1">
        <w:rPr>
          <w:i/>
          <w:color w:val="212121"/>
          <w:w w:val="105"/>
          <w:sz w:val="24"/>
        </w:rPr>
        <w:t xml:space="preserve"> </w:t>
      </w:r>
      <w:r>
        <w:rPr>
          <w:i/>
          <w:color w:val="212121"/>
          <w:w w:val="105"/>
          <w:sz w:val="24"/>
        </w:rPr>
        <w:t>market</w:t>
      </w:r>
      <w:r w:rsidR="007D23D1">
        <w:rPr>
          <w:i/>
          <w:color w:val="212121"/>
          <w:w w:val="105"/>
          <w:sz w:val="24"/>
        </w:rPr>
        <w:t xml:space="preserve"> </w:t>
      </w:r>
      <w:r>
        <w:rPr>
          <w:i/>
          <w:color w:val="212121"/>
          <w:w w:val="105"/>
          <w:sz w:val="24"/>
        </w:rPr>
        <w:t>liquidity,</w:t>
      </w:r>
      <w:r w:rsidR="007D23D1">
        <w:rPr>
          <w:i/>
          <w:color w:val="212121"/>
          <w:w w:val="105"/>
          <w:sz w:val="24"/>
        </w:rPr>
        <w:t xml:space="preserve"> </w:t>
      </w:r>
      <w:r>
        <w:rPr>
          <w:i/>
          <w:color w:val="212121"/>
          <w:w w:val="105"/>
          <w:sz w:val="24"/>
        </w:rPr>
        <w:t>and</w:t>
      </w:r>
      <w:r w:rsidR="007D23D1">
        <w:rPr>
          <w:i/>
          <w:color w:val="212121"/>
          <w:w w:val="105"/>
          <w:sz w:val="24"/>
        </w:rPr>
        <w:t xml:space="preserve"> </w:t>
      </w:r>
      <w:r>
        <w:rPr>
          <w:i/>
          <w:color w:val="212121"/>
          <w:w w:val="105"/>
          <w:sz w:val="24"/>
        </w:rPr>
        <w:t>significant</w:t>
      </w:r>
      <w:r w:rsidR="007D23D1">
        <w:rPr>
          <w:i/>
          <w:color w:val="212121"/>
          <w:w w:val="105"/>
          <w:sz w:val="24"/>
        </w:rPr>
        <w:t xml:space="preserve"> </w:t>
      </w:r>
      <w:r>
        <w:rPr>
          <w:i/>
          <w:color w:val="212121"/>
          <w:w w:val="105"/>
          <w:sz w:val="24"/>
        </w:rPr>
        <w:t>portfolio</w:t>
      </w:r>
      <w:r w:rsidR="007D23D1">
        <w:rPr>
          <w:i/>
          <w:color w:val="212121"/>
          <w:w w:val="105"/>
          <w:sz w:val="24"/>
        </w:rPr>
        <w:t xml:space="preserve"> allocation,”</w:t>
      </w:r>
      <w:r w:rsidR="007D23D1">
        <w:rPr>
          <w:color w:val="212121"/>
          <w:w w:val="105"/>
          <w:sz w:val="24"/>
        </w:rPr>
        <w:t xml:space="preserve"> whereas</w:t>
      </w:r>
      <w:r>
        <w:rPr>
          <w:color w:val="212121"/>
          <w:w w:val="105"/>
          <w:sz w:val="24"/>
        </w:rPr>
        <w:t xml:space="preserve"> </w:t>
      </w:r>
      <w:r>
        <w:rPr>
          <w:color w:val="212121"/>
          <w:sz w:val="24"/>
        </w:rPr>
        <w:t>another</w:t>
      </w:r>
      <w:r w:rsidR="007D23D1">
        <w:rPr>
          <w:color w:val="212121"/>
          <w:sz w:val="24"/>
        </w:rPr>
        <w:t xml:space="preserve"> </w:t>
      </w:r>
      <w:r>
        <w:rPr>
          <w:color w:val="212121"/>
          <w:sz w:val="24"/>
        </w:rPr>
        <w:t>asset</w:t>
      </w:r>
      <w:r w:rsidR="007D23D1">
        <w:rPr>
          <w:color w:val="212121"/>
          <w:sz w:val="24"/>
        </w:rPr>
        <w:t xml:space="preserve"> </w:t>
      </w:r>
      <w:r>
        <w:rPr>
          <w:color w:val="212121"/>
          <w:sz w:val="24"/>
        </w:rPr>
        <w:t>may</w:t>
      </w:r>
      <w:r w:rsidR="007D23D1">
        <w:rPr>
          <w:color w:val="212121"/>
          <w:sz w:val="24"/>
        </w:rPr>
        <w:t xml:space="preserve"> </w:t>
      </w:r>
      <w:r>
        <w:rPr>
          <w:color w:val="212121"/>
          <w:sz w:val="24"/>
        </w:rPr>
        <w:t>be</w:t>
      </w:r>
      <w:r w:rsidR="007D23D1">
        <w:rPr>
          <w:color w:val="212121"/>
          <w:sz w:val="24"/>
        </w:rPr>
        <w:t xml:space="preserve"> </w:t>
      </w:r>
      <w:r>
        <w:rPr>
          <w:color w:val="212121"/>
          <w:sz w:val="24"/>
        </w:rPr>
        <w:t>described</w:t>
      </w:r>
      <w:r w:rsidR="007D23D1">
        <w:rPr>
          <w:color w:val="212121"/>
          <w:sz w:val="24"/>
        </w:rPr>
        <w:t xml:space="preserve"> as</w:t>
      </w:r>
      <w:r w:rsidR="007D23D1">
        <w:rPr>
          <w:i/>
          <w:color w:val="212121"/>
          <w:sz w:val="24"/>
        </w:rPr>
        <w:t xml:space="preserve"> “Included </w:t>
      </w:r>
      <w:r>
        <w:rPr>
          <w:i/>
          <w:color w:val="212121"/>
          <w:sz w:val="24"/>
        </w:rPr>
        <w:t>primarily</w:t>
      </w:r>
      <w:r w:rsidR="007D23D1">
        <w:rPr>
          <w:i/>
          <w:color w:val="212121"/>
          <w:sz w:val="24"/>
        </w:rPr>
        <w:t xml:space="preserve"> </w:t>
      </w:r>
      <w:r>
        <w:rPr>
          <w:i/>
          <w:color w:val="212121"/>
          <w:sz w:val="24"/>
        </w:rPr>
        <w:t>to</w:t>
      </w:r>
      <w:r w:rsidR="007D23D1">
        <w:rPr>
          <w:i/>
          <w:color w:val="212121"/>
          <w:sz w:val="24"/>
        </w:rPr>
        <w:t xml:space="preserve"> </w:t>
      </w:r>
      <w:r>
        <w:rPr>
          <w:i/>
          <w:color w:val="212121"/>
          <w:sz w:val="24"/>
        </w:rPr>
        <w:t>improve</w:t>
      </w:r>
      <w:r w:rsidR="007D23D1">
        <w:rPr>
          <w:i/>
          <w:color w:val="212121"/>
          <w:sz w:val="24"/>
        </w:rPr>
        <w:t xml:space="preserve"> </w:t>
      </w:r>
      <w:r>
        <w:rPr>
          <w:i/>
          <w:color w:val="212121"/>
          <w:sz w:val="24"/>
        </w:rPr>
        <w:t>portfolio</w:t>
      </w:r>
      <w:r w:rsidR="007D23D1">
        <w:rPr>
          <w:i/>
          <w:color w:val="212121"/>
          <w:sz w:val="24"/>
        </w:rPr>
        <w:t xml:space="preserve"> </w:t>
      </w:r>
      <w:r>
        <w:rPr>
          <w:i/>
          <w:color w:val="212121"/>
          <w:sz w:val="24"/>
        </w:rPr>
        <w:t xml:space="preserve">diversification </w:t>
      </w:r>
      <w:r>
        <w:rPr>
          <w:i/>
          <w:color w:val="212121"/>
          <w:w w:val="105"/>
          <w:sz w:val="24"/>
        </w:rPr>
        <w:t>despite</w:t>
      </w:r>
      <w:r w:rsidR="007D23D1">
        <w:rPr>
          <w:i/>
          <w:color w:val="212121"/>
          <w:w w:val="105"/>
          <w:sz w:val="24"/>
        </w:rPr>
        <w:t xml:space="preserve"> </w:t>
      </w:r>
      <w:r>
        <w:rPr>
          <w:i/>
          <w:color w:val="212121"/>
          <w:w w:val="105"/>
          <w:sz w:val="24"/>
        </w:rPr>
        <w:t>moderate</w:t>
      </w:r>
      <w:r w:rsidR="007D23D1">
        <w:rPr>
          <w:i/>
          <w:color w:val="212121"/>
          <w:w w:val="105"/>
          <w:sz w:val="24"/>
        </w:rPr>
        <w:t xml:space="preserve"> </w:t>
      </w:r>
      <w:r>
        <w:rPr>
          <w:i/>
          <w:color w:val="212121"/>
          <w:w w:val="105"/>
          <w:sz w:val="24"/>
        </w:rPr>
        <w:t>expected</w:t>
      </w:r>
      <w:r w:rsidR="007D23D1">
        <w:rPr>
          <w:i/>
          <w:color w:val="212121"/>
          <w:w w:val="105"/>
          <w:sz w:val="24"/>
        </w:rPr>
        <w:t xml:space="preserve"> </w:t>
      </w:r>
      <w:r>
        <w:rPr>
          <w:i/>
          <w:color w:val="212121"/>
          <w:w w:val="105"/>
          <w:sz w:val="24"/>
        </w:rPr>
        <w:t>return.”</w:t>
      </w:r>
      <w:r>
        <w:rPr>
          <w:color w:val="212121"/>
          <w:w w:val="105"/>
          <w:sz w:val="24"/>
        </w:rPr>
        <w:t>These</w:t>
      </w:r>
      <w:r w:rsidR="007D23D1">
        <w:rPr>
          <w:color w:val="212121"/>
          <w:w w:val="105"/>
          <w:sz w:val="24"/>
        </w:rPr>
        <w:t xml:space="preserve"> </w:t>
      </w:r>
      <w:r>
        <w:rPr>
          <w:color w:val="212121"/>
          <w:w w:val="105"/>
          <w:sz w:val="24"/>
        </w:rPr>
        <w:t>explanations</w:t>
      </w:r>
      <w:r w:rsidR="007D23D1">
        <w:rPr>
          <w:color w:val="212121"/>
          <w:w w:val="105"/>
          <w:sz w:val="24"/>
        </w:rPr>
        <w:t xml:space="preserve"> </w:t>
      </w:r>
      <w:r>
        <w:rPr>
          <w:color w:val="212121"/>
          <w:w w:val="105"/>
          <w:sz w:val="24"/>
        </w:rPr>
        <w:t>provide</w:t>
      </w:r>
      <w:r w:rsidR="007D23D1">
        <w:rPr>
          <w:color w:val="212121"/>
          <w:w w:val="105"/>
          <w:sz w:val="24"/>
        </w:rPr>
        <w:t xml:space="preserve"> </w:t>
      </w:r>
      <w:r>
        <w:rPr>
          <w:color w:val="212121"/>
          <w:w w:val="105"/>
          <w:sz w:val="24"/>
        </w:rPr>
        <w:t>a</w:t>
      </w:r>
      <w:r w:rsidR="007D23D1">
        <w:rPr>
          <w:color w:val="212121"/>
          <w:w w:val="105"/>
          <w:sz w:val="24"/>
        </w:rPr>
        <w:t xml:space="preserve"> </w:t>
      </w:r>
      <w:r>
        <w:rPr>
          <w:color w:val="212121"/>
          <w:w w:val="105"/>
          <w:sz w:val="24"/>
        </w:rPr>
        <w:t>transparent</w:t>
      </w:r>
      <w:r w:rsidR="007D23D1">
        <w:rPr>
          <w:color w:val="212121"/>
          <w:w w:val="105"/>
          <w:sz w:val="24"/>
        </w:rPr>
        <w:t xml:space="preserve"> </w:t>
      </w:r>
      <w:r>
        <w:rPr>
          <w:color w:val="212121"/>
          <w:w w:val="105"/>
          <w:sz w:val="24"/>
        </w:rPr>
        <w:t>audit</w:t>
      </w:r>
      <w:r w:rsidR="007D23D1">
        <w:rPr>
          <w:color w:val="212121"/>
          <w:w w:val="105"/>
          <w:sz w:val="24"/>
        </w:rPr>
        <w:t xml:space="preserve"> </w:t>
      </w:r>
      <w:r>
        <w:rPr>
          <w:color w:val="212121"/>
          <w:w w:val="105"/>
          <w:sz w:val="24"/>
        </w:rPr>
        <w:t>trail connecting</w:t>
      </w:r>
      <w:r w:rsidR="007D23D1">
        <w:rPr>
          <w:color w:val="212121"/>
          <w:w w:val="105"/>
          <w:sz w:val="24"/>
        </w:rPr>
        <w:t xml:space="preserve"> </w:t>
      </w:r>
      <w:r>
        <w:rPr>
          <w:color w:val="212121"/>
          <w:w w:val="105"/>
          <w:sz w:val="24"/>
        </w:rPr>
        <w:t>optimization</w:t>
      </w:r>
      <w:r w:rsidR="007D23D1">
        <w:rPr>
          <w:color w:val="212121"/>
          <w:w w:val="105"/>
          <w:sz w:val="24"/>
        </w:rPr>
        <w:t xml:space="preserve"> </w:t>
      </w:r>
      <w:r>
        <w:rPr>
          <w:color w:val="212121"/>
          <w:w w:val="105"/>
          <w:sz w:val="24"/>
        </w:rPr>
        <w:t>outcomes</w:t>
      </w:r>
      <w:r w:rsidR="007D23D1">
        <w:rPr>
          <w:color w:val="212121"/>
          <w:w w:val="105"/>
          <w:sz w:val="24"/>
        </w:rPr>
        <w:t xml:space="preserve"> </w:t>
      </w:r>
      <w:r>
        <w:rPr>
          <w:color w:val="212121"/>
          <w:w w:val="105"/>
          <w:sz w:val="24"/>
        </w:rPr>
        <w:t>with</w:t>
      </w:r>
      <w:r w:rsidR="007D23D1">
        <w:rPr>
          <w:color w:val="212121"/>
          <w:w w:val="105"/>
          <w:sz w:val="24"/>
        </w:rPr>
        <w:t xml:space="preserve"> </w:t>
      </w:r>
      <w:r>
        <w:rPr>
          <w:color w:val="212121"/>
          <w:w w:val="105"/>
          <w:sz w:val="24"/>
        </w:rPr>
        <w:t>financial</w:t>
      </w:r>
      <w:r w:rsidR="007D23D1">
        <w:rPr>
          <w:color w:val="212121"/>
          <w:w w:val="105"/>
          <w:sz w:val="24"/>
        </w:rPr>
        <w:t xml:space="preserve"> </w:t>
      </w:r>
      <w:r>
        <w:rPr>
          <w:color w:val="212121"/>
          <w:w w:val="105"/>
          <w:sz w:val="24"/>
        </w:rPr>
        <w:t>characteristics</w:t>
      </w:r>
      <w:r w:rsidR="007D23D1">
        <w:rPr>
          <w:color w:val="212121"/>
          <w:w w:val="105"/>
          <w:sz w:val="24"/>
        </w:rPr>
        <w:t xml:space="preserve"> </w:t>
      </w:r>
      <w:r>
        <w:rPr>
          <w:color w:val="212121"/>
          <w:w w:val="105"/>
          <w:sz w:val="24"/>
        </w:rPr>
        <w:t>rather</w:t>
      </w:r>
      <w:r w:rsidR="007D23D1">
        <w:rPr>
          <w:color w:val="212121"/>
          <w:w w:val="105"/>
          <w:sz w:val="24"/>
        </w:rPr>
        <w:t xml:space="preserve"> </w:t>
      </w:r>
      <w:r>
        <w:rPr>
          <w:color w:val="212121"/>
          <w:w w:val="105"/>
          <w:sz w:val="24"/>
        </w:rPr>
        <w:t>than</w:t>
      </w:r>
      <w:r w:rsidR="007D23D1">
        <w:rPr>
          <w:color w:val="212121"/>
          <w:w w:val="105"/>
          <w:sz w:val="24"/>
        </w:rPr>
        <w:t xml:space="preserve"> </w:t>
      </w:r>
      <w:r>
        <w:rPr>
          <w:color w:val="212121"/>
          <w:w w:val="105"/>
          <w:sz w:val="24"/>
        </w:rPr>
        <w:t>presenting portfolio</w:t>
      </w:r>
      <w:r w:rsidR="007D23D1">
        <w:rPr>
          <w:color w:val="212121"/>
          <w:w w:val="105"/>
          <w:sz w:val="24"/>
        </w:rPr>
        <w:t xml:space="preserve"> </w:t>
      </w:r>
      <w:r>
        <w:rPr>
          <w:color w:val="212121"/>
          <w:w w:val="105"/>
          <w:sz w:val="24"/>
        </w:rPr>
        <w:t>recommendations</w:t>
      </w:r>
      <w:r w:rsidR="007D23D1">
        <w:rPr>
          <w:color w:val="212121"/>
          <w:w w:val="105"/>
          <w:sz w:val="24"/>
        </w:rPr>
        <w:t xml:space="preserve"> </w:t>
      </w:r>
      <w:r>
        <w:rPr>
          <w:color w:val="212121"/>
          <w:w w:val="105"/>
          <w:sz w:val="24"/>
        </w:rPr>
        <w:t>as</w:t>
      </w:r>
      <w:r w:rsidR="007D23D1">
        <w:rPr>
          <w:color w:val="212121"/>
          <w:w w:val="105"/>
          <w:sz w:val="24"/>
        </w:rPr>
        <w:t xml:space="preserve"> </w:t>
      </w:r>
      <w:r>
        <w:rPr>
          <w:color w:val="212121"/>
          <w:w w:val="105"/>
          <w:sz w:val="24"/>
        </w:rPr>
        <w:t>opaque</w:t>
      </w:r>
      <w:r w:rsidR="007D23D1">
        <w:rPr>
          <w:color w:val="212121"/>
          <w:w w:val="105"/>
          <w:sz w:val="24"/>
        </w:rPr>
        <w:t xml:space="preserve"> </w:t>
      </w:r>
      <w:r>
        <w:rPr>
          <w:color w:val="212121"/>
          <w:w w:val="105"/>
          <w:sz w:val="24"/>
        </w:rPr>
        <w:t>algorithmic</w:t>
      </w:r>
      <w:r w:rsidR="007D23D1">
        <w:rPr>
          <w:color w:val="212121"/>
          <w:w w:val="105"/>
          <w:sz w:val="24"/>
        </w:rPr>
        <w:t xml:space="preserve"> </w:t>
      </w:r>
      <w:r>
        <w:rPr>
          <w:color w:val="212121"/>
          <w:w w:val="105"/>
          <w:sz w:val="24"/>
        </w:rPr>
        <w:t>decisions.</w:t>
      </w:r>
    </w:p>
    <w:p w:rsidR="002E44AD" w:rsidRDefault="004925AD" w:rsidP="00931E0F">
      <w:pPr>
        <w:pStyle w:val="BodyText"/>
        <w:spacing w:before="167" w:line="312" w:lineRule="auto"/>
        <w:ind w:right="438"/>
        <w:jc w:val="both"/>
      </w:pPr>
      <w:r>
        <w:rPr>
          <w:color w:val="212121"/>
        </w:rPr>
        <w:t>In</w:t>
      </w:r>
      <w:r w:rsidR="007D23D1">
        <w:rPr>
          <w:color w:val="212121"/>
        </w:rPr>
        <w:t xml:space="preserve"> </w:t>
      </w:r>
      <w:r>
        <w:rPr>
          <w:color w:val="212121"/>
        </w:rPr>
        <w:t>addition</w:t>
      </w:r>
      <w:r w:rsidR="007D23D1">
        <w:rPr>
          <w:color w:val="212121"/>
        </w:rPr>
        <w:t xml:space="preserve"> </w:t>
      </w:r>
      <w:r>
        <w:rPr>
          <w:color w:val="212121"/>
        </w:rPr>
        <w:t>to</w:t>
      </w:r>
      <w:r w:rsidR="007D23D1">
        <w:rPr>
          <w:color w:val="212121"/>
        </w:rPr>
        <w:t xml:space="preserve"> </w:t>
      </w:r>
      <w:r>
        <w:rPr>
          <w:color w:val="212121"/>
        </w:rPr>
        <w:t>asset-level</w:t>
      </w:r>
      <w:r w:rsidR="007D23D1">
        <w:rPr>
          <w:color w:val="212121"/>
        </w:rPr>
        <w:t xml:space="preserve"> </w:t>
      </w:r>
      <w:r>
        <w:rPr>
          <w:color w:val="212121"/>
        </w:rPr>
        <w:t>explanations,</w:t>
      </w:r>
      <w:r w:rsidR="007D23D1">
        <w:rPr>
          <w:color w:val="212121"/>
        </w:rPr>
        <w:t xml:space="preserve"> </w:t>
      </w:r>
      <w:r>
        <w:rPr>
          <w:color w:val="212121"/>
        </w:rPr>
        <w:t>the</w:t>
      </w:r>
      <w:r w:rsidR="007D23D1">
        <w:rPr>
          <w:color w:val="212121"/>
        </w:rPr>
        <w:t xml:space="preserve"> </w:t>
      </w:r>
      <w:r>
        <w:rPr>
          <w:color w:val="212121"/>
        </w:rPr>
        <w:t>AI</w:t>
      </w:r>
      <w:r w:rsidR="007D23D1">
        <w:rPr>
          <w:color w:val="212121"/>
        </w:rPr>
        <w:t xml:space="preserve"> </w:t>
      </w:r>
      <w:r>
        <w:rPr>
          <w:color w:val="212121"/>
        </w:rPr>
        <w:t>Portfolio</w:t>
      </w:r>
      <w:r w:rsidR="007D23D1">
        <w:rPr>
          <w:color w:val="212121"/>
        </w:rPr>
        <w:t xml:space="preserve"> </w:t>
      </w:r>
      <w:r>
        <w:rPr>
          <w:color w:val="212121"/>
        </w:rPr>
        <w:t>Co-Pilot</w:t>
      </w:r>
      <w:r w:rsidR="007D23D1">
        <w:rPr>
          <w:color w:val="212121"/>
        </w:rPr>
        <w:t xml:space="preserve"> </w:t>
      </w:r>
      <w:r>
        <w:rPr>
          <w:color w:val="212121"/>
        </w:rPr>
        <w:t>generates</w:t>
      </w:r>
      <w:r w:rsidR="007D23D1">
        <w:rPr>
          <w:color w:val="212121"/>
        </w:rPr>
        <w:t xml:space="preserve"> </w:t>
      </w:r>
      <w:r>
        <w:rPr>
          <w:color w:val="212121"/>
        </w:rPr>
        <w:t>a</w:t>
      </w:r>
      <w:r w:rsidR="007D23D1">
        <w:rPr>
          <w:color w:val="212121"/>
        </w:rPr>
        <w:t xml:space="preserve"> </w:t>
      </w:r>
      <w:r>
        <w:rPr>
          <w:color w:val="212121"/>
        </w:rPr>
        <w:t xml:space="preserve">portfolio-level </w:t>
      </w:r>
      <w:r>
        <w:rPr>
          <w:color w:val="212121"/>
          <w:w w:val="105"/>
        </w:rPr>
        <w:t xml:space="preserve">summary describing the investment objective, prevailing market conditions, expected </w:t>
      </w:r>
      <w:r>
        <w:rPr>
          <w:color w:val="212121"/>
        </w:rPr>
        <w:t xml:space="preserve">portfolio return, estimated risk, average liquidity, transaction costs, and the rationale for </w:t>
      </w:r>
      <w:r>
        <w:rPr>
          <w:color w:val="212121"/>
          <w:w w:val="105"/>
        </w:rPr>
        <w:t xml:space="preserve">recommending either the hybrid or classical portfolio. Although the current implementation relies on deterministic rule-based explanations, the framework is </w:t>
      </w:r>
      <w:r>
        <w:rPr>
          <w:color w:val="212121"/>
        </w:rPr>
        <w:t>designed to accommodate more sophisticated explainability techniques, including feature attribution</w:t>
      </w:r>
      <w:r w:rsidR="007D23D1">
        <w:rPr>
          <w:color w:val="212121"/>
        </w:rPr>
        <w:t xml:space="preserve"> </w:t>
      </w:r>
      <w:r>
        <w:rPr>
          <w:color w:val="212121"/>
        </w:rPr>
        <w:t>methods</w:t>
      </w:r>
      <w:r w:rsidR="007D23D1">
        <w:rPr>
          <w:color w:val="212121"/>
        </w:rPr>
        <w:t xml:space="preserve"> </w:t>
      </w:r>
      <w:r>
        <w:rPr>
          <w:color w:val="212121"/>
        </w:rPr>
        <w:t>such</w:t>
      </w:r>
      <w:r w:rsidR="007D23D1">
        <w:rPr>
          <w:color w:val="212121"/>
        </w:rPr>
        <w:t xml:space="preserve"> </w:t>
      </w:r>
      <w:r>
        <w:rPr>
          <w:color w:val="212121"/>
        </w:rPr>
        <w:t>as</w:t>
      </w:r>
      <w:r w:rsidR="007D23D1">
        <w:rPr>
          <w:color w:val="212121"/>
        </w:rPr>
        <w:t xml:space="preserve"> </w:t>
      </w:r>
      <w:r>
        <w:rPr>
          <w:color w:val="212121"/>
        </w:rPr>
        <w:t>SHAP</w:t>
      </w:r>
      <w:r w:rsidR="007D23D1">
        <w:rPr>
          <w:color w:val="212121"/>
        </w:rPr>
        <w:t xml:space="preserve"> </w:t>
      </w:r>
      <w:r>
        <w:rPr>
          <w:color w:val="212121"/>
        </w:rPr>
        <w:t>values</w:t>
      </w:r>
      <w:r w:rsidR="007D23D1">
        <w:rPr>
          <w:color w:val="212121"/>
        </w:rPr>
        <w:t xml:space="preserve"> </w:t>
      </w:r>
      <w:r>
        <w:rPr>
          <w:color w:val="212121"/>
        </w:rPr>
        <w:t>or</w:t>
      </w:r>
      <w:r w:rsidR="007D23D1">
        <w:rPr>
          <w:color w:val="212121"/>
        </w:rPr>
        <w:t xml:space="preserve"> </w:t>
      </w:r>
      <w:r>
        <w:rPr>
          <w:color w:val="212121"/>
        </w:rPr>
        <w:t>counter</w:t>
      </w:r>
      <w:r w:rsidR="007D23D1">
        <w:rPr>
          <w:color w:val="212121"/>
        </w:rPr>
        <w:t xml:space="preserve"> </w:t>
      </w:r>
      <w:r>
        <w:rPr>
          <w:color w:val="212121"/>
        </w:rPr>
        <w:t>factual</w:t>
      </w:r>
      <w:r w:rsidR="007D23D1">
        <w:rPr>
          <w:color w:val="212121"/>
        </w:rPr>
        <w:t xml:space="preserve"> </w:t>
      </w:r>
      <w:r>
        <w:rPr>
          <w:color w:val="212121"/>
        </w:rPr>
        <w:t>explanations,</w:t>
      </w:r>
      <w:r w:rsidR="007D23D1">
        <w:rPr>
          <w:color w:val="212121"/>
        </w:rPr>
        <w:t xml:space="preserve"> </w:t>
      </w:r>
      <w:r>
        <w:rPr>
          <w:color w:val="212121"/>
        </w:rPr>
        <w:t>in</w:t>
      </w:r>
      <w:r w:rsidR="007D23D1">
        <w:rPr>
          <w:color w:val="212121"/>
        </w:rPr>
        <w:t xml:space="preserve"> </w:t>
      </w:r>
      <w:r>
        <w:rPr>
          <w:color w:val="212121"/>
        </w:rPr>
        <w:t>future</w:t>
      </w:r>
      <w:r w:rsidR="007D23D1">
        <w:rPr>
          <w:color w:val="212121"/>
        </w:rPr>
        <w:t xml:space="preserve"> </w:t>
      </w:r>
      <w:r>
        <w:rPr>
          <w:color w:val="212121"/>
          <w:spacing w:val="-2"/>
        </w:rPr>
        <w:t>work.</w:t>
      </w:r>
    </w:p>
    <w:p w:rsidR="002E44AD" w:rsidRDefault="004925AD" w:rsidP="00931E0F">
      <w:pPr>
        <w:pStyle w:val="BodyText"/>
        <w:spacing w:before="169" w:line="312" w:lineRule="auto"/>
        <w:ind w:right="446"/>
        <w:jc w:val="both"/>
      </w:pPr>
      <w:r>
        <w:rPr>
          <w:color w:val="212121"/>
          <w:w w:val="105"/>
        </w:rPr>
        <w:t>By integrating explainability directly into the optimization pipeline, the proposed framework addresses an important practical requirement for deploying quantum-assisted decision-support systems within institutional finance, where</w:t>
      </w:r>
      <w:r w:rsidR="007D23D1">
        <w:rPr>
          <w:color w:val="212121"/>
          <w:w w:val="105"/>
        </w:rPr>
        <w:t xml:space="preserve"> </w:t>
      </w:r>
      <w:r>
        <w:rPr>
          <w:color w:val="212121"/>
          <w:w w:val="105"/>
        </w:rPr>
        <w:t>investment decisions must be transparent, auditable, and understandable to human stakeholders.</w:t>
      </w:r>
    </w:p>
    <w:p w:rsidR="002E44AD" w:rsidRDefault="002E44AD">
      <w:pPr>
        <w:pStyle w:val="BodyText"/>
        <w:spacing w:line="312"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182"/>
        <w:rPr>
          <w:sz w:val="20"/>
        </w:rPr>
      </w:pPr>
    </w:p>
    <w:p w:rsidR="002E44AD" w:rsidRDefault="004925AD">
      <w:pPr>
        <w:spacing w:line="227" w:lineRule="exact"/>
        <w:ind w:left="101"/>
        <w:jc w:val="both"/>
        <w:rPr>
          <w:b/>
          <w:sz w:val="20"/>
        </w:rPr>
      </w:pPr>
      <w:r>
        <w:rPr>
          <w:b/>
          <w:color w:val="AF8C56"/>
          <w:w w:val="85"/>
          <w:sz w:val="20"/>
        </w:rPr>
        <w:t>CHAPTER</w:t>
      </w:r>
      <w:r w:rsidR="0008166C">
        <w:rPr>
          <w:b/>
          <w:color w:val="AF8C56"/>
          <w:w w:val="85"/>
          <w:sz w:val="20"/>
        </w:rPr>
        <w:t xml:space="preserve"> </w:t>
      </w:r>
      <w:r>
        <w:rPr>
          <w:b/>
          <w:color w:val="AF8C56"/>
          <w:spacing w:val="-10"/>
          <w:sz w:val="20"/>
        </w:rPr>
        <w:t>4</w:t>
      </w:r>
    </w:p>
    <w:p w:rsidR="002E44AD" w:rsidRDefault="004925AD" w:rsidP="00931E0F">
      <w:pPr>
        <w:spacing w:line="457" w:lineRule="exact"/>
        <w:jc w:val="both"/>
        <w:rPr>
          <w:b/>
          <w:sz w:val="40"/>
        </w:rPr>
      </w:pPr>
      <w:r>
        <w:rPr>
          <w:b/>
          <w:color w:val="1A2949"/>
          <w:w w:val="105"/>
          <w:sz w:val="40"/>
        </w:rPr>
        <w:t>Results</w:t>
      </w:r>
      <w:r w:rsidR="004E1E2B">
        <w:rPr>
          <w:b/>
          <w:color w:val="1A2949"/>
          <w:w w:val="105"/>
          <w:sz w:val="40"/>
        </w:rPr>
        <w:t xml:space="preserve"> </w:t>
      </w:r>
      <w:r>
        <w:rPr>
          <w:b/>
          <w:color w:val="1A2949"/>
          <w:w w:val="105"/>
          <w:sz w:val="40"/>
        </w:rPr>
        <w:t>and</w:t>
      </w:r>
      <w:r w:rsidR="004E1E2B">
        <w:rPr>
          <w:b/>
          <w:color w:val="1A2949"/>
          <w:w w:val="105"/>
          <w:sz w:val="40"/>
        </w:rPr>
        <w:t xml:space="preserve"> </w:t>
      </w:r>
      <w:r>
        <w:rPr>
          <w:b/>
          <w:color w:val="1A2949"/>
          <w:spacing w:val="-2"/>
          <w:w w:val="105"/>
          <w:sz w:val="40"/>
        </w:rPr>
        <w:t>Discussion</w:t>
      </w:r>
    </w:p>
    <w:p w:rsidR="002E44AD" w:rsidRDefault="005F7299">
      <w:pPr>
        <w:pStyle w:val="BodyText"/>
        <w:spacing w:before="10"/>
        <w:rPr>
          <w:b/>
          <w:sz w:val="12"/>
        </w:rPr>
      </w:pPr>
      <w:r>
        <w:rPr>
          <w:b/>
          <w:sz w:val="12"/>
        </w:rPr>
        <w:pict>
          <v:rect id="docshape20" o:spid="_x0000_s1029" style="position:absolute;margin-left:90pt;margin-top:8.65pt;width:433.25pt;height:1pt;z-index:-15719936;mso-wrap-distance-left:0;mso-wrap-distance-right:0;mso-position-horizontal-relative:page" fillcolor="#1a2949" stroked="f">
            <w10:wrap type="topAndBottom" anchorx="page"/>
          </v:rect>
        </w:pict>
      </w:r>
    </w:p>
    <w:p w:rsidR="002E44AD" w:rsidRDefault="004925AD" w:rsidP="00931E0F">
      <w:pPr>
        <w:pStyle w:val="Heading3"/>
        <w:tabs>
          <w:tab w:val="left" w:pos="536"/>
        </w:tabs>
        <w:spacing w:before="232"/>
        <w:ind w:left="0" w:firstLine="0"/>
        <w:jc w:val="left"/>
      </w:pPr>
      <w:bookmarkStart w:id="15" w:name="_TOC_250004"/>
      <w:r>
        <w:rPr>
          <w:color w:val="212121"/>
        </w:rPr>
        <w:t>Comparative</w:t>
      </w:r>
      <w:r w:rsidR="004E1E2B">
        <w:rPr>
          <w:color w:val="212121"/>
        </w:rPr>
        <w:t xml:space="preserve"> </w:t>
      </w:r>
      <w:r>
        <w:rPr>
          <w:color w:val="212121"/>
        </w:rPr>
        <w:t>Performance</w:t>
      </w:r>
      <w:bookmarkEnd w:id="15"/>
      <w:r w:rsidR="004E1E2B">
        <w:rPr>
          <w:color w:val="212121"/>
        </w:rPr>
        <w:t xml:space="preserve"> </w:t>
      </w:r>
      <w:r>
        <w:rPr>
          <w:color w:val="212121"/>
          <w:spacing w:val="-2"/>
        </w:rPr>
        <w:t>Analysis</w:t>
      </w:r>
    </w:p>
    <w:p w:rsidR="002E44AD" w:rsidRDefault="004925AD" w:rsidP="00931E0F">
      <w:pPr>
        <w:pStyle w:val="BodyText"/>
        <w:spacing w:before="193" w:line="312" w:lineRule="auto"/>
        <w:ind w:right="442"/>
        <w:jc w:val="both"/>
      </w:pPr>
      <w:r>
        <w:rPr>
          <w:color w:val="212121"/>
        </w:rPr>
        <w:t>The proposed hybrid quantum–classical framework was evaluated against a classical portfolio optimization approach using the same investment universe and financial inputs. Table 1 summarizes the performance of both portfolios in terms of expected return, portfolio risk, Sharpe ratio, number of selected assets, average liquidity, and average transaction cost.</w:t>
      </w:r>
    </w:p>
    <w:p w:rsidR="002E44AD" w:rsidRDefault="004925AD" w:rsidP="00931E0F">
      <w:pPr>
        <w:pStyle w:val="BodyText"/>
        <w:spacing w:before="166" w:line="312" w:lineRule="auto"/>
        <w:ind w:right="441"/>
        <w:jc w:val="both"/>
      </w:pPr>
      <w:r>
        <w:rPr>
          <w:color w:val="212121"/>
        </w:rPr>
        <w:t>The QAOA optimization successfully converged to a feasible solution with an objective value of −49.3765, selecting five assets from the candidate universe while satisfying all predefined portfolio constraints. The selected portfolio consisted of Government Bonds, International Bonds, Domestic Equity, Value Equity, and Growth Equity, demonstrating that the optimization process naturally diversified investments across multiple asset classes rather than concentrating solely on equities. Constraint validation confirmed that the final portfolio satisfied all hard constraints, including cardinality, liquidity, transaction-cost, and allocation requirements, with zero constraint violations.</w:t>
      </w:r>
    </w:p>
    <w:p w:rsidR="002E44AD" w:rsidRDefault="004925AD" w:rsidP="00931E0F">
      <w:pPr>
        <w:pStyle w:val="BodyText"/>
        <w:spacing w:before="170" w:line="312" w:lineRule="auto"/>
        <w:ind w:right="433"/>
        <w:jc w:val="both"/>
      </w:pPr>
      <w:r>
        <w:rPr>
          <w:color w:val="212121"/>
        </w:rPr>
        <w:t>Following the quantum asset-selection stage, classical convex optimization determined</w:t>
      </w:r>
      <w:r w:rsidR="004E1E2B">
        <w:rPr>
          <w:color w:val="212121"/>
        </w:rPr>
        <w:t xml:space="preserve"> </w:t>
      </w:r>
      <w:r>
        <w:rPr>
          <w:color w:val="212121"/>
        </w:rPr>
        <w:t>the optimal capital allocation among the selected assets. The resulting portfolio assigned the largest allocation to Growth Equity (40.0%), reflecting its superior predicted return, followed</w:t>
      </w:r>
      <w:r w:rsidR="004E1E2B">
        <w:rPr>
          <w:color w:val="212121"/>
        </w:rPr>
        <w:t xml:space="preserve"> </w:t>
      </w:r>
      <w:r>
        <w:rPr>
          <w:color w:val="212121"/>
        </w:rPr>
        <w:t>by</w:t>
      </w:r>
      <w:r w:rsidR="004E1E2B">
        <w:rPr>
          <w:color w:val="212121"/>
        </w:rPr>
        <w:t xml:space="preserve"> </w:t>
      </w:r>
      <w:r>
        <w:rPr>
          <w:color w:val="212121"/>
        </w:rPr>
        <w:t>International</w:t>
      </w:r>
      <w:r w:rsidR="004E1E2B">
        <w:rPr>
          <w:color w:val="212121"/>
        </w:rPr>
        <w:t xml:space="preserve"> </w:t>
      </w:r>
      <w:r>
        <w:rPr>
          <w:color w:val="212121"/>
        </w:rPr>
        <w:t>Bonds</w:t>
      </w:r>
      <w:r w:rsidR="004E1E2B">
        <w:rPr>
          <w:color w:val="212121"/>
        </w:rPr>
        <w:t xml:space="preserve"> </w:t>
      </w:r>
      <w:r>
        <w:rPr>
          <w:color w:val="212121"/>
        </w:rPr>
        <w:t>(34.25%)</w:t>
      </w:r>
      <w:r w:rsidR="004E1E2B">
        <w:rPr>
          <w:color w:val="212121"/>
        </w:rPr>
        <w:t xml:space="preserve"> </w:t>
      </w:r>
      <w:r>
        <w:rPr>
          <w:color w:val="212121"/>
        </w:rPr>
        <w:t>and</w:t>
      </w:r>
      <w:r w:rsidR="004E1E2B">
        <w:rPr>
          <w:color w:val="212121"/>
        </w:rPr>
        <w:t xml:space="preserve"> </w:t>
      </w:r>
      <w:r>
        <w:rPr>
          <w:color w:val="212121"/>
        </w:rPr>
        <w:t>Value</w:t>
      </w:r>
      <w:r w:rsidR="004E1E2B">
        <w:rPr>
          <w:color w:val="212121"/>
        </w:rPr>
        <w:t xml:space="preserve"> </w:t>
      </w:r>
      <w:r>
        <w:rPr>
          <w:color w:val="212121"/>
        </w:rPr>
        <w:t>Equity</w:t>
      </w:r>
      <w:r w:rsidR="004E1E2B">
        <w:rPr>
          <w:color w:val="212121"/>
        </w:rPr>
        <w:t xml:space="preserve"> </w:t>
      </w:r>
      <w:r>
        <w:rPr>
          <w:color w:val="212121"/>
        </w:rPr>
        <w:t>(15.75%).</w:t>
      </w:r>
      <w:r w:rsidR="004E1E2B">
        <w:rPr>
          <w:color w:val="212121"/>
        </w:rPr>
        <w:t xml:space="preserve"> </w:t>
      </w:r>
      <w:r>
        <w:rPr>
          <w:color w:val="212121"/>
        </w:rPr>
        <w:t>Government</w:t>
      </w:r>
      <w:r w:rsidR="004E1E2B">
        <w:rPr>
          <w:color w:val="212121"/>
        </w:rPr>
        <w:t xml:space="preserve"> </w:t>
      </w:r>
      <w:r>
        <w:rPr>
          <w:color w:val="212121"/>
        </w:rPr>
        <w:t>Bonds and Domestic Equity</w:t>
      </w:r>
      <w:r w:rsidR="004E1E2B">
        <w:rPr>
          <w:color w:val="212121"/>
        </w:rPr>
        <w:t xml:space="preserve"> </w:t>
      </w:r>
      <w:r>
        <w:rPr>
          <w:color w:val="212121"/>
        </w:rPr>
        <w:t>each received a</w:t>
      </w:r>
      <w:r w:rsidR="004E1E2B">
        <w:rPr>
          <w:color w:val="212121"/>
        </w:rPr>
        <w:t xml:space="preserve"> </w:t>
      </w:r>
      <w:r>
        <w:rPr>
          <w:color w:val="212121"/>
        </w:rPr>
        <w:t>minimum allocation</w:t>
      </w:r>
      <w:r w:rsidR="004E1E2B">
        <w:rPr>
          <w:color w:val="212121"/>
        </w:rPr>
        <w:t xml:space="preserve"> </w:t>
      </w:r>
      <w:r>
        <w:rPr>
          <w:color w:val="212121"/>
        </w:rPr>
        <w:t>of 5%, contributing</w:t>
      </w:r>
      <w:r w:rsidR="004E1E2B">
        <w:rPr>
          <w:color w:val="212121"/>
        </w:rPr>
        <w:t xml:space="preserve"> </w:t>
      </w:r>
      <w:r>
        <w:rPr>
          <w:color w:val="212121"/>
        </w:rPr>
        <w:t>to</w:t>
      </w:r>
      <w:r w:rsidR="004E1E2B">
        <w:rPr>
          <w:color w:val="212121"/>
        </w:rPr>
        <w:t xml:space="preserve"> </w:t>
      </w:r>
      <w:r>
        <w:rPr>
          <w:color w:val="212121"/>
        </w:rPr>
        <w:t>portfolio stability and diversification.</w:t>
      </w:r>
    </w:p>
    <w:p w:rsidR="002E44AD" w:rsidRDefault="002E44AD">
      <w:pPr>
        <w:pStyle w:val="BodyText"/>
        <w:rPr>
          <w:sz w:val="20"/>
        </w:rPr>
      </w:pPr>
    </w:p>
    <w:p w:rsidR="002E44AD" w:rsidRDefault="002E44AD">
      <w:pPr>
        <w:pStyle w:val="BodyText"/>
        <w:spacing w:before="120"/>
        <w:rPr>
          <w:sz w:val="20"/>
        </w:rPr>
      </w:pPr>
    </w:p>
    <w:tbl>
      <w:tblPr>
        <w:tblW w:w="0" w:type="auto"/>
        <w:tblInd w:w="973" w:type="dxa"/>
        <w:tblBorders>
          <w:top w:val="single" w:sz="4" w:space="0" w:color="C6CCD3"/>
          <w:left w:val="single" w:sz="4" w:space="0" w:color="C6CCD3"/>
          <w:bottom w:val="single" w:sz="4" w:space="0" w:color="C6CCD3"/>
          <w:right w:val="single" w:sz="4" w:space="0" w:color="C6CCD3"/>
          <w:insideH w:val="single" w:sz="4" w:space="0" w:color="C6CCD3"/>
          <w:insideV w:val="single" w:sz="4" w:space="0" w:color="C6CCD3"/>
        </w:tblBorders>
        <w:tblLayout w:type="fixed"/>
        <w:tblCellMar>
          <w:left w:w="0" w:type="dxa"/>
          <w:right w:w="0" w:type="dxa"/>
        </w:tblCellMar>
        <w:tblLook w:val="01E0"/>
      </w:tblPr>
      <w:tblGrid>
        <w:gridCol w:w="2310"/>
        <w:gridCol w:w="2310"/>
        <w:gridCol w:w="2312"/>
      </w:tblGrid>
      <w:tr w:rsidR="002E44AD">
        <w:trPr>
          <w:trHeight w:val="452"/>
        </w:trPr>
        <w:tc>
          <w:tcPr>
            <w:tcW w:w="2310" w:type="dxa"/>
            <w:shd w:val="clear" w:color="auto" w:fill="1A2949"/>
          </w:tcPr>
          <w:p w:rsidR="002E44AD" w:rsidRDefault="004925AD">
            <w:pPr>
              <w:pStyle w:val="TableParagraph"/>
              <w:ind w:left="140"/>
              <w:jc w:val="left"/>
              <w:rPr>
                <w:b/>
              </w:rPr>
            </w:pPr>
            <w:r>
              <w:rPr>
                <w:b/>
                <w:color w:val="FFFFFF"/>
                <w:spacing w:val="-2"/>
              </w:rPr>
              <w:t>Metric</w:t>
            </w:r>
          </w:p>
        </w:tc>
        <w:tc>
          <w:tcPr>
            <w:tcW w:w="2310" w:type="dxa"/>
            <w:shd w:val="clear" w:color="auto" w:fill="1A2949"/>
          </w:tcPr>
          <w:p w:rsidR="002E44AD" w:rsidRDefault="004925AD">
            <w:pPr>
              <w:pStyle w:val="TableParagraph"/>
              <w:rPr>
                <w:b/>
              </w:rPr>
            </w:pPr>
            <w:r>
              <w:rPr>
                <w:b/>
                <w:color w:val="FFFFFF"/>
                <w:spacing w:val="-2"/>
              </w:rPr>
              <w:t>Classical</w:t>
            </w:r>
          </w:p>
        </w:tc>
        <w:tc>
          <w:tcPr>
            <w:tcW w:w="2312" w:type="dxa"/>
            <w:shd w:val="clear" w:color="auto" w:fill="1A2949"/>
          </w:tcPr>
          <w:p w:rsidR="002E44AD" w:rsidRDefault="004925AD">
            <w:pPr>
              <w:pStyle w:val="TableParagraph"/>
              <w:ind w:left="14"/>
              <w:rPr>
                <w:b/>
              </w:rPr>
            </w:pPr>
            <w:r>
              <w:rPr>
                <w:b/>
                <w:color w:val="FFFFFF"/>
              </w:rPr>
              <w:t>Hybrid</w:t>
            </w:r>
            <w:r w:rsidR="00931E0F">
              <w:rPr>
                <w:b/>
                <w:color w:val="FFFFFF"/>
              </w:rPr>
              <w:t xml:space="preserve"> </w:t>
            </w:r>
            <w:r>
              <w:rPr>
                <w:b/>
                <w:color w:val="FFFFFF"/>
                <w:spacing w:val="-2"/>
              </w:rPr>
              <w:t>Quantum</w:t>
            </w:r>
          </w:p>
        </w:tc>
      </w:tr>
      <w:tr w:rsidR="002E44AD">
        <w:trPr>
          <w:trHeight w:val="453"/>
        </w:trPr>
        <w:tc>
          <w:tcPr>
            <w:tcW w:w="2310" w:type="dxa"/>
            <w:shd w:val="clear" w:color="auto" w:fill="F3F4F6"/>
          </w:tcPr>
          <w:p w:rsidR="002E44AD" w:rsidRDefault="004925AD">
            <w:pPr>
              <w:pStyle w:val="TableParagraph"/>
              <w:spacing w:before="92"/>
              <w:ind w:left="140"/>
              <w:jc w:val="left"/>
              <w:rPr>
                <w:b/>
              </w:rPr>
            </w:pPr>
            <w:r>
              <w:rPr>
                <w:b/>
                <w:color w:val="212121"/>
              </w:rPr>
              <w:t>Expected</w:t>
            </w:r>
            <w:r w:rsidR="00931E0F">
              <w:rPr>
                <w:b/>
                <w:color w:val="212121"/>
              </w:rPr>
              <w:t xml:space="preserve"> </w:t>
            </w:r>
            <w:r>
              <w:rPr>
                <w:b/>
                <w:color w:val="212121"/>
                <w:spacing w:val="-2"/>
              </w:rPr>
              <w:t>Return</w:t>
            </w:r>
          </w:p>
        </w:tc>
        <w:tc>
          <w:tcPr>
            <w:tcW w:w="2310" w:type="dxa"/>
            <w:shd w:val="clear" w:color="auto" w:fill="F3F4F6"/>
          </w:tcPr>
          <w:p w:rsidR="002E44AD" w:rsidRDefault="004925AD">
            <w:pPr>
              <w:pStyle w:val="TableParagraph"/>
              <w:spacing w:before="92"/>
            </w:pPr>
            <w:r>
              <w:rPr>
                <w:color w:val="212121"/>
                <w:spacing w:val="-2"/>
              </w:rPr>
              <w:t>0.0016</w:t>
            </w:r>
          </w:p>
        </w:tc>
        <w:tc>
          <w:tcPr>
            <w:tcW w:w="2312" w:type="dxa"/>
            <w:shd w:val="clear" w:color="auto" w:fill="F3F4F6"/>
          </w:tcPr>
          <w:p w:rsidR="002E44AD" w:rsidRDefault="004925AD">
            <w:pPr>
              <w:pStyle w:val="TableParagraph"/>
              <w:spacing w:before="92"/>
              <w:ind w:left="14" w:right="1"/>
              <w:rPr>
                <w:b/>
              </w:rPr>
            </w:pPr>
            <w:r>
              <w:rPr>
                <w:b/>
                <w:color w:val="1A2949"/>
                <w:spacing w:val="-2"/>
              </w:rPr>
              <w:t>0.0015</w:t>
            </w:r>
          </w:p>
        </w:tc>
      </w:tr>
      <w:tr w:rsidR="002E44AD">
        <w:trPr>
          <w:trHeight w:val="451"/>
        </w:trPr>
        <w:tc>
          <w:tcPr>
            <w:tcW w:w="2310" w:type="dxa"/>
          </w:tcPr>
          <w:p w:rsidR="002E44AD" w:rsidRDefault="004925AD">
            <w:pPr>
              <w:pStyle w:val="TableParagraph"/>
              <w:ind w:left="140"/>
              <w:jc w:val="left"/>
              <w:rPr>
                <w:b/>
              </w:rPr>
            </w:pPr>
            <w:r>
              <w:rPr>
                <w:b/>
                <w:color w:val="212121"/>
              </w:rPr>
              <w:t>Portfolio</w:t>
            </w:r>
            <w:r w:rsidR="00931E0F">
              <w:rPr>
                <w:b/>
                <w:color w:val="212121"/>
              </w:rPr>
              <w:t xml:space="preserve"> </w:t>
            </w:r>
            <w:r>
              <w:rPr>
                <w:b/>
                <w:color w:val="212121"/>
                <w:spacing w:val="-4"/>
              </w:rPr>
              <w:t>Risk</w:t>
            </w:r>
          </w:p>
        </w:tc>
        <w:tc>
          <w:tcPr>
            <w:tcW w:w="2310" w:type="dxa"/>
          </w:tcPr>
          <w:p w:rsidR="002E44AD" w:rsidRDefault="004925AD">
            <w:pPr>
              <w:pStyle w:val="TableParagraph"/>
            </w:pPr>
            <w:r>
              <w:rPr>
                <w:color w:val="212121"/>
                <w:spacing w:val="-2"/>
              </w:rPr>
              <w:t>0.0127</w:t>
            </w:r>
          </w:p>
        </w:tc>
        <w:tc>
          <w:tcPr>
            <w:tcW w:w="2312" w:type="dxa"/>
          </w:tcPr>
          <w:p w:rsidR="002E44AD" w:rsidRDefault="004925AD">
            <w:pPr>
              <w:pStyle w:val="TableParagraph"/>
              <w:ind w:left="14"/>
              <w:rPr>
                <w:b/>
              </w:rPr>
            </w:pPr>
            <w:r>
              <w:rPr>
                <w:b/>
                <w:color w:val="1A2949"/>
                <w:spacing w:val="-2"/>
                <w:w w:val="105"/>
              </w:rPr>
              <w:t>0.0084</w:t>
            </w:r>
          </w:p>
        </w:tc>
      </w:tr>
      <w:tr w:rsidR="002E44AD">
        <w:trPr>
          <w:trHeight w:val="453"/>
        </w:trPr>
        <w:tc>
          <w:tcPr>
            <w:tcW w:w="2310" w:type="dxa"/>
            <w:shd w:val="clear" w:color="auto" w:fill="F3F4F6"/>
          </w:tcPr>
          <w:p w:rsidR="002E44AD" w:rsidRDefault="004925AD">
            <w:pPr>
              <w:pStyle w:val="TableParagraph"/>
              <w:spacing w:before="92"/>
              <w:ind w:left="140"/>
              <w:jc w:val="left"/>
              <w:rPr>
                <w:b/>
              </w:rPr>
            </w:pPr>
            <w:r>
              <w:rPr>
                <w:b/>
                <w:color w:val="212121"/>
              </w:rPr>
              <w:t>Sharpe</w:t>
            </w:r>
            <w:r w:rsidR="00931E0F">
              <w:rPr>
                <w:b/>
                <w:color w:val="212121"/>
              </w:rPr>
              <w:t xml:space="preserve"> </w:t>
            </w:r>
            <w:r>
              <w:rPr>
                <w:b/>
                <w:color w:val="212121"/>
                <w:spacing w:val="-2"/>
              </w:rPr>
              <w:t>Ratio</w:t>
            </w:r>
          </w:p>
        </w:tc>
        <w:tc>
          <w:tcPr>
            <w:tcW w:w="2310" w:type="dxa"/>
            <w:shd w:val="clear" w:color="auto" w:fill="F3F4F6"/>
          </w:tcPr>
          <w:p w:rsidR="002E44AD" w:rsidRDefault="004925AD">
            <w:pPr>
              <w:pStyle w:val="TableParagraph"/>
              <w:spacing w:before="92"/>
            </w:pPr>
            <w:r>
              <w:rPr>
                <w:color w:val="212121"/>
                <w:spacing w:val="-2"/>
              </w:rPr>
              <w:t>0.1284</w:t>
            </w:r>
          </w:p>
        </w:tc>
        <w:tc>
          <w:tcPr>
            <w:tcW w:w="2312" w:type="dxa"/>
            <w:shd w:val="clear" w:color="auto" w:fill="F3F4F6"/>
          </w:tcPr>
          <w:p w:rsidR="002E44AD" w:rsidRDefault="004925AD">
            <w:pPr>
              <w:pStyle w:val="TableParagraph"/>
              <w:spacing w:before="92"/>
              <w:ind w:left="14"/>
              <w:rPr>
                <w:b/>
              </w:rPr>
            </w:pPr>
            <w:r>
              <w:rPr>
                <w:b/>
                <w:color w:val="1A2949"/>
                <w:spacing w:val="-2"/>
              </w:rPr>
              <w:t>0.1765</w:t>
            </w:r>
          </w:p>
        </w:tc>
      </w:tr>
      <w:tr w:rsidR="002E44AD">
        <w:trPr>
          <w:trHeight w:val="451"/>
        </w:trPr>
        <w:tc>
          <w:tcPr>
            <w:tcW w:w="2310" w:type="dxa"/>
          </w:tcPr>
          <w:p w:rsidR="002E44AD" w:rsidRDefault="004925AD">
            <w:pPr>
              <w:pStyle w:val="TableParagraph"/>
              <w:ind w:left="140"/>
              <w:jc w:val="left"/>
              <w:rPr>
                <w:b/>
              </w:rPr>
            </w:pPr>
            <w:r>
              <w:rPr>
                <w:b/>
                <w:color w:val="212121"/>
                <w:w w:val="105"/>
              </w:rPr>
              <w:t>Assets</w:t>
            </w:r>
            <w:r w:rsidR="00931E0F">
              <w:rPr>
                <w:b/>
                <w:color w:val="212121"/>
                <w:w w:val="105"/>
              </w:rPr>
              <w:t xml:space="preserve"> </w:t>
            </w:r>
            <w:r>
              <w:rPr>
                <w:b/>
                <w:color w:val="212121"/>
                <w:spacing w:val="-2"/>
                <w:w w:val="105"/>
              </w:rPr>
              <w:t>Selected</w:t>
            </w:r>
          </w:p>
        </w:tc>
        <w:tc>
          <w:tcPr>
            <w:tcW w:w="2310" w:type="dxa"/>
          </w:tcPr>
          <w:p w:rsidR="002E44AD" w:rsidRDefault="004925AD">
            <w:pPr>
              <w:pStyle w:val="TableParagraph"/>
            </w:pPr>
            <w:r>
              <w:rPr>
                <w:color w:val="212121"/>
                <w:spacing w:val="-10"/>
              </w:rPr>
              <w:t>3</w:t>
            </w:r>
          </w:p>
        </w:tc>
        <w:tc>
          <w:tcPr>
            <w:tcW w:w="2312" w:type="dxa"/>
          </w:tcPr>
          <w:p w:rsidR="002E44AD" w:rsidRDefault="004925AD">
            <w:pPr>
              <w:pStyle w:val="TableParagraph"/>
              <w:ind w:left="14"/>
              <w:rPr>
                <w:b/>
              </w:rPr>
            </w:pPr>
            <w:r>
              <w:rPr>
                <w:b/>
                <w:color w:val="1A2949"/>
                <w:spacing w:val="-10"/>
                <w:w w:val="105"/>
              </w:rPr>
              <w:t>5</w:t>
            </w:r>
          </w:p>
        </w:tc>
      </w:tr>
      <w:tr w:rsidR="002E44AD">
        <w:trPr>
          <w:trHeight w:val="454"/>
        </w:trPr>
        <w:tc>
          <w:tcPr>
            <w:tcW w:w="2310" w:type="dxa"/>
            <w:shd w:val="clear" w:color="auto" w:fill="F3F4F6"/>
          </w:tcPr>
          <w:p w:rsidR="002E44AD" w:rsidRDefault="004925AD">
            <w:pPr>
              <w:pStyle w:val="TableParagraph"/>
              <w:spacing w:before="92"/>
              <w:ind w:left="140"/>
              <w:jc w:val="left"/>
              <w:rPr>
                <w:b/>
              </w:rPr>
            </w:pPr>
            <w:r>
              <w:rPr>
                <w:b/>
                <w:color w:val="212121"/>
              </w:rPr>
              <w:t>Average</w:t>
            </w:r>
            <w:r w:rsidR="00931E0F">
              <w:rPr>
                <w:b/>
                <w:color w:val="212121"/>
              </w:rPr>
              <w:t xml:space="preserve"> </w:t>
            </w:r>
            <w:r>
              <w:rPr>
                <w:b/>
                <w:color w:val="212121"/>
                <w:spacing w:val="-2"/>
              </w:rPr>
              <w:t>Liquidity</w:t>
            </w:r>
          </w:p>
        </w:tc>
        <w:tc>
          <w:tcPr>
            <w:tcW w:w="2310" w:type="dxa"/>
            <w:shd w:val="clear" w:color="auto" w:fill="F3F4F6"/>
          </w:tcPr>
          <w:p w:rsidR="002E44AD" w:rsidRDefault="004925AD">
            <w:pPr>
              <w:pStyle w:val="TableParagraph"/>
              <w:spacing w:before="92"/>
            </w:pPr>
            <w:r>
              <w:rPr>
                <w:color w:val="212121"/>
                <w:spacing w:val="-2"/>
              </w:rPr>
              <w:t>0.9695</w:t>
            </w:r>
          </w:p>
        </w:tc>
        <w:tc>
          <w:tcPr>
            <w:tcW w:w="2312" w:type="dxa"/>
            <w:shd w:val="clear" w:color="auto" w:fill="F3F4F6"/>
          </w:tcPr>
          <w:p w:rsidR="002E44AD" w:rsidRDefault="004925AD">
            <w:pPr>
              <w:pStyle w:val="TableParagraph"/>
              <w:spacing w:before="92"/>
              <w:ind w:left="14" w:right="1"/>
              <w:rPr>
                <w:b/>
              </w:rPr>
            </w:pPr>
            <w:r>
              <w:rPr>
                <w:b/>
                <w:color w:val="1A2949"/>
                <w:spacing w:val="-2"/>
              </w:rPr>
              <w:t>0.9725</w:t>
            </w:r>
          </w:p>
        </w:tc>
      </w:tr>
      <w:tr w:rsidR="002E44AD">
        <w:trPr>
          <w:trHeight w:val="451"/>
        </w:trPr>
        <w:tc>
          <w:tcPr>
            <w:tcW w:w="2310" w:type="dxa"/>
          </w:tcPr>
          <w:p w:rsidR="002E44AD" w:rsidRDefault="004925AD">
            <w:pPr>
              <w:pStyle w:val="TableParagraph"/>
              <w:ind w:left="140"/>
              <w:jc w:val="left"/>
              <w:rPr>
                <w:b/>
              </w:rPr>
            </w:pPr>
            <w:r>
              <w:rPr>
                <w:b/>
                <w:color w:val="212121"/>
              </w:rPr>
              <w:t>Transaction</w:t>
            </w:r>
            <w:r w:rsidR="00931E0F">
              <w:rPr>
                <w:b/>
                <w:color w:val="212121"/>
              </w:rPr>
              <w:t xml:space="preserve"> </w:t>
            </w:r>
            <w:r>
              <w:rPr>
                <w:b/>
                <w:color w:val="212121"/>
                <w:spacing w:val="-4"/>
              </w:rPr>
              <w:t>Cost</w:t>
            </w:r>
          </w:p>
        </w:tc>
        <w:tc>
          <w:tcPr>
            <w:tcW w:w="2310" w:type="dxa"/>
          </w:tcPr>
          <w:p w:rsidR="002E44AD" w:rsidRDefault="004925AD">
            <w:pPr>
              <w:pStyle w:val="TableParagraph"/>
            </w:pPr>
            <w:r>
              <w:rPr>
                <w:color w:val="212121"/>
                <w:spacing w:val="-2"/>
              </w:rPr>
              <w:t>0.0016</w:t>
            </w:r>
          </w:p>
        </w:tc>
        <w:tc>
          <w:tcPr>
            <w:tcW w:w="2312" w:type="dxa"/>
          </w:tcPr>
          <w:p w:rsidR="002E44AD" w:rsidRDefault="004925AD">
            <w:pPr>
              <w:pStyle w:val="TableParagraph"/>
              <w:ind w:left="14" w:right="2"/>
              <w:rPr>
                <w:b/>
              </w:rPr>
            </w:pPr>
            <w:r>
              <w:rPr>
                <w:b/>
                <w:color w:val="1A2949"/>
                <w:spacing w:val="-2"/>
              </w:rPr>
              <w:t>0.0013</w:t>
            </w:r>
          </w:p>
        </w:tc>
      </w:tr>
    </w:tbl>
    <w:p w:rsidR="002E44AD" w:rsidRDefault="004925AD">
      <w:pPr>
        <w:spacing w:before="98"/>
        <w:ind w:left="6" w:right="367"/>
        <w:jc w:val="center"/>
        <w:rPr>
          <w:i/>
          <w:sz w:val="21"/>
        </w:rPr>
      </w:pPr>
      <w:r>
        <w:rPr>
          <w:i/>
          <w:color w:val="5A6371"/>
          <w:spacing w:val="-2"/>
          <w:sz w:val="21"/>
        </w:rPr>
        <w:t>Table</w:t>
      </w:r>
      <w:r w:rsidR="004E1E2B">
        <w:rPr>
          <w:i/>
          <w:color w:val="5A6371"/>
          <w:spacing w:val="-2"/>
          <w:sz w:val="21"/>
        </w:rPr>
        <w:t xml:space="preserve"> </w:t>
      </w:r>
      <w:r>
        <w:rPr>
          <w:i/>
          <w:color w:val="5A6371"/>
          <w:spacing w:val="-2"/>
          <w:sz w:val="21"/>
        </w:rPr>
        <w:t>1.Comparison of</w:t>
      </w:r>
      <w:r w:rsidR="004E1E2B">
        <w:rPr>
          <w:i/>
          <w:color w:val="5A6371"/>
          <w:spacing w:val="-2"/>
          <w:sz w:val="21"/>
        </w:rPr>
        <w:t xml:space="preserve"> </w:t>
      </w:r>
      <w:r>
        <w:rPr>
          <w:i/>
          <w:color w:val="5A6371"/>
          <w:spacing w:val="-2"/>
          <w:sz w:val="21"/>
        </w:rPr>
        <w:t>classical</w:t>
      </w:r>
      <w:r w:rsidR="004E1E2B">
        <w:rPr>
          <w:i/>
          <w:color w:val="5A6371"/>
          <w:spacing w:val="-2"/>
          <w:sz w:val="21"/>
        </w:rPr>
        <w:t xml:space="preserve"> </w:t>
      </w:r>
      <w:r>
        <w:rPr>
          <w:i/>
          <w:color w:val="5A6371"/>
          <w:spacing w:val="-2"/>
          <w:sz w:val="21"/>
        </w:rPr>
        <w:t>and hybrid</w:t>
      </w:r>
      <w:r w:rsidR="004E1E2B">
        <w:rPr>
          <w:i/>
          <w:color w:val="5A6371"/>
          <w:spacing w:val="-2"/>
          <w:sz w:val="21"/>
        </w:rPr>
        <w:t xml:space="preserve"> </w:t>
      </w:r>
      <w:r>
        <w:rPr>
          <w:i/>
          <w:color w:val="5A6371"/>
          <w:spacing w:val="-2"/>
          <w:sz w:val="21"/>
        </w:rPr>
        <w:t>quantum–classical portfolio</w:t>
      </w:r>
      <w:r w:rsidR="004E1E2B">
        <w:rPr>
          <w:i/>
          <w:color w:val="5A6371"/>
          <w:spacing w:val="-2"/>
          <w:sz w:val="21"/>
        </w:rPr>
        <w:t xml:space="preserve"> </w:t>
      </w:r>
      <w:r>
        <w:rPr>
          <w:i/>
          <w:color w:val="5A6371"/>
          <w:spacing w:val="-2"/>
          <w:sz w:val="21"/>
        </w:rPr>
        <w:t>performance.</w:t>
      </w:r>
    </w:p>
    <w:p w:rsidR="002E44AD" w:rsidRDefault="002E44AD">
      <w:pPr>
        <w:pStyle w:val="BodyText"/>
        <w:spacing w:before="89"/>
        <w:rPr>
          <w:i/>
          <w:sz w:val="21"/>
        </w:rPr>
      </w:pPr>
    </w:p>
    <w:p w:rsidR="002E44AD" w:rsidRDefault="004925AD" w:rsidP="00931E0F">
      <w:pPr>
        <w:pStyle w:val="BodyText"/>
        <w:spacing w:before="1" w:line="312" w:lineRule="auto"/>
        <w:ind w:right="442"/>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r>
        <w:rPr>
          <w:color w:val="212121"/>
        </w:rPr>
        <w:t>The performance comparison between the hybrid and classical portfolios is presented in Table</w:t>
      </w:r>
      <w:r w:rsidR="004E1E2B">
        <w:rPr>
          <w:color w:val="212121"/>
        </w:rPr>
        <w:t xml:space="preserve"> </w:t>
      </w:r>
      <w:r>
        <w:rPr>
          <w:color w:val="212121"/>
        </w:rPr>
        <w:t>1.The</w:t>
      </w:r>
      <w:r w:rsidR="004E1E2B">
        <w:rPr>
          <w:color w:val="212121"/>
        </w:rPr>
        <w:t xml:space="preserve"> </w:t>
      </w:r>
      <w:r>
        <w:rPr>
          <w:color w:val="212121"/>
        </w:rPr>
        <w:t>classical</w:t>
      </w:r>
      <w:r w:rsidR="004E1E2B">
        <w:rPr>
          <w:color w:val="212121"/>
        </w:rPr>
        <w:t xml:space="preserve"> </w:t>
      </w:r>
      <w:r>
        <w:rPr>
          <w:color w:val="212121"/>
        </w:rPr>
        <w:t>portfolio</w:t>
      </w:r>
      <w:r w:rsidR="004E1E2B">
        <w:rPr>
          <w:color w:val="212121"/>
        </w:rPr>
        <w:t xml:space="preserve"> </w:t>
      </w:r>
      <w:r>
        <w:rPr>
          <w:color w:val="212121"/>
        </w:rPr>
        <w:t>achieved</w:t>
      </w:r>
      <w:r w:rsidR="004E1E2B">
        <w:rPr>
          <w:color w:val="212121"/>
        </w:rPr>
        <w:t xml:space="preserve"> a slightly </w:t>
      </w:r>
      <w:r>
        <w:rPr>
          <w:color w:val="212121"/>
        </w:rPr>
        <w:t>higher</w:t>
      </w:r>
      <w:r w:rsidR="004E1E2B">
        <w:rPr>
          <w:color w:val="212121"/>
        </w:rPr>
        <w:t xml:space="preserve"> </w:t>
      </w:r>
      <w:r>
        <w:rPr>
          <w:color w:val="212121"/>
        </w:rPr>
        <w:t>expected</w:t>
      </w:r>
      <w:r w:rsidR="004E1E2B">
        <w:rPr>
          <w:color w:val="212121"/>
        </w:rPr>
        <w:t xml:space="preserve"> </w:t>
      </w:r>
      <w:r>
        <w:rPr>
          <w:color w:val="212121"/>
        </w:rPr>
        <w:t>return</w:t>
      </w:r>
      <w:r w:rsidR="004E1E2B">
        <w:rPr>
          <w:color w:val="212121"/>
        </w:rPr>
        <w:t xml:space="preserve"> </w:t>
      </w:r>
      <w:r>
        <w:rPr>
          <w:color w:val="212121"/>
        </w:rPr>
        <w:t>(0.0016)</w:t>
      </w:r>
      <w:r w:rsidR="004E1E2B">
        <w:rPr>
          <w:color w:val="212121"/>
        </w:rPr>
        <w:t xml:space="preserve"> </w:t>
      </w:r>
      <w:r>
        <w:rPr>
          <w:color w:val="212121"/>
        </w:rPr>
        <w:t>than</w:t>
      </w:r>
      <w:r w:rsidR="004E1E2B">
        <w:rPr>
          <w:color w:val="212121"/>
        </w:rPr>
        <w:t xml:space="preserve"> </w:t>
      </w:r>
    </w:p>
    <w:p w:rsidR="002E44AD" w:rsidRDefault="004E1E2B" w:rsidP="004E1E2B">
      <w:pPr>
        <w:pStyle w:val="BodyText"/>
        <w:spacing w:before="1" w:line="312" w:lineRule="auto"/>
        <w:ind w:right="448"/>
        <w:jc w:val="both"/>
      </w:pPr>
      <w:r>
        <w:rPr>
          <w:color w:val="212121"/>
        </w:rPr>
        <w:lastRenderedPageBreak/>
        <w:t xml:space="preserve">The hybrid portfolio </w:t>
      </w:r>
      <w:r w:rsidR="004925AD">
        <w:rPr>
          <w:color w:val="212121"/>
        </w:rPr>
        <w:t>(0.0015). However, this marginal reduction in return was accompanied</w:t>
      </w:r>
      <w:r>
        <w:rPr>
          <w:color w:val="212121"/>
        </w:rPr>
        <w:t xml:space="preserve"> </w:t>
      </w:r>
      <w:r w:rsidR="004925AD">
        <w:rPr>
          <w:color w:val="212121"/>
        </w:rPr>
        <w:t xml:space="preserve">by a substantial improvement in portfolio quality. The hybrid portfolio reduced portfolio risk from 0.0127 to 0.0084, representing approximately a 34% decrease in volatility. Consequently, the hybrid framework produced a considerably higher Sharpe ratio of 0.1765, compared with 0.1284 for the classical portfolio, indicating superior risk-adjusted </w:t>
      </w:r>
      <w:r w:rsidR="004925AD">
        <w:rPr>
          <w:color w:val="212121"/>
          <w:spacing w:val="-2"/>
        </w:rPr>
        <w:t>performance.</w:t>
      </w:r>
    </w:p>
    <w:p w:rsidR="002E44AD" w:rsidRDefault="004925AD" w:rsidP="004E1E2B">
      <w:pPr>
        <w:pStyle w:val="BodyText"/>
        <w:spacing w:before="167" w:line="312" w:lineRule="auto"/>
        <w:ind w:right="437"/>
        <w:jc w:val="both"/>
      </w:pPr>
      <w:r>
        <w:rPr>
          <w:color w:val="212121"/>
          <w:w w:val="105"/>
        </w:rPr>
        <w:t>The hybrid portfolio also demonstrated improvements in operational characteristics. Average</w:t>
      </w:r>
      <w:r w:rsidR="004E1E2B">
        <w:rPr>
          <w:color w:val="212121"/>
          <w:w w:val="105"/>
        </w:rPr>
        <w:t xml:space="preserve"> </w:t>
      </w:r>
      <w:r>
        <w:rPr>
          <w:color w:val="212121"/>
          <w:w w:val="105"/>
        </w:rPr>
        <w:t>portfolio</w:t>
      </w:r>
      <w:r w:rsidR="004E1E2B">
        <w:rPr>
          <w:color w:val="212121"/>
          <w:w w:val="105"/>
        </w:rPr>
        <w:t xml:space="preserve"> </w:t>
      </w:r>
      <w:r>
        <w:rPr>
          <w:color w:val="212121"/>
          <w:w w:val="105"/>
        </w:rPr>
        <w:t>liquidity</w:t>
      </w:r>
      <w:r w:rsidR="004E1E2B">
        <w:rPr>
          <w:color w:val="212121"/>
          <w:w w:val="105"/>
        </w:rPr>
        <w:t xml:space="preserve"> </w:t>
      </w:r>
      <w:r>
        <w:rPr>
          <w:color w:val="212121"/>
          <w:w w:val="105"/>
        </w:rPr>
        <w:t>increased</w:t>
      </w:r>
      <w:r w:rsidR="004E1E2B">
        <w:rPr>
          <w:color w:val="212121"/>
          <w:w w:val="105"/>
        </w:rPr>
        <w:t xml:space="preserve"> </w:t>
      </w:r>
      <w:r>
        <w:rPr>
          <w:color w:val="212121"/>
          <w:w w:val="105"/>
        </w:rPr>
        <w:t>from</w:t>
      </w:r>
      <w:r w:rsidR="004E1E2B">
        <w:rPr>
          <w:color w:val="212121"/>
          <w:w w:val="105"/>
        </w:rPr>
        <w:t xml:space="preserve"> </w:t>
      </w:r>
      <w:r>
        <w:rPr>
          <w:color w:val="212121"/>
          <w:w w:val="105"/>
        </w:rPr>
        <w:t>0.9695</w:t>
      </w:r>
      <w:r w:rsidR="004E1E2B">
        <w:rPr>
          <w:color w:val="212121"/>
          <w:w w:val="105"/>
        </w:rPr>
        <w:t xml:space="preserve"> </w:t>
      </w:r>
      <w:r>
        <w:rPr>
          <w:color w:val="212121"/>
          <w:w w:val="105"/>
        </w:rPr>
        <w:t>to</w:t>
      </w:r>
      <w:r w:rsidR="004E1E2B">
        <w:rPr>
          <w:color w:val="212121"/>
          <w:w w:val="105"/>
        </w:rPr>
        <w:t xml:space="preserve"> </w:t>
      </w:r>
      <w:r>
        <w:rPr>
          <w:color w:val="212121"/>
          <w:w w:val="105"/>
        </w:rPr>
        <w:t>0.9725,</w:t>
      </w:r>
      <w:r w:rsidR="004E1E2B">
        <w:rPr>
          <w:color w:val="212121"/>
          <w:w w:val="105"/>
        </w:rPr>
        <w:t xml:space="preserve"> </w:t>
      </w:r>
      <w:r>
        <w:rPr>
          <w:color w:val="212121"/>
          <w:w w:val="105"/>
        </w:rPr>
        <w:t>while</w:t>
      </w:r>
      <w:r w:rsidR="004E1E2B">
        <w:rPr>
          <w:color w:val="212121"/>
          <w:w w:val="105"/>
        </w:rPr>
        <w:t xml:space="preserve"> </w:t>
      </w:r>
      <w:r>
        <w:rPr>
          <w:color w:val="212121"/>
          <w:w w:val="105"/>
        </w:rPr>
        <w:t>average</w:t>
      </w:r>
      <w:r w:rsidR="004E1E2B">
        <w:rPr>
          <w:color w:val="212121"/>
          <w:w w:val="105"/>
        </w:rPr>
        <w:t xml:space="preserve"> </w:t>
      </w:r>
      <w:r>
        <w:rPr>
          <w:color w:val="212121"/>
          <w:w w:val="105"/>
        </w:rPr>
        <w:t xml:space="preserve">transaction costs decreased from 0.0016 to 0.0013. These improvements indicate that the QUBO formulation effectively balanced return optimization with practical investment </w:t>
      </w:r>
      <w:r>
        <w:rPr>
          <w:color w:val="212121"/>
        </w:rPr>
        <w:t>considerations</w:t>
      </w:r>
      <w:r w:rsidR="004E1E2B">
        <w:rPr>
          <w:color w:val="212121"/>
        </w:rPr>
        <w:t xml:space="preserve"> </w:t>
      </w:r>
      <w:r>
        <w:rPr>
          <w:color w:val="212121"/>
        </w:rPr>
        <w:t>by</w:t>
      </w:r>
      <w:r w:rsidR="004E1E2B">
        <w:rPr>
          <w:color w:val="212121"/>
        </w:rPr>
        <w:t xml:space="preserve"> favoring </w:t>
      </w:r>
      <w:r>
        <w:rPr>
          <w:color w:val="212121"/>
        </w:rPr>
        <w:t>highly</w:t>
      </w:r>
      <w:r w:rsidR="004E1E2B">
        <w:rPr>
          <w:color w:val="212121"/>
        </w:rPr>
        <w:t xml:space="preserve"> </w:t>
      </w:r>
      <w:r>
        <w:rPr>
          <w:color w:val="212121"/>
        </w:rPr>
        <w:t>liquid</w:t>
      </w:r>
      <w:r w:rsidR="004E1E2B">
        <w:rPr>
          <w:color w:val="212121"/>
        </w:rPr>
        <w:t xml:space="preserve"> </w:t>
      </w:r>
      <w:r>
        <w:rPr>
          <w:color w:val="212121"/>
        </w:rPr>
        <w:t>assets</w:t>
      </w:r>
      <w:r w:rsidR="004E1E2B">
        <w:rPr>
          <w:color w:val="212121"/>
        </w:rPr>
        <w:t xml:space="preserve"> </w:t>
      </w:r>
      <w:r>
        <w:rPr>
          <w:color w:val="212121"/>
        </w:rPr>
        <w:t>with</w:t>
      </w:r>
      <w:r w:rsidR="004E1E2B">
        <w:rPr>
          <w:color w:val="212121"/>
        </w:rPr>
        <w:t xml:space="preserve"> </w:t>
      </w:r>
      <w:r>
        <w:rPr>
          <w:color w:val="212121"/>
        </w:rPr>
        <w:t>relatively</w:t>
      </w:r>
      <w:r w:rsidR="004E1E2B">
        <w:rPr>
          <w:color w:val="212121"/>
        </w:rPr>
        <w:t xml:space="preserve"> </w:t>
      </w:r>
      <w:r>
        <w:rPr>
          <w:color w:val="212121"/>
        </w:rPr>
        <w:t>low</w:t>
      </w:r>
      <w:r w:rsidR="004E1E2B">
        <w:rPr>
          <w:color w:val="212121"/>
        </w:rPr>
        <w:t xml:space="preserve"> </w:t>
      </w:r>
      <w:r>
        <w:rPr>
          <w:color w:val="212121"/>
        </w:rPr>
        <w:t>trading</w:t>
      </w:r>
      <w:r w:rsidR="004E1E2B">
        <w:rPr>
          <w:color w:val="212121"/>
        </w:rPr>
        <w:t xml:space="preserve"> </w:t>
      </w:r>
      <w:r>
        <w:rPr>
          <w:color w:val="212121"/>
        </w:rPr>
        <w:t>costs.</w:t>
      </w:r>
      <w:r w:rsidR="004E1E2B">
        <w:rPr>
          <w:color w:val="212121"/>
        </w:rPr>
        <w:t xml:space="preserve"> </w:t>
      </w:r>
      <w:r>
        <w:rPr>
          <w:color w:val="212121"/>
        </w:rPr>
        <w:t xml:space="preserve">Overall, </w:t>
      </w:r>
      <w:r>
        <w:rPr>
          <w:color w:val="212121"/>
          <w:w w:val="105"/>
        </w:rPr>
        <w:t xml:space="preserve">the results demonstrate that the proposed hybrid optimization framework achieves a more efficient balance between return and risk than the purely classical approach. </w:t>
      </w:r>
      <w:r>
        <w:rPr>
          <w:color w:val="212121"/>
        </w:rPr>
        <w:t xml:space="preserve">Although the expected return decreased marginally, the significant reduction in portfolio </w:t>
      </w:r>
      <w:r>
        <w:rPr>
          <w:color w:val="212121"/>
          <w:w w:val="105"/>
        </w:rPr>
        <w:t>volatility</w:t>
      </w:r>
      <w:r w:rsidR="00692E66">
        <w:rPr>
          <w:color w:val="212121"/>
          <w:w w:val="105"/>
        </w:rPr>
        <w:t xml:space="preserve"> </w:t>
      </w:r>
      <w:r>
        <w:rPr>
          <w:color w:val="212121"/>
          <w:w w:val="105"/>
        </w:rPr>
        <w:t>resulted</w:t>
      </w:r>
      <w:r w:rsidR="00692E66">
        <w:rPr>
          <w:color w:val="212121"/>
          <w:w w:val="105"/>
        </w:rPr>
        <w:t xml:space="preserve"> </w:t>
      </w:r>
      <w:r>
        <w:rPr>
          <w:color w:val="212121"/>
          <w:w w:val="105"/>
        </w:rPr>
        <w:t>in</w:t>
      </w:r>
      <w:r w:rsidR="00692E66">
        <w:rPr>
          <w:color w:val="212121"/>
          <w:w w:val="105"/>
        </w:rPr>
        <w:t xml:space="preserve"> </w:t>
      </w:r>
      <w:r>
        <w:rPr>
          <w:color w:val="212121"/>
          <w:w w:val="105"/>
        </w:rPr>
        <w:t>superior</w:t>
      </w:r>
      <w:r w:rsidR="00692E66">
        <w:rPr>
          <w:color w:val="212121"/>
          <w:w w:val="105"/>
        </w:rPr>
        <w:t xml:space="preserve"> </w:t>
      </w:r>
      <w:r>
        <w:rPr>
          <w:color w:val="212121"/>
          <w:w w:val="105"/>
        </w:rPr>
        <w:t>over</w:t>
      </w:r>
      <w:r w:rsidR="00692E66">
        <w:rPr>
          <w:color w:val="212121"/>
          <w:w w:val="105"/>
        </w:rPr>
        <w:t xml:space="preserve"> </w:t>
      </w:r>
      <w:r>
        <w:rPr>
          <w:color w:val="212121"/>
          <w:w w:val="105"/>
        </w:rPr>
        <w:t>all</w:t>
      </w:r>
      <w:r w:rsidR="00692E66">
        <w:rPr>
          <w:color w:val="212121"/>
          <w:w w:val="105"/>
        </w:rPr>
        <w:t xml:space="preserve"> </w:t>
      </w:r>
      <w:r>
        <w:rPr>
          <w:color w:val="212121"/>
          <w:w w:val="105"/>
        </w:rPr>
        <w:t>investment</w:t>
      </w:r>
      <w:r w:rsidR="00692E66">
        <w:rPr>
          <w:color w:val="212121"/>
          <w:w w:val="105"/>
        </w:rPr>
        <w:t xml:space="preserve"> </w:t>
      </w:r>
      <w:r>
        <w:rPr>
          <w:color w:val="212121"/>
          <w:w w:val="105"/>
        </w:rPr>
        <w:t>efficiency,</w:t>
      </w:r>
      <w:r w:rsidR="00692E66">
        <w:rPr>
          <w:color w:val="212121"/>
          <w:w w:val="105"/>
        </w:rPr>
        <w:t xml:space="preserve"> </w:t>
      </w:r>
      <w:r>
        <w:rPr>
          <w:color w:val="212121"/>
          <w:w w:val="105"/>
        </w:rPr>
        <w:t>as</w:t>
      </w:r>
      <w:r w:rsidR="00692E66">
        <w:rPr>
          <w:color w:val="212121"/>
          <w:w w:val="105"/>
        </w:rPr>
        <w:t xml:space="preserve"> </w:t>
      </w:r>
      <w:r>
        <w:rPr>
          <w:color w:val="212121"/>
          <w:w w:val="105"/>
        </w:rPr>
        <w:t>evidenced</w:t>
      </w:r>
      <w:r w:rsidR="00692E66">
        <w:rPr>
          <w:color w:val="212121"/>
          <w:w w:val="105"/>
        </w:rPr>
        <w:t xml:space="preserve"> </w:t>
      </w:r>
      <w:r>
        <w:rPr>
          <w:color w:val="212121"/>
          <w:w w:val="105"/>
        </w:rPr>
        <w:t>by</w:t>
      </w:r>
      <w:r w:rsidR="00692E66">
        <w:rPr>
          <w:color w:val="212121"/>
          <w:w w:val="105"/>
        </w:rPr>
        <w:t xml:space="preserve"> </w:t>
      </w:r>
      <w:r>
        <w:rPr>
          <w:color w:val="212121"/>
          <w:w w:val="105"/>
        </w:rPr>
        <w:t>the</w:t>
      </w:r>
      <w:r w:rsidR="00692E66">
        <w:rPr>
          <w:color w:val="212121"/>
          <w:w w:val="105"/>
        </w:rPr>
        <w:t xml:space="preserve"> </w:t>
      </w:r>
      <w:r>
        <w:rPr>
          <w:color w:val="212121"/>
          <w:w w:val="105"/>
        </w:rPr>
        <w:t>higher Sharpe ratio.</w:t>
      </w:r>
    </w:p>
    <w:p w:rsidR="002E44AD" w:rsidRDefault="004925AD">
      <w:pPr>
        <w:pStyle w:val="BodyText"/>
        <w:spacing w:before="1"/>
        <w:rPr>
          <w:sz w:val="17"/>
        </w:rPr>
      </w:pPr>
      <w:r>
        <w:rPr>
          <w:noProof/>
          <w:sz w:val="17"/>
        </w:rPr>
        <w:drawing>
          <wp:anchor distT="0" distB="0" distL="0" distR="0" simplePos="0" relativeHeight="487597056" behindDoc="1" locked="0" layoutInCell="1" allowOverlap="1">
            <wp:simplePos x="0" y="0"/>
            <wp:positionH relativeFrom="page">
              <wp:posOffset>2038867</wp:posOffset>
            </wp:positionH>
            <wp:positionV relativeFrom="paragraph">
              <wp:posOffset>140130</wp:posOffset>
            </wp:positionV>
            <wp:extent cx="3709811" cy="210007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3709811" cy="2100072"/>
                    </a:xfrm>
                    <a:prstGeom prst="rect">
                      <a:avLst/>
                    </a:prstGeom>
                  </pic:spPr>
                </pic:pic>
              </a:graphicData>
            </a:graphic>
          </wp:anchor>
        </w:drawing>
      </w:r>
    </w:p>
    <w:p w:rsidR="002E44AD" w:rsidRDefault="004925AD">
      <w:pPr>
        <w:spacing w:before="178"/>
        <w:ind w:left="4" w:right="367"/>
        <w:jc w:val="center"/>
        <w:rPr>
          <w:i/>
          <w:sz w:val="21"/>
        </w:rPr>
      </w:pPr>
      <w:r>
        <w:rPr>
          <w:i/>
          <w:color w:val="5A6371"/>
          <w:sz w:val="21"/>
        </w:rPr>
        <w:t>Figure1.Monte</w:t>
      </w:r>
      <w:r w:rsidR="00692E66">
        <w:rPr>
          <w:i/>
          <w:color w:val="5A6371"/>
          <w:sz w:val="21"/>
        </w:rPr>
        <w:t xml:space="preserve"> </w:t>
      </w:r>
      <w:r>
        <w:rPr>
          <w:i/>
          <w:color w:val="5A6371"/>
          <w:sz w:val="21"/>
        </w:rPr>
        <w:t>Carlo</w:t>
      </w:r>
      <w:r w:rsidR="00692E66">
        <w:rPr>
          <w:i/>
          <w:color w:val="5A6371"/>
          <w:sz w:val="21"/>
        </w:rPr>
        <w:t xml:space="preserve"> </w:t>
      </w:r>
      <w:r>
        <w:rPr>
          <w:i/>
          <w:color w:val="5A6371"/>
          <w:sz w:val="21"/>
        </w:rPr>
        <w:t>simulated</w:t>
      </w:r>
      <w:r w:rsidR="00692E66">
        <w:rPr>
          <w:i/>
          <w:color w:val="5A6371"/>
          <w:sz w:val="21"/>
        </w:rPr>
        <w:t xml:space="preserve"> </w:t>
      </w:r>
      <w:r>
        <w:rPr>
          <w:i/>
          <w:color w:val="5A6371"/>
          <w:sz w:val="21"/>
        </w:rPr>
        <w:t>return</w:t>
      </w:r>
      <w:r w:rsidR="00692E66">
        <w:rPr>
          <w:i/>
          <w:color w:val="5A6371"/>
          <w:sz w:val="21"/>
        </w:rPr>
        <w:t xml:space="preserve"> </w:t>
      </w:r>
      <w:r>
        <w:rPr>
          <w:i/>
          <w:color w:val="5A6371"/>
          <w:sz w:val="21"/>
        </w:rPr>
        <w:t>distributions</w:t>
      </w:r>
      <w:r w:rsidR="00692E66">
        <w:rPr>
          <w:i/>
          <w:color w:val="5A6371"/>
          <w:sz w:val="21"/>
        </w:rPr>
        <w:t xml:space="preserve"> </w:t>
      </w:r>
      <w:r>
        <w:rPr>
          <w:i/>
          <w:color w:val="5A6371"/>
          <w:sz w:val="21"/>
        </w:rPr>
        <w:t>for</w:t>
      </w:r>
      <w:r w:rsidR="00692E66">
        <w:rPr>
          <w:i/>
          <w:color w:val="5A6371"/>
          <w:sz w:val="21"/>
        </w:rPr>
        <w:t xml:space="preserve"> </w:t>
      </w:r>
      <w:r>
        <w:rPr>
          <w:i/>
          <w:color w:val="5A6371"/>
          <w:sz w:val="21"/>
        </w:rPr>
        <w:t>the</w:t>
      </w:r>
      <w:r w:rsidR="00692E66">
        <w:rPr>
          <w:i/>
          <w:color w:val="5A6371"/>
          <w:sz w:val="21"/>
        </w:rPr>
        <w:t xml:space="preserve"> </w:t>
      </w:r>
      <w:r>
        <w:rPr>
          <w:i/>
          <w:color w:val="5A6371"/>
          <w:sz w:val="21"/>
        </w:rPr>
        <w:t>classical</w:t>
      </w:r>
      <w:r w:rsidR="00692E66">
        <w:rPr>
          <w:i/>
          <w:color w:val="5A6371"/>
          <w:sz w:val="21"/>
        </w:rPr>
        <w:t xml:space="preserve"> </w:t>
      </w:r>
      <w:r>
        <w:rPr>
          <w:i/>
          <w:color w:val="5A6371"/>
          <w:sz w:val="21"/>
        </w:rPr>
        <w:t>and</w:t>
      </w:r>
      <w:r w:rsidR="00692E66">
        <w:rPr>
          <w:i/>
          <w:color w:val="5A6371"/>
          <w:sz w:val="21"/>
        </w:rPr>
        <w:t xml:space="preserve"> </w:t>
      </w:r>
      <w:r>
        <w:rPr>
          <w:i/>
          <w:color w:val="5A6371"/>
          <w:sz w:val="21"/>
        </w:rPr>
        <w:t>hybrid</w:t>
      </w:r>
      <w:r w:rsidR="00692E66">
        <w:rPr>
          <w:i/>
          <w:color w:val="5A6371"/>
          <w:sz w:val="21"/>
        </w:rPr>
        <w:t xml:space="preserve"> </w:t>
      </w:r>
      <w:r>
        <w:rPr>
          <w:i/>
          <w:color w:val="5A6371"/>
          <w:spacing w:val="-2"/>
          <w:sz w:val="21"/>
        </w:rPr>
        <w:t>portfolios.</w:t>
      </w:r>
    </w:p>
    <w:p w:rsidR="002E44AD" w:rsidRDefault="004925AD">
      <w:pPr>
        <w:pStyle w:val="BodyText"/>
        <w:spacing w:before="15"/>
        <w:rPr>
          <w:i/>
          <w:sz w:val="20"/>
        </w:rPr>
      </w:pPr>
      <w:r>
        <w:rPr>
          <w:i/>
          <w:noProof/>
          <w:sz w:val="20"/>
        </w:rPr>
        <w:drawing>
          <wp:anchor distT="0" distB="0" distL="0" distR="0" simplePos="0" relativeHeight="487597568" behindDoc="1" locked="0" layoutInCell="1" allowOverlap="1">
            <wp:simplePos x="0" y="0"/>
            <wp:positionH relativeFrom="page">
              <wp:posOffset>1728729</wp:posOffset>
            </wp:positionH>
            <wp:positionV relativeFrom="paragraph">
              <wp:posOffset>171039</wp:posOffset>
            </wp:positionV>
            <wp:extent cx="4346278" cy="141732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4346278" cy="1417320"/>
                    </a:xfrm>
                    <a:prstGeom prst="rect">
                      <a:avLst/>
                    </a:prstGeom>
                  </pic:spPr>
                </pic:pic>
              </a:graphicData>
            </a:graphic>
          </wp:anchor>
        </w:drawing>
      </w:r>
    </w:p>
    <w:p w:rsidR="002E44AD" w:rsidRDefault="004925AD">
      <w:pPr>
        <w:spacing w:before="155"/>
        <w:ind w:right="362"/>
        <w:jc w:val="center"/>
        <w:rPr>
          <w:i/>
          <w:sz w:val="21"/>
        </w:rPr>
      </w:pPr>
      <w:r>
        <w:rPr>
          <w:i/>
          <w:color w:val="5A6371"/>
          <w:sz w:val="21"/>
        </w:rPr>
        <w:t>Figure</w:t>
      </w:r>
      <w:r w:rsidR="00B67D39">
        <w:rPr>
          <w:i/>
          <w:color w:val="5A6371"/>
          <w:sz w:val="21"/>
        </w:rPr>
        <w:t xml:space="preserve"> </w:t>
      </w:r>
      <w:r>
        <w:rPr>
          <w:i/>
          <w:color w:val="5A6371"/>
          <w:sz w:val="21"/>
        </w:rPr>
        <w:t>2.Performance</w:t>
      </w:r>
      <w:r w:rsidR="00B67D39">
        <w:rPr>
          <w:i/>
          <w:color w:val="5A6371"/>
          <w:sz w:val="21"/>
        </w:rPr>
        <w:t xml:space="preserve"> </w:t>
      </w:r>
      <w:r>
        <w:rPr>
          <w:i/>
          <w:color w:val="5A6371"/>
          <w:sz w:val="21"/>
        </w:rPr>
        <w:t>comparison</w:t>
      </w:r>
      <w:r w:rsidR="00B67D39">
        <w:rPr>
          <w:i/>
          <w:color w:val="5A6371"/>
          <w:sz w:val="21"/>
        </w:rPr>
        <w:t xml:space="preserve"> </w:t>
      </w:r>
      <w:r>
        <w:rPr>
          <w:i/>
          <w:color w:val="5A6371"/>
          <w:sz w:val="21"/>
        </w:rPr>
        <w:t>between</w:t>
      </w:r>
      <w:r w:rsidR="00B67D39">
        <w:rPr>
          <w:i/>
          <w:color w:val="5A6371"/>
          <w:sz w:val="21"/>
        </w:rPr>
        <w:t xml:space="preserve"> </w:t>
      </w:r>
      <w:r>
        <w:rPr>
          <w:i/>
          <w:color w:val="5A6371"/>
          <w:sz w:val="21"/>
        </w:rPr>
        <w:t>the</w:t>
      </w:r>
      <w:r w:rsidR="00B67D39">
        <w:rPr>
          <w:i/>
          <w:color w:val="5A6371"/>
          <w:sz w:val="21"/>
        </w:rPr>
        <w:t xml:space="preserve"> </w:t>
      </w:r>
      <w:r>
        <w:rPr>
          <w:i/>
          <w:color w:val="5A6371"/>
          <w:sz w:val="21"/>
        </w:rPr>
        <w:t>classical</w:t>
      </w:r>
      <w:r w:rsidR="00B67D39">
        <w:rPr>
          <w:i/>
          <w:color w:val="5A6371"/>
          <w:sz w:val="21"/>
        </w:rPr>
        <w:t xml:space="preserve"> </w:t>
      </w:r>
      <w:r>
        <w:rPr>
          <w:i/>
          <w:color w:val="5A6371"/>
          <w:sz w:val="21"/>
        </w:rPr>
        <w:t>and</w:t>
      </w:r>
      <w:r w:rsidR="00B67D39">
        <w:rPr>
          <w:i/>
          <w:color w:val="5A6371"/>
          <w:sz w:val="21"/>
        </w:rPr>
        <w:t xml:space="preserve"> </w:t>
      </w:r>
      <w:r>
        <w:rPr>
          <w:i/>
          <w:color w:val="5A6371"/>
          <w:sz w:val="21"/>
        </w:rPr>
        <w:t>hybrid</w:t>
      </w:r>
      <w:r w:rsidR="00B67D39">
        <w:rPr>
          <w:i/>
          <w:color w:val="5A6371"/>
          <w:sz w:val="21"/>
        </w:rPr>
        <w:t xml:space="preserve"> </w:t>
      </w:r>
      <w:r>
        <w:rPr>
          <w:i/>
          <w:color w:val="5A6371"/>
          <w:sz w:val="21"/>
        </w:rPr>
        <w:t>portfolios</w:t>
      </w:r>
      <w:r w:rsidR="00B67D39">
        <w:rPr>
          <w:i/>
          <w:color w:val="5A6371"/>
          <w:sz w:val="21"/>
        </w:rPr>
        <w:t xml:space="preserve"> </w:t>
      </w:r>
      <w:r>
        <w:rPr>
          <w:i/>
          <w:color w:val="5A6371"/>
          <w:sz w:val="21"/>
        </w:rPr>
        <w:t>across</w:t>
      </w:r>
      <w:r w:rsidR="00B67D39">
        <w:rPr>
          <w:i/>
          <w:color w:val="5A6371"/>
          <w:sz w:val="21"/>
        </w:rPr>
        <w:t xml:space="preserve"> </w:t>
      </w:r>
      <w:r>
        <w:rPr>
          <w:i/>
          <w:color w:val="5A6371"/>
          <w:sz w:val="21"/>
        </w:rPr>
        <w:t>expected</w:t>
      </w:r>
      <w:r w:rsidR="00B67D39">
        <w:rPr>
          <w:i/>
          <w:color w:val="5A6371"/>
          <w:sz w:val="21"/>
        </w:rPr>
        <w:t xml:space="preserve"> </w:t>
      </w:r>
      <w:r>
        <w:rPr>
          <w:i/>
          <w:color w:val="5A6371"/>
          <w:sz w:val="21"/>
        </w:rPr>
        <w:t>return, portfolio risk, Sharpe ratio, liquidity, transaction cost, and portfolio cardinality.</w:t>
      </w:r>
    </w:p>
    <w:p w:rsidR="002E44AD" w:rsidRDefault="002E44AD">
      <w:pPr>
        <w:jc w:val="center"/>
        <w:rPr>
          <w:i/>
          <w:sz w:val="21"/>
        </w:rPr>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111"/>
        <w:rPr>
          <w:i/>
          <w:sz w:val="26"/>
        </w:rPr>
      </w:pPr>
    </w:p>
    <w:p w:rsidR="002E44AD" w:rsidRDefault="004925AD" w:rsidP="00931E0F">
      <w:pPr>
        <w:pStyle w:val="Heading3"/>
        <w:tabs>
          <w:tab w:val="left" w:pos="549"/>
        </w:tabs>
        <w:spacing w:before="0"/>
        <w:ind w:left="0" w:firstLine="0"/>
        <w:jc w:val="left"/>
      </w:pPr>
      <w:bookmarkStart w:id="16" w:name="_TOC_250003"/>
      <w:r>
        <w:rPr>
          <w:color w:val="212121"/>
        </w:rPr>
        <w:t>Analysis</w:t>
      </w:r>
      <w:r w:rsidR="001E5CDA">
        <w:rPr>
          <w:color w:val="212121"/>
        </w:rPr>
        <w:t xml:space="preserve"> </w:t>
      </w:r>
      <w:r>
        <w:rPr>
          <w:color w:val="212121"/>
        </w:rPr>
        <w:t>of</w:t>
      </w:r>
      <w:r w:rsidR="001E5CDA">
        <w:rPr>
          <w:color w:val="212121"/>
        </w:rPr>
        <w:t xml:space="preserve"> </w:t>
      </w:r>
      <w:r>
        <w:rPr>
          <w:color w:val="212121"/>
        </w:rPr>
        <w:t>the</w:t>
      </w:r>
      <w:r w:rsidR="001E5CDA">
        <w:rPr>
          <w:color w:val="212121"/>
        </w:rPr>
        <w:t xml:space="preserve"> </w:t>
      </w:r>
      <w:r>
        <w:rPr>
          <w:color w:val="212121"/>
        </w:rPr>
        <w:t>Hybrid</w:t>
      </w:r>
      <w:r w:rsidR="001E5CDA">
        <w:rPr>
          <w:color w:val="212121"/>
        </w:rPr>
        <w:t xml:space="preserve"> </w:t>
      </w:r>
      <w:r>
        <w:rPr>
          <w:color w:val="212121"/>
        </w:rPr>
        <w:t>Portfolio</w:t>
      </w:r>
      <w:bookmarkEnd w:id="16"/>
      <w:r w:rsidR="001E5CDA">
        <w:rPr>
          <w:color w:val="212121"/>
        </w:rPr>
        <w:t xml:space="preserve"> </w:t>
      </w:r>
      <w:r>
        <w:rPr>
          <w:color w:val="212121"/>
          <w:spacing w:val="-2"/>
        </w:rPr>
        <w:t>Composition</w:t>
      </w:r>
    </w:p>
    <w:p w:rsidR="002E44AD" w:rsidRDefault="004925AD" w:rsidP="00931E0F">
      <w:pPr>
        <w:pStyle w:val="BodyText"/>
        <w:spacing w:before="193" w:line="312" w:lineRule="auto"/>
        <w:ind w:right="449"/>
        <w:jc w:val="both"/>
      </w:pPr>
      <w:r>
        <w:rPr>
          <w:color w:val="212121"/>
          <w:w w:val="105"/>
        </w:rPr>
        <w:t>The composition of the hybrid portfolio provides insight into how the QAOA-based optimization</w:t>
      </w:r>
      <w:r w:rsidR="001E5CDA">
        <w:rPr>
          <w:color w:val="212121"/>
          <w:w w:val="105"/>
        </w:rPr>
        <w:t xml:space="preserve"> </w:t>
      </w:r>
      <w:r>
        <w:rPr>
          <w:color w:val="212121"/>
          <w:w w:val="105"/>
        </w:rPr>
        <w:t>balances</w:t>
      </w:r>
      <w:r w:rsidR="001E5CDA">
        <w:rPr>
          <w:color w:val="212121"/>
          <w:w w:val="105"/>
        </w:rPr>
        <w:t xml:space="preserve"> </w:t>
      </w:r>
      <w:r>
        <w:rPr>
          <w:color w:val="212121"/>
          <w:w w:val="105"/>
        </w:rPr>
        <w:t>expected</w:t>
      </w:r>
      <w:r w:rsidR="001E5CDA">
        <w:rPr>
          <w:color w:val="212121"/>
          <w:w w:val="105"/>
        </w:rPr>
        <w:t xml:space="preserve"> </w:t>
      </w:r>
      <w:r>
        <w:rPr>
          <w:color w:val="212121"/>
          <w:w w:val="105"/>
        </w:rPr>
        <w:t>return,</w:t>
      </w:r>
      <w:r w:rsidR="001E5CDA">
        <w:rPr>
          <w:color w:val="212121"/>
          <w:w w:val="105"/>
        </w:rPr>
        <w:t xml:space="preserve"> </w:t>
      </w:r>
      <w:r>
        <w:rPr>
          <w:color w:val="212121"/>
          <w:w w:val="105"/>
        </w:rPr>
        <w:t>diversification,</w:t>
      </w:r>
      <w:r w:rsidR="001E5CDA">
        <w:rPr>
          <w:color w:val="212121"/>
          <w:w w:val="105"/>
        </w:rPr>
        <w:t xml:space="preserve"> </w:t>
      </w:r>
      <w:r>
        <w:rPr>
          <w:color w:val="212121"/>
          <w:w w:val="105"/>
        </w:rPr>
        <w:t>liquidity,</w:t>
      </w:r>
      <w:r w:rsidR="001E5CDA">
        <w:rPr>
          <w:color w:val="212121"/>
          <w:w w:val="105"/>
        </w:rPr>
        <w:t xml:space="preserve"> </w:t>
      </w:r>
      <w:r>
        <w:rPr>
          <w:color w:val="212121"/>
          <w:w w:val="105"/>
        </w:rPr>
        <w:t>and</w:t>
      </w:r>
      <w:r w:rsidR="001E5CDA">
        <w:rPr>
          <w:color w:val="212121"/>
          <w:w w:val="105"/>
        </w:rPr>
        <w:t xml:space="preserve"> </w:t>
      </w:r>
      <w:r>
        <w:rPr>
          <w:color w:val="212121"/>
          <w:w w:val="105"/>
        </w:rPr>
        <w:t>transaction</w:t>
      </w:r>
      <w:r w:rsidR="001E5CDA">
        <w:rPr>
          <w:color w:val="212121"/>
          <w:w w:val="105"/>
        </w:rPr>
        <w:t xml:space="preserve"> </w:t>
      </w:r>
      <w:r>
        <w:rPr>
          <w:color w:val="212121"/>
          <w:w w:val="105"/>
        </w:rPr>
        <w:t>costs. Rather</w:t>
      </w:r>
      <w:r w:rsidR="001E5CDA">
        <w:rPr>
          <w:color w:val="212121"/>
          <w:w w:val="105"/>
        </w:rPr>
        <w:t xml:space="preserve"> </w:t>
      </w:r>
      <w:r>
        <w:rPr>
          <w:color w:val="212121"/>
          <w:w w:val="105"/>
        </w:rPr>
        <w:t>than</w:t>
      </w:r>
      <w:r w:rsidR="001E5CDA">
        <w:rPr>
          <w:color w:val="212121"/>
          <w:w w:val="105"/>
        </w:rPr>
        <w:t xml:space="preserve"> allocating t</w:t>
      </w:r>
      <w:r>
        <w:rPr>
          <w:color w:val="212121"/>
          <w:w w:val="105"/>
        </w:rPr>
        <w:t>he</w:t>
      </w:r>
      <w:r w:rsidR="001E5CDA">
        <w:rPr>
          <w:color w:val="212121"/>
          <w:w w:val="105"/>
        </w:rPr>
        <w:t xml:space="preserve"> </w:t>
      </w:r>
      <w:r>
        <w:rPr>
          <w:color w:val="212121"/>
          <w:w w:val="105"/>
        </w:rPr>
        <w:t>majority</w:t>
      </w:r>
      <w:r w:rsidR="001E5CDA">
        <w:rPr>
          <w:color w:val="212121"/>
          <w:w w:val="105"/>
        </w:rPr>
        <w:t xml:space="preserve"> </w:t>
      </w:r>
      <w:r>
        <w:rPr>
          <w:color w:val="212121"/>
          <w:w w:val="105"/>
        </w:rPr>
        <w:t>of</w:t>
      </w:r>
      <w:r w:rsidR="001E5CDA">
        <w:rPr>
          <w:color w:val="212121"/>
          <w:w w:val="105"/>
        </w:rPr>
        <w:t xml:space="preserve"> </w:t>
      </w:r>
      <w:r>
        <w:rPr>
          <w:color w:val="212121"/>
          <w:w w:val="105"/>
        </w:rPr>
        <w:t>capital</w:t>
      </w:r>
      <w:r w:rsidR="001E5CDA">
        <w:rPr>
          <w:color w:val="212121"/>
          <w:w w:val="105"/>
        </w:rPr>
        <w:t xml:space="preserve"> </w:t>
      </w:r>
      <w:r>
        <w:rPr>
          <w:color w:val="212121"/>
          <w:w w:val="105"/>
        </w:rPr>
        <w:t>to</w:t>
      </w:r>
      <w:r w:rsidR="001E5CDA">
        <w:rPr>
          <w:color w:val="212121"/>
          <w:w w:val="105"/>
        </w:rPr>
        <w:t xml:space="preserve"> </w:t>
      </w:r>
      <w:r>
        <w:rPr>
          <w:color w:val="212121"/>
          <w:w w:val="105"/>
        </w:rPr>
        <w:t>a</w:t>
      </w:r>
      <w:r w:rsidR="001E5CDA">
        <w:rPr>
          <w:color w:val="212121"/>
          <w:w w:val="105"/>
        </w:rPr>
        <w:t xml:space="preserve"> </w:t>
      </w:r>
      <w:r>
        <w:rPr>
          <w:color w:val="212121"/>
          <w:w w:val="105"/>
        </w:rPr>
        <w:t>single</w:t>
      </w:r>
      <w:r w:rsidR="001E5CDA">
        <w:rPr>
          <w:color w:val="212121"/>
          <w:w w:val="105"/>
        </w:rPr>
        <w:t xml:space="preserve"> </w:t>
      </w:r>
      <w:r>
        <w:rPr>
          <w:color w:val="212121"/>
          <w:w w:val="105"/>
        </w:rPr>
        <w:t>high-return</w:t>
      </w:r>
      <w:r w:rsidR="001E5CDA">
        <w:rPr>
          <w:color w:val="212121"/>
          <w:w w:val="105"/>
        </w:rPr>
        <w:t xml:space="preserve"> </w:t>
      </w:r>
      <w:r>
        <w:rPr>
          <w:color w:val="212121"/>
          <w:w w:val="105"/>
        </w:rPr>
        <w:t>asset,</w:t>
      </w:r>
      <w:r w:rsidR="001E5CDA">
        <w:rPr>
          <w:color w:val="212121"/>
          <w:w w:val="105"/>
        </w:rPr>
        <w:t xml:space="preserve"> </w:t>
      </w:r>
      <w:r>
        <w:rPr>
          <w:color w:val="212121"/>
          <w:w w:val="105"/>
        </w:rPr>
        <w:t>the</w:t>
      </w:r>
      <w:r w:rsidR="001E5CDA">
        <w:rPr>
          <w:color w:val="212121"/>
          <w:w w:val="105"/>
        </w:rPr>
        <w:t xml:space="preserve"> </w:t>
      </w:r>
      <w:r>
        <w:rPr>
          <w:color w:val="212121"/>
          <w:w w:val="105"/>
        </w:rPr>
        <w:t>optimizer distributed investments across both equity and fixed-income securities, producing a diversified</w:t>
      </w:r>
      <w:r w:rsidR="001E5CDA">
        <w:rPr>
          <w:color w:val="212121"/>
          <w:w w:val="105"/>
        </w:rPr>
        <w:t xml:space="preserve"> </w:t>
      </w:r>
      <w:r>
        <w:rPr>
          <w:color w:val="212121"/>
          <w:w w:val="105"/>
        </w:rPr>
        <w:t>portfolio</w:t>
      </w:r>
      <w:r w:rsidR="001E5CDA">
        <w:rPr>
          <w:color w:val="212121"/>
          <w:w w:val="105"/>
        </w:rPr>
        <w:t xml:space="preserve"> </w:t>
      </w:r>
      <w:r>
        <w:rPr>
          <w:color w:val="212121"/>
          <w:w w:val="105"/>
        </w:rPr>
        <w:t>with</w:t>
      </w:r>
      <w:r w:rsidR="001E5CDA">
        <w:rPr>
          <w:color w:val="212121"/>
          <w:w w:val="105"/>
        </w:rPr>
        <w:t xml:space="preserve"> </w:t>
      </w:r>
      <w:r>
        <w:rPr>
          <w:color w:val="212121"/>
          <w:w w:val="105"/>
        </w:rPr>
        <w:t>improved</w:t>
      </w:r>
      <w:r w:rsidR="001E5CDA">
        <w:rPr>
          <w:color w:val="212121"/>
          <w:w w:val="105"/>
        </w:rPr>
        <w:t xml:space="preserve"> </w:t>
      </w:r>
      <w:r>
        <w:rPr>
          <w:color w:val="212121"/>
          <w:w w:val="105"/>
        </w:rPr>
        <w:t>risk</w:t>
      </w:r>
      <w:r w:rsidR="001E5CDA">
        <w:rPr>
          <w:color w:val="212121"/>
          <w:w w:val="105"/>
        </w:rPr>
        <w:t xml:space="preserve"> </w:t>
      </w:r>
      <w:r>
        <w:rPr>
          <w:color w:val="212121"/>
          <w:w w:val="105"/>
        </w:rPr>
        <w:t>characteristics.</w:t>
      </w:r>
    </w:p>
    <w:p w:rsidR="002E44AD" w:rsidRDefault="004925AD" w:rsidP="00931E0F">
      <w:pPr>
        <w:pStyle w:val="BodyText"/>
        <w:spacing w:before="166" w:line="312" w:lineRule="auto"/>
        <w:ind w:right="435"/>
        <w:jc w:val="both"/>
      </w:pPr>
      <w:r>
        <w:rPr>
          <w:color w:val="212121"/>
        </w:rPr>
        <w:t xml:space="preserve">Growth Equity received the highest allocation because it exhibited the strongest predicted return while maintaining acceptable liquidity and transaction costs. International Bonds represented the second-largest allocation, contributing portfolio stability through lower correlation with equity assets. Value Equity further enhanced expected return while maintaining high liquidity. Government Bonds and Domestic Equity were retained with relatively small allocations, allowing the optimizer to improve diversification and satisfy portfolio constraints without materially </w:t>
      </w:r>
      <w:r w:rsidR="001E5CDA">
        <w:rPr>
          <w:color w:val="212121"/>
        </w:rPr>
        <w:t>increasing portfolio</w:t>
      </w:r>
      <w:r>
        <w:rPr>
          <w:color w:val="212121"/>
        </w:rPr>
        <w:t xml:space="preserve"> risk.</w:t>
      </w:r>
    </w:p>
    <w:p w:rsidR="002E44AD" w:rsidRDefault="004925AD" w:rsidP="00931E0F">
      <w:pPr>
        <w:pStyle w:val="BodyText"/>
        <w:spacing w:before="168" w:line="312" w:lineRule="auto"/>
        <w:ind w:right="448"/>
        <w:jc w:val="both"/>
      </w:pPr>
      <w:r>
        <w:rPr>
          <w:color w:val="212121"/>
        </w:rPr>
        <w:t>The inclusion of multiple asset classes demonstrates that the hybrid optimization framework does not simply maximize predicted returns but instead balances competing financial objectives encoded within the QUBO formulation. The resulting allocation reflects the combined influence of expected return, covariance-based risk penalties, liquidity</w:t>
      </w:r>
      <w:r w:rsidR="00591842">
        <w:rPr>
          <w:color w:val="212121"/>
        </w:rPr>
        <w:t xml:space="preserve"> </w:t>
      </w:r>
      <w:r>
        <w:rPr>
          <w:color w:val="212121"/>
        </w:rPr>
        <w:t>preferences</w:t>
      </w:r>
      <w:r w:rsidR="00591842">
        <w:rPr>
          <w:color w:val="212121"/>
        </w:rPr>
        <w:t>, transaction</w:t>
      </w:r>
      <w:r>
        <w:rPr>
          <w:color w:val="212121"/>
        </w:rPr>
        <w:t>-cost</w:t>
      </w:r>
      <w:r w:rsidR="00591842">
        <w:rPr>
          <w:color w:val="212121"/>
        </w:rPr>
        <w:t xml:space="preserve"> </w:t>
      </w:r>
      <w:r>
        <w:rPr>
          <w:color w:val="212121"/>
        </w:rPr>
        <w:t>minimization</w:t>
      </w:r>
      <w:r w:rsidR="00591842">
        <w:rPr>
          <w:color w:val="212121"/>
        </w:rPr>
        <w:t>, and cardinality constraints</w:t>
      </w:r>
      <w:r>
        <w:rPr>
          <w:color w:val="212121"/>
        </w:rPr>
        <w:t>.</w:t>
      </w:r>
    </w:p>
    <w:p w:rsidR="002E44AD" w:rsidRDefault="004925AD" w:rsidP="00931E0F">
      <w:pPr>
        <w:pStyle w:val="Heading3"/>
        <w:tabs>
          <w:tab w:val="left" w:pos="549"/>
        </w:tabs>
        <w:spacing w:before="174"/>
        <w:ind w:left="0" w:firstLine="0"/>
        <w:jc w:val="left"/>
      </w:pPr>
      <w:bookmarkStart w:id="17" w:name="_TOC_250002"/>
      <w:r>
        <w:rPr>
          <w:color w:val="212121"/>
        </w:rPr>
        <w:t>Discussion</w:t>
      </w:r>
      <w:r w:rsidR="001E5CDA">
        <w:rPr>
          <w:color w:val="212121"/>
        </w:rPr>
        <w:t xml:space="preserve"> </w:t>
      </w:r>
      <w:r>
        <w:rPr>
          <w:color w:val="212121"/>
        </w:rPr>
        <w:t>of</w:t>
      </w:r>
      <w:r w:rsidR="001E5CDA">
        <w:rPr>
          <w:color w:val="212121"/>
        </w:rPr>
        <w:t xml:space="preserve"> </w:t>
      </w:r>
      <w:r>
        <w:rPr>
          <w:color w:val="212121"/>
        </w:rPr>
        <w:t>Optimization</w:t>
      </w:r>
      <w:bookmarkEnd w:id="17"/>
      <w:r w:rsidR="001E5CDA">
        <w:rPr>
          <w:color w:val="212121"/>
        </w:rPr>
        <w:t xml:space="preserve"> </w:t>
      </w:r>
      <w:r>
        <w:rPr>
          <w:color w:val="212121"/>
          <w:spacing w:val="-2"/>
        </w:rPr>
        <w:t>Outcomes</w:t>
      </w:r>
    </w:p>
    <w:p w:rsidR="002E44AD" w:rsidRDefault="004925AD" w:rsidP="00931E0F">
      <w:pPr>
        <w:pStyle w:val="BodyText"/>
        <w:spacing w:before="193" w:line="312" w:lineRule="auto"/>
        <w:ind w:right="440"/>
        <w:jc w:val="both"/>
      </w:pPr>
      <w:r>
        <w:rPr>
          <w:color w:val="212121"/>
          <w:w w:val="105"/>
        </w:rPr>
        <w:t xml:space="preserve">The experimental results demonstrate the effectiveness of separating portfolio optimization into discrete and continuous decision-making stages. The QAOA </w:t>
      </w:r>
      <w:r>
        <w:rPr>
          <w:color w:val="212121"/>
        </w:rPr>
        <w:t xml:space="preserve">optimization successfully identified an asset subset satisfying all investment constraints, while classical convex optimization efficiently determined continuous allocation weights. This hybrid strategy enables the framework to exploit the strengths of both quantum and </w:t>
      </w:r>
      <w:r>
        <w:rPr>
          <w:color w:val="212121"/>
          <w:w w:val="105"/>
        </w:rPr>
        <w:t xml:space="preserve">classical optimization techniques without requiring large-scale fault-tolerant quantum </w:t>
      </w:r>
      <w:r>
        <w:rPr>
          <w:color w:val="212121"/>
          <w:spacing w:val="-2"/>
          <w:w w:val="105"/>
        </w:rPr>
        <w:t>hardware.</w:t>
      </w:r>
    </w:p>
    <w:p w:rsidR="002E44AD" w:rsidRDefault="004925AD" w:rsidP="00931E0F">
      <w:pPr>
        <w:pStyle w:val="BodyText"/>
        <w:spacing w:before="168" w:line="312" w:lineRule="auto"/>
        <w:ind w:right="449"/>
        <w:jc w:val="both"/>
      </w:pPr>
      <w:r>
        <w:rPr>
          <w:color w:val="212121"/>
          <w:w w:val="105"/>
        </w:rPr>
        <w:t>An important observation is that the hybrid framework achieved its improved Sharpe ratio primarily through risk reduction rather than return maximization. Although the expected</w:t>
      </w:r>
      <w:r w:rsidR="009200C9">
        <w:rPr>
          <w:color w:val="212121"/>
          <w:w w:val="105"/>
        </w:rPr>
        <w:t xml:space="preserve"> </w:t>
      </w:r>
      <w:r>
        <w:rPr>
          <w:color w:val="212121"/>
          <w:w w:val="105"/>
        </w:rPr>
        <w:t>return</w:t>
      </w:r>
      <w:r w:rsidR="009200C9">
        <w:rPr>
          <w:color w:val="212121"/>
          <w:w w:val="105"/>
        </w:rPr>
        <w:t xml:space="preserve"> </w:t>
      </w:r>
      <w:r>
        <w:rPr>
          <w:color w:val="212121"/>
          <w:w w:val="105"/>
        </w:rPr>
        <w:t>decreased</w:t>
      </w:r>
      <w:r w:rsidR="009200C9">
        <w:rPr>
          <w:color w:val="212121"/>
          <w:w w:val="105"/>
        </w:rPr>
        <w:t xml:space="preserve"> </w:t>
      </w:r>
      <w:r>
        <w:rPr>
          <w:color w:val="212121"/>
          <w:w w:val="105"/>
        </w:rPr>
        <w:t>slightly</w:t>
      </w:r>
      <w:r w:rsidR="009200C9">
        <w:rPr>
          <w:color w:val="212121"/>
          <w:w w:val="105"/>
        </w:rPr>
        <w:t xml:space="preserve"> </w:t>
      </w:r>
      <w:r>
        <w:rPr>
          <w:color w:val="212121"/>
          <w:w w:val="105"/>
        </w:rPr>
        <w:t>relative</w:t>
      </w:r>
      <w:r w:rsidR="009200C9">
        <w:rPr>
          <w:color w:val="212121"/>
          <w:w w:val="105"/>
        </w:rPr>
        <w:t xml:space="preserve"> </w:t>
      </w:r>
      <w:r>
        <w:rPr>
          <w:color w:val="212121"/>
          <w:w w:val="105"/>
        </w:rPr>
        <w:t>to</w:t>
      </w:r>
      <w:r w:rsidR="009200C9">
        <w:rPr>
          <w:color w:val="212121"/>
          <w:w w:val="105"/>
        </w:rPr>
        <w:t xml:space="preserve"> </w:t>
      </w:r>
      <w:r>
        <w:rPr>
          <w:color w:val="212121"/>
          <w:w w:val="105"/>
        </w:rPr>
        <w:t>the</w:t>
      </w:r>
      <w:r w:rsidR="009200C9">
        <w:rPr>
          <w:color w:val="212121"/>
          <w:w w:val="105"/>
        </w:rPr>
        <w:t xml:space="preserve"> </w:t>
      </w:r>
      <w:r>
        <w:rPr>
          <w:color w:val="212121"/>
          <w:w w:val="105"/>
        </w:rPr>
        <w:t>classical</w:t>
      </w:r>
      <w:r w:rsidR="009200C9">
        <w:rPr>
          <w:color w:val="212121"/>
          <w:w w:val="105"/>
        </w:rPr>
        <w:t xml:space="preserve"> </w:t>
      </w:r>
      <w:r>
        <w:rPr>
          <w:color w:val="212121"/>
          <w:w w:val="105"/>
        </w:rPr>
        <w:t>benchmark,</w:t>
      </w:r>
      <w:r w:rsidR="009200C9">
        <w:rPr>
          <w:color w:val="212121"/>
          <w:w w:val="105"/>
        </w:rPr>
        <w:t xml:space="preserve"> </w:t>
      </w:r>
      <w:r>
        <w:rPr>
          <w:color w:val="212121"/>
          <w:w w:val="105"/>
        </w:rPr>
        <w:t>the</w:t>
      </w:r>
      <w:r w:rsidR="009200C9">
        <w:rPr>
          <w:color w:val="212121"/>
          <w:w w:val="105"/>
        </w:rPr>
        <w:t xml:space="preserve"> </w:t>
      </w:r>
      <w:r>
        <w:rPr>
          <w:color w:val="212121"/>
          <w:w w:val="105"/>
        </w:rPr>
        <w:t>reduction</w:t>
      </w:r>
      <w:r w:rsidR="009200C9">
        <w:rPr>
          <w:color w:val="212121"/>
          <w:w w:val="105"/>
        </w:rPr>
        <w:t xml:space="preserve"> </w:t>
      </w:r>
      <w:r>
        <w:rPr>
          <w:color w:val="212121"/>
          <w:w w:val="105"/>
        </w:rPr>
        <w:t xml:space="preserve">in </w:t>
      </w:r>
      <w:r>
        <w:rPr>
          <w:color w:val="212121"/>
        </w:rPr>
        <w:t>portfolio volatility more than compensated for this difference, resulting in superior risk-</w:t>
      </w:r>
      <w:r>
        <w:rPr>
          <w:color w:val="212121"/>
          <w:w w:val="105"/>
        </w:rPr>
        <w:t>adjusted performance. Such behavior is desirable in practical portfolio</w:t>
      </w:r>
      <w:r w:rsidR="00591842">
        <w:rPr>
          <w:color w:val="212121"/>
          <w:w w:val="105"/>
        </w:rPr>
        <w:t xml:space="preserve"> </w:t>
      </w:r>
      <w:r>
        <w:rPr>
          <w:color w:val="212121"/>
          <w:w w:val="105"/>
        </w:rPr>
        <w:t>management, where preserving capital and improving long-term investment efficiency often take precedence over maximizing short-term returns.</w:t>
      </w:r>
    </w:p>
    <w:p w:rsidR="002E44AD" w:rsidRDefault="004925AD" w:rsidP="00931E0F">
      <w:pPr>
        <w:pStyle w:val="BodyText"/>
        <w:spacing w:before="169" w:line="312" w:lineRule="auto"/>
        <w:ind w:right="450"/>
        <w:jc w:val="both"/>
      </w:pPr>
      <w:r>
        <w:rPr>
          <w:color w:val="212121"/>
          <w:w w:val="105"/>
        </w:rPr>
        <w:t>Furthermore, the higher average liquidity and lower transaction costs indicate that incorporating</w:t>
      </w:r>
      <w:r w:rsidR="00591842">
        <w:rPr>
          <w:color w:val="212121"/>
          <w:w w:val="105"/>
        </w:rPr>
        <w:t xml:space="preserve"> </w:t>
      </w:r>
      <w:r>
        <w:rPr>
          <w:color w:val="212121"/>
          <w:w w:val="105"/>
        </w:rPr>
        <w:t>operational</w:t>
      </w:r>
      <w:r w:rsidR="00591842">
        <w:rPr>
          <w:color w:val="212121"/>
          <w:w w:val="105"/>
        </w:rPr>
        <w:t xml:space="preserve"> </w:t>
      </w:r>
      <w:r>
        <w:rPr>
          <w:color w:val="212121"/>
          <w:w w:val="105"/>
        </w:rPr>
        <w:t>constraints</w:t>
      </w:r>
      <w:r w:rsidR="00591842">
        <w:rPr>
          <w:color w:val="212121"/>
          <w:w w:val="105"/>
        </w:rPr>
        <w:t xml:space="preserve"> </w:t>
      </w:r>
      <w:r>
        <w:rPr>
          <w:color w:val="212121"/>
          <w:w w:val="105"/>
        </w:rPr>
        <w:t>directly</w:t>
      </w:r>
      <w:r w:rsidR="00591842">
        <w:rPr>
          <w:color w:val="212121"/>
          <w:w w:val="105"/>
        </w:rPr>
        <w:t xml:space="preserve"> </w:t>
      </w:r>
      <w:r>
        <w:rPr>
          <w:color w:val="212121"/>
          <w:w w:val="105"/>
        </w:rPr>
        <w:t>into</w:t>
      </w:r>
      <w:r w:rsidR="00591842">
        <w:rPr>
          <w:color w:val="212121"/>
          <w:w w:val="105"/>
        </w:rPr>
        <w:t xml:space="preserve"> </w:t>
      </w:r>
      <w:r>
        <w:rPr>
          <w:color w:val="212121"/>
          <w:w w:val="105"/>
        </w:rPr>
        <w:t>the</w:t>
      </w:r>
      <w:r w:rsidR="00591842">
        <w:rPr>
          <w:color w:val="212121"/>
          <w:w w:val="105"/>
        </w:rPr>
        <w:t xml:space="preserve"> </w:t>
      </w:r>
      <w:r>
        <w:rPr>
          <w:color w:val="212121"/>
          <w:w w:val="105"/>
        </w:rPr>
        <w:t>QUBO</w:t>
      </w:r>
      <w:r w:rsidR="00591842">
        <w:rPr>
          <w:color w:val="212121"/>
          <w:w w:val="105"/>
        </w:rPr>
        <w:t xml:space="preserve"> </w:t>
      </w:r>
      <w:r>
        <w:rPr>
          <w:color w:val="212121"/>
          <w:w w:val="105"/>
        </w:rPr>
        <w:t>objective</w:t>
      </w:r>
      <w:r w:rsidR="00591842">
        <w:rPr>
          <w:color w:val="212121"/>
          <w:w w:val="105"/>
        </w:rPr>
        <w:t xml:space="preserve"> </w:t>
      </w:r>
      <w:r>
        <w:rPr>
          <w:color w:val="212121"/>
          <w:w w:val="105"/>
        </w:rPr>
        <w:t>enables</w:t>
      </w:r>
      <w:r w:rsidR="00591842">
        <w:rPr>
          <w:color w:val="212121"/>
          <w:w w:val="105"/>
        </w:rPr>
        <w:t xml:space="preserve"> </w:t>
      </w:r>
      <w:r>
        <w:rPr>
          <w:color w:val="212121"/>
          <w:spacing w:val="-5"/>
          <w:w w:val="105"/>
        </w:rPr>
        <w:t>the</w:t>
      </w:r>
    </w:p>
    <w:p w:rsidR="002E44AD" w:rsidRDefault="002E44AD">
      <w:pPr>
        <w:pStyle w:val="BodyText"/>
        <w:spacing w:line="312"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206"/>
      </w:pPr>
    </w:p>
    <w:p w:rsidR="002E44AD" w:rsidRDefault="00591842" w:rsidP="00931E0F">
      <w:pPr>
        <w:pStyle w:val="BodyText"/>
        <w:spacing w:before="1" w:line="312" w:lineRule="auto"/>
        <w:ind w:right="433"/>
        <w:jc w:val="both"/>
      </w:pPr>
      <w:r>
        <w:rPr>
          <w:color w:val="212121"/>
        </w:rPr>
        <w:t>Optimization</w:t>
      </w:r>
      <w:r w:rsidR="004925AD">
        <w:rPr>
          <w:color w:val="212121"/>
        </w:rPr>
        <w:t xml:space="preserve"> process to generate portfolios that are not only financially attractive but also </w:t>
      </w:r>
      <w:r w:rsidR="004925AD">
        <w:rPr>
          <w:color w:val="212121"/>
          <w:w w:val="105"/>
        </w:rPr>
        <w:t>more practical to implement in real trading environments.</w:t>
      </w:r>
    </w:p>
    <w:p w:rsidR="002E44AD" w:rsidRDefault="004925AD" w:rsidP="00931E0F">
      <w:pPr>
        <w:pStyle w:val="BodyText"/>
        <w:spacing w:before="162" w:line="312" w:lineRule="auto"/>
        <w:ind w:right="438"/>
        <w:jc w:val="both"/>
      </w:pPr>
      <w:r>
        <w:rPr>
          <w:color w:val="212121"/>
          <w:w w:val="105"/>
        </w:rPr>
        <w:t>These</w:t>
      </w:r>
      <w:r w:rsidR="00EE2BE9">
        <w:rPr>
          <w:color w:val="212121"/>
          <w:w w:val="105"/>
        </w:rPr>
        <w:t xml:space="preserve"> </w:t>
      </w:r>
      <w:r>
        <w:rPr>
          <w:color w:val="212121"/>
          <w:w w:val="105"/>
        </w:rPr>
        <w:t>findings</w:t>
      </w:r>
      <w:r w:rsidR="00EE2BE9">
        <w:rPr>
          <w:color w:val="212121"/>
          <w:w w:val="105"/>
        </w:rPr>
        <w:t xml:space="preserve"> </w:t>
      </w:r>
      <w:r>
        <w:rPr>
          <w:color w:val="212121"/>
          <w:w w:val="105"/>
        </w:rPr>
        <w:t>suggest</w:t>
      </w:r>
      <w:r w:rsidR="00EE2BE9">
        <w:rPr>
          <w:color w:val="212121"/>
          <w:w w:val="105"/>
        </w:rPr>
        <w:t xml:space="preserve"> </w:t>
      </w:r>
      <w:r>
        <w:rPr>
          <w:color w:val="212121"/>
          <w:w w:val="105"/>
        </w:rPr>
        <w:t>that</w:t>
      </w:r>
      <w:r w:rsidR="00EE2BE9">
        <w:rPr>
          <w:color w:val="212121"/>
          <w:w w:val="105"/>
        </w:rPr>
        <w:t xml:space="preserve"> </w:t>
      </w:r>
      <w:r>
        <w:rPr>
          <w:color w:val="212121"/>
          <w:w w:val="105"/>
        </w:rPr>
        <w:t>hybrid</w:t>
      </w:r>
      <w:r w:rsidR="00EE2BE9">
        <w:rPr>
          <w:color w:val="212121"/>
          <w:w w:val="105"/>
        </w:rPr>
        <w:t xml:space="preserve"> </w:t>
      </w:r>
      <w:r>
        <w:rPr>
          <w:color w:val="212121"/>
          <w:w w:val="105"/>
        </w:rPr>
        <w:t>quantum–classical</w:t>
      </w:r>
      <w:r w:rsidR="00EE2BE9">
        <w:rPr>
          <w:color w:val="212121"/>
          <w:w w:val="105"/>
        </w:rPr>
        <w:t xml:space="preserve"> </w:t>
      </w:r>
      <w:r>
        <w:rPr>
          <w:color w:val="212121"/>
          <w:w w:val="105"/>
        </w:rPr>
        <w:t>optimization</w:t>
      </w:r>
      <w:r w:rsidR="00EE2BE9">
        <w:rPr>
          <w:color w:val="212121"/>
          <w:w w:val="105"/>
        </w:rPr>
        <w:t xml:space="preserve"> </w:t>
      </w:r>
      <w:r>
        <w:rPr>
          <w:color w:val="212121"/>
          <w:w w:val="105"/>
        </w:rPr>
        <w:t>has</w:t>
      </w:r>
      <w:r w:rsidR="00EE2BE9">
        <w:rPr>
          <w:color w:val="212121"/>
          <w:w w:val="105"/>
        </w:rPr>
        <w:t xml:space="preserve"> </w:t>
      </w:r>
      <w:r>
        <w:rPr>
          <w:color w:val="212121"/>
          <w:w w:val="105"/>
        </w:rPr>
        <w:t>the</w:t>
      </w:r>
      <w:r w:rsidR="00EE2BE9">
        <w:rPr>
          <w:color w:val="212121"/>
          <w:w w:val="105"/>
        </w:rPr>
        <w:t xml:space="preserve"> </w:t>
      </w:r>
      <w:r>
        <w:rPr>
          <w:color w:val="212121"/>
          <w:w w:val="105"/>
        </w:rPr>
        <w:t>potential</w:t>
      </w:r>
      <w:r w:rsidR="00EE2BE9">
        <w:rPr>
          <w:color w:val="212121"/>
          <w:w w:val="105"/>
        </w:rPr>
        <w:t xml:space="preserve"> </w:t>
      </w:r>
      <w:r>
        <w:rPr>
          <w:color w:val="212121"/>
          <w:w w:val="105"/>
        </w:rPr>
        <w:t>to support more realistic portfolio construction by simultaneously considering multiple</w:t>
      </w:r>
      <w:r w:rsidR="00EE2BE9">
        <w:rPr>
          <w:color w:val="212121"/>
          <w:w w:val="105"/>
        </w:rPr>
        <w:t xml:space="preserve"> </w:t>
      </w:r>
      <w:r>
        <w:rPr>
          <w:color w:val="212121"/>
        </w:rPr>
        <w:t>financial</w:t>
      </w:r>
      <w:r w:rsidR="00EE2BE9">
        <w:rPr>
          <w:color w:val="212121"/>
        </w:rPr>
        <w:t xml:space="preserve"> </w:t>
      </w:r>
      <w:r>
        <w:rPr>
          <w:color w:val="212121"/>
        </w:rPr>
        <w:t>objectives</w:t>
      </w:r>
      <w:r w:rsidR="00EE2BE9">
        <w:rPr>
          <w:color w:val="212121"/>
        </w:rPr>
        <w:t xml:space="preserve"> </w:t>
      </w:r>
      <w:r>
        <w:rPr>
          <w:color w:val="212121"/>
        </w:rPr>
        <w:t>and</w:t>
      </w:r>
      <w:r w:rsidR="00EE2BE9">
        <w:rPr>
          <w:color w:val="212121"/>
        </w:rPr>
        <w:t xml:space="preserve"> </w:t>
      </w:r>
      <w:r>
        <w:rPr>
          <w:color w:val="212121"/>
        </w:rPr>
        <w:t>operational</w:t>
      </w:r>
      <w:r w:rsidR="00EE2BE9">
        <w:rPr>
          <w:color w:val="212121"/>
        </w:rPr>
        <w:t xml:space="preserve"> </w:t>
      </w:r>
      <w:r>
        <w:rPr>
          <w:color w:val="212121"/>
        </w:rPr>
        <w:t>constraints</w:t>
      </w:r>
      <w:r w:rsidR="00EE2BE9">
        <w:rPr>
          <w:color w:val="212121"/>
        </w:rPr>
        <w:t xml:space="preserve"> </w:t>
      </w:r>
      <w:r>
        <w:rPr>
          <w:color w:val="212121"/>
        </w:rPr>
        <w:t>with</w:t>
      </w:r>
      <w:r w:rsidR="00EE2BE9">
        <w:rPr>
          <w:color w:val="212121"/>
        </w:rPr>
        <w:t xml:space="preserve"> </w:t>
      </w:r>
      <w:r>
        <w:rPr>
          <w:color w:val="212121"/>
        </w:rPr>
        <w:t>in</w:t>
      </w:r>
      <w:r w:rsidR="00EE2BE9">
        <w:rPr>
          <w:color w:val="212121"/>
        </w:rPr>
        <w:t xml:space="preserve"> </w:t>
      </w:r>
      <w:r>
        <w:rPr>
          <w:color w:val="212121"/>
        </w:rPr>
        <w:t>a</w:t>
      </w:r>
      <w:r w:rsidR="00EE2BE9">
        <w:rPr>
          <w:color w:val="212121"/>
        </w:rPr>
        <w:t xml:space="preserve"> </w:t>
      </w:r>
      <w:r>
        <w:rPr>
          <w:color w:val="212121"/>
        </w:rPr>
        <w:t>unified</w:t>
      </w:r>
      <w:r w:rsidR="00EE2BE9">
        <w:rPr>
          <w:color w:val="212121"/>
        </w:rPr>
        <w:t xml:space="preserve"> </w:t>
      </w:r>
      <w:r>
        <w:rPr>
          <w:color w:val="212121"/>
        </w:rPr>
        <w:t>optimization</w:t>
      </w:r>
      <w:r w:rsidR="00EE2BE9">
        <w:rPr>
          <w:color w:val="212121"/>
        </w:rPr>
        <w:t xml:space="preserve"> </w:t>
      </w:r>
      <w:r>
        <w:rPr>
          <w:color w:val="212121"/>
          <w:spacing w:val="-2"/>
        </w:rPr>
        <w:t>framework.</w:t>
      </w:r>
    </w:p>
    <w:p w:rsidR="002E44AD" w:rsidRDefault="002E44AD">
      <w:pPr>
        <w:pStyle w:val="BodyText"/>
        <w:spacing w:line="312"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182"/>
        <w:rPr>
          <w:sz w:val="20"/>
        </w:rPr>
      </w:pPr>
    </w:p>
    <w:p w:rsidR="002E44AD" w:rsidRDefault="004925AD">
      <w:pPr>
        <w:spacing w:line="227" w:lineRule="exact"/>
        <w:ind w:left="101"/>
        <w:jc w:val="both"/>
        <w:rPr>
          <w:b/>
          <w:sz w:val="20"/>
        </w:rPr>
      </w:pPr>
      <w:r>
        <w:rPr>
          <w:b/>
          <w:color w:val="AF8C56"/>
          <w:w w:val="85"/>
          <w:sz w:val="20"/>
        </w:rPr>
        <w:t>CHAPTER</w:t>
      </w:r>
      <w:r w:rsidR="00277FE9">
        <w:rPr>
          <w:b/>
          <w:color w:val="AF8C56"/>
          <w:w w:val="85"/>
          <w:sz w:val="20"/>
        </w:rPr>
        <w:t xml:space="preserve"> </w:t>
      </w:r>
      <w:r>
        <w:rPr>
          <w:b/>
          <w:color w:val="AF8C56"/>
          <w:spacing w:val="-10"/>
          <w:sz w:val="20"/>
        </w:rPr>
        <w:t>5</w:t>
      </w:r>
    </w:p>
    <w:p w:rsidR="002E44AD" w:rsidRDefault="004925AD">
      <w:pPr>
        <w:spacing w:line="457" w:lineRule="exact"/>
        <w:ind w:left="101"/>
        <w:rPr>
          <w:b/>
          <w:sz w:val="40"/>
        </w:rPr>
      </w:pPr>
      <w:r>
        <w:rPr>
          <w:b/>
          <w:color w:val="1A2949"/>
          <w:spacing w:val="-2"/>
          <w:w w:val="105"/>
          <w:sz w:val="40"/>
        </w:rPr>
        <w:t>Limitations</w:t>
      </w:r>
    </w:p>
    <w:p w:rsidR="002E44AD" w:rsidRDefault="005F7299">
      <w:pPr>
        <w:pStyle w:val="BodyText"/>
        <w:spacing w:before="10"/>
        <w:rPr>
          <w:b/>
          <w:sz w:val="12"/>
        </w:rPr>
      </w:pPr>
      <w:r>
        <w:rPr>
          <w:b/>
          <w:sz w:val="12"/>
        </w:rPr>
        <w:pict>
          <v:rect id="docshape21" o:spid="_x0000_s1028" style="position:absolute;margin-left:90pt;margin-top:8.65pt;width:433.25pt;height:1pt;z-index:-15718400;mso-wrap-distance-left:0;mso-wrap-distance-right:0;mso-position-horizontal-relative:page" fillcolor="#1a2949" stroked="f">
            <w10:wrap type="topAndBottom" anchorx="page"/>
          </v:rect>
        </w:pict>
      </w:r>
    </w:p>
    <w:p w:rsidR="002E44AD" w:rsidRDefault="004925AD" w:rsidP="00931E0F">
      <w:pPr>
        <w:pStyle w:val="BodyText"/>
        <w:spacing w:before="305" w:line="312" w:lineRule="auto"/>
        <w:ind w:right="453"/>
        <w:jc w:val="both"/>
      </w:pPr>
      <w:r>
        <w:rPr>
          <w:color w:val="212121"/>
          <w:w w:val="105"/>
        </w:rPr>
        <w:t>The proposed framework has several limitations. First, although the framework was evaluated using real historical financial market data, the experiments were conducted over a limited asset universe and historical time period. Consequently, the</w:t>
      </w:r>
      <w:r w:rsidR="00277FE9">
        <w:rPr>
          <w:color w:val="212121"/>
          <w:w w:val="105"/>
        </w:rPr>
        <w:t xml:space="preserve"> </w:t>
      </w:r>
      <w:r>
        <w:rPr>
          <w:color w:val="212121"/>
          <w:w w:val="105"/>
        </w:rPr>
        <w:t>reported performance</w:t>
      </w:r>
      <w:r w:rsidR="00277FE9">
        <w:rPr>
          <w:color w:val="212121"/>
          <w:w w:val="105"/>
        </w:rPr>
        <w:t xml:space="preserve"> </w:t>
      </w:r>
      <w:r>
        <w:rPr>
          <w:color w:val="212121"/>
          <w:w w:val="105"/>
        </w:rPr>
        <w:t>may</w:t>
      </w:r>
      <w:r w:rsidR="00277FE9">
        <w:rPr>
          <w:color w:val="212121"/>
          <w:w w:val="105"/>
        </w:rPr>
        <w:t xml:space="preserve"> </w:t>
      </w:r>
      <w:r>
        <w:rPr>
          <w:color w:val="212121"/>
          <w:w w:val="105"/>
        </w:rPr>
        <w:t>vary</w:t>
      </w:r>
      <w:r w:rsidR="00277FE9">
        <w:rPr>
          <w:color w:val="212121"/>
          <w:w w:val="105"/>
        </w:rPr>
        <w:t xml:space="preserve"> </w:t>
      </w:r>
      <w:r>
        <w:rPr>
          <w:color w:val="212121"/>
          <w:w w:val="105"/>
        </w:rPr>
        <w:t>under</w:t>
      </w:r>
      <w:r w:rsidR="00277FE9">
        <w:rPr>
          <w:color w:val="212121"/>
          <w:w w:val="105"/>
        </w:rPr>
        <w:t xml:space="preserve"> </w:t>
      </w:r>
      <w:r>
        <w:rPr>
          <w:color w:val="212121"/>
          <w:w w:val="105"/>
        </w:rPr>
        <w:t>different</w:t>
      </w:r>
      <w:r w:rsidR="00277FE9">
        <w:rPr>
          <w:color w:val="212121"/>
          <w:w w:val="105"/>
        </w:rPr>
        <w:t xml:space="preserve"> </w:t>
      </w:r>
      <w:r>
        <w:rPr>
          <w:color w:val="212121"/>
          <w:w w:val="105"/>
        </w:rPr>
        <w:t>market</w:t>
      </w:r>
      <w:r w:rsidR="00277FE9">
        <w:rPr>
          <w:color w:val="212121"/>
          <w:w w:val="105"/>
        </w:rPr>
        <w:t xml:space="preserve"> </w:t>
      </w:r>
      <w:r>
        <w:rPr>
          <w:color w:val="212121"/>
          <w:w w:val="105"/>
        </w:rPr>
        <w:t>regimes</w:t>
      </w:r>
      <w:r w:rsidR="00277FE9">
        <w:rPr>
          <w:color w:val="212121"/>
          <w:w w:val="105"/>
        </w:rPr>
        <w:t xml:space="preserve"> </w:t>
      </w:r>
      <w:r>
        <w:rPr>
          <w:color w:val="212121"/>
          <w:w w:val="105"/>
        </w:rPr>
        <w:t>and</w:t>
      </w:r>
      <w:r w:rsidR="00277FE9">
        <w:rPr>
          <w:color w:val="212121"/>
          <w:w w:val="105"/>
        </w:rPr>
        <w:t xml:space="preserve"> </w:t>
      </w:r>
      <w:r>
        <w:rPr>
          <w:color w:val="212121"/>
          <w:w w:val="105"/>
        </w:rPr>
        <w:t>investment</w:t>
      </w:r>
      <w:r w:rsidR="00277FE9">
        <w:rPr>
          <w:color w:val="212121"/>
          <w:w w:val="105"/>
        </w:rPr>
        <w:t xml:space="preserve"> </w:t>
      </w:r>
      <w:r>
        <w:rPr>
          <w:color w:val="212121"/>
          <w:w w:val="105"/>
        </w:rPr>
        <w:t>horizons.</w:t>
      </w:r>
      <w:r w:rsidR="00277FE9">
        <w:rPr>
          <w:color w:val="212121"/>
          <w:w w:val="105"/>
        </w:rPr>
        <w:t xml:space="preserve"> </w:t>
      </w:r>
      <w:r>
        <w:rPr>
          <w:color w:val="212121"/>
          <w:w w:val="105"/>
        </w:rPr>
        <w:t xml:space="preserve">Future </w:t>
      </w:r>
      <w:r w:rsidR="00277FE9">
        <w:rPr>
          <w:color w:val="212121"/>
          <w:w w:val="105"/>
        </w:rPr>
        <w:t xml:space="preserve">works will </w:t>
      </w:r>
      <w:r>
        <w:rPr>
          <w:color w:val="212121"/>
          <w:w w:val="105"/>
        </w:rPr>
        <w:t>include</w:t>
      </w:r>
      <w:r w:rsidR="00277FE9">
        <w:rPr>
          <w:color w:val="212121"/>
          <w:w w:val="105"/>
        </w:rPr>
        <w:t xml:space="preserve"> </w:t>
      </w:r>
      <w:r>
        <w:rPr>
          <w:color w:val="212121"/>
          <w:w w:val="105"/>
        </w:rPr>
        <w:t>larger</w:t>
      </w:r>
      <w:r w:rsidR="00277FE9">
        <w:rPr>
          <w:color w:val="212121"/>
          <w:w w:val="105"/>
        </w:rPr>
        <w:t xml:space="preserve"> </w:t>
      </w:r>
      <w:r>
        <w:rPr>
          <w:color w:val="212121"/>
          <w:w w:val="105"/>
        </w:rPr>
        <w:t>datasets</w:t>
      </w:r>
      <w:r w:rsidR="00277FE9">
        <w:rPr>
          <w:color w:val="212121"/>
          <w:w w:val="105"/>
        </w:rPr>
        <w:t xml:space="preserve"> </w:t>
      </w:r>
      <w:r>
        <w:rPr>
          <w:color w:val="212121"/>
          <w:w w:val="105"/>
        </w:rPr>
        <w:t>and</w:t>
      </w:r>
      <w:r w:rsidR="00277FE9">
        <w:rPr>
          <w:color w:val="212121"/>
          <w:w w:val="105"/>
        </w:rPr>
        <w:t xml:space="preserve"> </w:t>
      </w:r>
      <w:r>
        <w:rPr>
          <w:color w:val="212121"/>
          <w:w w:val="105"/>
        </w:rPr>
        <w:t>extensive</w:t>
      </w:r>
      <w:r w:rsidR="00277FE9">
        <w:rPr>
          <w:color w:val="212121"/>
          <w:w w:val="105"/>
        </w:rPr>
        <w:t xml:space="preserve"> </w:t>
      </w:r>
      <w:r>
        <w:rPr>
          <w:color w:val="212121"/>
          <w:w w:val="105"/>
        </w:rPr>
        <w:t>out-of-sample</w:t>
      </w:r>
      <w:r w:rsidR="00277FE9">
        <w:rPr>
          <w:color w:val="212121"/>
          <w:w w:val="105"/>
        </w:rPr>
        <w:t xml:space="preserve"> </w:t>
      </w:r>
      <w:r>
        <w:rPr>
          <w:color w:val="212121"/>
          <w:w w:val="105"/>
        </w:rPr>
        <w:t>back</w:t>
      </w:r>
      <w:r w:rsidR="00277FE9">
        <w:rPr>
          <w:color w:val="212121"/>
          <w:w w:val="105"/>
        </w:rPr>
        <w:t xml:space="preserve"> </w:t>
      </w:r>
      <w:r>
        <w:rPr>
          <w:color w:val="212121"/>
          <w:w w:val="105"/>
        </w:rPr>
        <w:t>testing.</w:t>
      </w:r>
    </w:p>
    <w:p w:rsidR="002E44AD" w:rsidRDefault="004925AD" w:rsidP="00931E0F">
      <w:pPr>
        <w:pStyle w:val="BodyText"/>
        <w:spacing w:before="166" w:line="312" w:lineRule="auto"/>
        <w:ind w:right="449"/>
        <w:jc w:val="both"/>
      </w:pPr>
      <w:r>
        <w:rPr>
          <w:color w:val="212121"/>
          <w:w w:val="105"/>
        </w:rPr>
        <w:t xml:space="preserve">Second, the scalability of the quantum optimization stage is limited by current noisy </w:t>
      </w:r>
      <w:r>
        <w:rPr>
          <w:color w:val="212121"/>
        </w:rPr>
        <w:t>intermediate-scale</w:t>
      </w:r>
      <w:r w:rsidR="00277FE9">
        <w:rPr>
          <w:color w:val="212121"/>
        </w:rPr>
        <w:t xml:space="preserve"> </w:t>
      </w:r>
      <w:r>
        <w:rPr>
          <w:color w:val="212121"/>
        </w:rPr>
        <w:t>quantum</w:t>
      </w:r>
      <w:r w:rsidR="00277FE9">
        <w:rPr>
          <w:color w:val="212121"/>
        </w:rPr>
        <w:t xml:space="preserve"> </w:t>
      </w:r>
      <w:r>
        <w:rPr>
          <w:color w:val="212121"/>
        </w:rPr>
        <w:t>(NISQ)</w:t>
      </w:r>
      <w:r w:rsidR="00277FE9">
        <w:rPr>
          <w:color w:val="212121"/>
        </w:rPr>
        <w:t xml:space="preserve"> </w:t>
      </w:r>
      <w:r>
        <w:rPr>
          <w:color w:val="212121"/>
        </w:rPr>
        <w:t>hardware.</w:t>
      </w:r>
      <w:r w:rsidR="00277FE9">
        <w:rPr>
          <w:color w:val="212121"/>
        </w:rPr>
        <w:t xml:space="preserve"> </w:t>
      </w:r>
      <w:r>
        <w:rPr>
          <w:color w:val="212121"/>
        </w:rPr>
        <w:t>Although</w:t>
      </w:r>
      <w:r w:rsidR="00277FE9">
        <w:rPr>
          <w:color w:val="212121"/>
        </w:rPr>
        <w:t xml:space="preserve"> </w:t>
      </w:r>
      <w:r>
        <w:rPr>
          <w:color w:val="212121"/>
        </w:rPr>
        <w:t>QAOA</w:t>
      </w:r>
      <w:r w:rsidR="00277FE9">
        <w:rPr>
          <w:color w:val="212121"/>
        </w:rPr>
        <w:t xml:space="preserve"> </w:t>
      </w:r>
      <w:r>
        <w:rPr>
          <w:color w:val="212121"/>
        </w:rPr>
        <w:t>is</w:t>
      </w:r>
      <w:r w:rsidR="00277FE9">
        <w:rPr>
          <w:color w:val="212121"/>
        </w:rPr>
        <w:t xml:space="preserve"> </w:t>
      </w:r>
      <w:r>
        <w:rPr>
          <w:color w:val="212121"/>
        </w:rPr>
        <w:t>well</w:t>
      </w:r>
      <w:r w:rsidR="00277FE9">
        <w:rPr>
          <w:color w:val="212121"/>
        </w:rPr>
        <w:t xml:space="preserve"> </w:t>
      </w:r>
      <w:r>
        <w:rPr>
          <w:color w:val="212121"/>
        </w:rPr>
        <w:t>suited</w:t>
      </w:r>
      <w:r w:rsidR="00277FE9">
        <w:rPr>
          <w:color w:val="212121"/>
        </w:rPr>
        <w:t xml:space="preserve"> </w:t>
      </w:r>
      <w:r>
        <w:rPr>
          <w:color w:val="212121"/>
        </w:rPr>
        <w:t>for</w:t>
      </w:r>
      <w:r w:rsidR="00277FE9">
        <w:rPr>
          <w:color w:val="212121"/>
        </w:rPr>
        <w:t xml:space="preserve"> </w:t>
      </w:r>
      <w:r>
        <w:rPr>
          <w:color w:val="212121"/>
        </w:rPr>
        <w:t xml:space="preserve">discrete </w:t>
      </w:r>
      <w:r>
        <w:rPr>
          <w:color w:val="212121"/>
          <w:w w:val="105"/>
        </w:rPr>
        <w:t>optimization, larger asset universes require more qubits and deeper circuits, making practical implementation on current quantum devices challenging.</w:t>
      </w:r>
    </w:p>
    <w:p w:rsidR="002E44AD" w:rsidRDefault="004925AD" w:rsidP="00931E0F">
      <w:pPr>
        <w:pStyle w:val="BodyText"/>
        <w:spacing w:before="165" w:line="312" w:lineRule="auto"/>
        <w:ind w:right="451"/>
        <w:jc w:val="both"/>
      </w:pPr>
      <w:r>
        <w:rPr>
          <w:color w:val="212121"/>
        </w:rPr>
        <w:t>The framework also depends on careful calibration of the QUBO penalty parameters, which balance return, risk, liquidity, transaction costs, and cardinality constraints. Inappropriate parameter settings may reduce optimization performance or produce suboptimal portfolios. Furthermore, the Monte Carlo stress test assumes normally distributed returns and therefore does not capture heavy tails or changing market</w:t>
      </w:r>
      <w:r w:rsidR="00277FE9">
        <w:rPr>
          <w:color w:val="212121"/>
        </w:rPr>
        <w:t xml:space="preserve"> </w:t>
      </w:r>
      <w:r>
        <w:rPr>
          <w:color w:val="212121"/>
        </w:rPr>
        <w:t>regimes. Finally, the explainability module uses rule-based reasoning rather than advanced attribution methods such as SHAP, and the framework considers only single-period portfolio optimization without portfolio rebalancing.</w:t>
      </w:r>
    </w:p>
    <w:p w:rsidR="002E44AD" w:rsidRDefault="002E44AD">
      <w:pPr>
        <w:pStyle w:val="BodyText"/>
        <w:spacing w:line="312"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4925AD" w:rsidP="00931E0F">
      <w:pPr>
        <w:pStyle w:val="Heading1"/>
        <w:spacing w:before="405" w:line="240" w:lineRule="auto"/>
        <w:ind w:left="0"/>
        <w:jc w:val="both"/>
      </w:pPr>
      <w:bookmarkStart w:id="18" w:name="_TOC_250001"/>
      <w:r>
        <w:rPr>
          <w:color w:val="1A2949"/>
        </w:rPr>
        <w:lastRenderedPageBreak/>
        <w:t>Conclusion</w:t>
      </w:r>
      <w:r w:rsidR="00B67D39">
        <w:rPr>
          <w:color w:val="1A2949"/>
        </w:rPr>
        <w:t xml:space="preserve"> </w:t>
      </w:r>
      <w:r>
        <w:rPr>
          <w:color w:val="1A2949"/>
        </w:rPr>
        <w:t>and</w:t>
      </w:r>
      <w:r w:rsidR="00B67D39">
        <w:rPr>
          <w:color w:val="1A2949"/>
        </w:rPr>
        <w:t xml:space="preserve"> </w:t>
      </w:r>
      <w:r>
        <w:rPr>
          <w:color w:val="1A2949"/>
        </w:rPr>
        <w:t>Future</w:t>
      </w:r>
      <w:bookmarkEnd w:id="18"/>
      <w:r w:rsidR="00B67D39">
        <w:rPr>
          <w:color w:val="1A2949"/>
        </w:rPr>
        <w:t xml:space="preserve"> </w:t>
      </w:r>
      <w:r>
        <w:rPr>
          <w:color w:val="1A2949"/>
          <w:spacing w:val="-4"/>
        </w:rPr>
        <w:t>Work</w:t>
      </w:r>
    </w:p>
    <w:p w:rsidR="002E44AD" w:rsidRDefault="005F7299">
      <w:pPr>
        <w:pStyle w:val="BodyText"/>
        <w:spacing w:before="11"/>
        <w:rPr>
          <w:b/>
          <w:sz w:val="12"/>
        </w:rPr>
      </w:pPr>
      <w:r>
        <w:rPr>
          <w:b/>
          <w:sz w:val="12"/>
        </w:rPr>
        <w:pict>
          <v:rect id="docshape22" o:spid="_x0000_s1027" style="position:absolute;margin-left:90pt;margin-top:8.65pt;width:433.25pt;height:1pt;z-index:-15717888;mso-wrap-distance-left:0;mso-wrap-distance-right:0;mso-position-horizontal-relative:page" fillcolor="#1a2949" stroked="f">
            <w10:wrap type="topAndBottom" anchorx="page"/>
          </v:rect>
        </w:pict>
      </w:r>
    </w:p>
    <w:p w:rsidR="002E44AD" w:rsidRDefault="004925AD" w:rsidP="00931E0F">
      <w:pPr>
        <w:pStyle w:val="BodyText"/>
        <w:spacing w:before="305" w:line="312" w:lineRule="auto"/>
        <w:ind w:right="436"/>
        <w:jc w:val="both"/>
      </w:pPr>
      <w:r>
        <w:rPr>
          <w:color w:val="212121"/>
        </w:rPr>
        <w:t xml:space="preserve">Portfolio optimization has always been more than a mathematical exercise. It represents one of the most important decision-making challenges in finance, where every allocation </w:t>
      </w:r>
      <w:r>
        <w:rPr>
          <w:color w:val="212121"/>
          <w:w w:val="105"/>
        </w:rPr>
        <w:t>influences</w:t>
      </w:r>
      <w:r w:rsidR="00B67D39">
        <w:rPr>
          <w:color w:val="212121"/>
          <w:w w:val="105"/>
        </w:rPr>
        <w:t xml:space="preserve"> </w:t>
      </w:r>
      <w:r>
        <w:rPr>
          <w:color w:val="212121"/>
          <w:w w:val="105"/>
        </w:rPr>
        <w:t>risk,</w:t>
      </w:r>
      <w:r w:rsidR="00B67D39">
        <w:rPr>
          <w:color w:val="212121"/>
          <w:w w:val="105"/>
        </w:rPr>
        <w:t xml:space="preserve"> </w:t>
      </w:r>
      <w:r>
        <w:rPr>
          <w:color w:val="212121"/>
          <w:w w:val="105"/>
        </w:rPr>
        <w:t>return,</w:t>
      </w:r>
      <w:r w:rsidR="00B67D39">
        <w:rPr>
          <w:color w:val="212121"/>
          <w:w w:val="105"/>
        </w:rPr>
        <w:t xml:space="preserve"> </w:t>
      </w:r>
      <w:r>
        <w:rPr>
          <w:color w:val="212121"/>
          <w:w w:val="105"/>
        </w:rPr>
        <w:t>operational</w:t>
      </w:r>
      <w:r w:rsidR="00B67D39">
        <w:rPr>
          <w:color w:val="212121"/>
          <w:w w:val="105"/>
        </w:rPr>
        <w:t xml:space="preserve"> </w:t>
      </w:r>
      <w:r>
        <w:rPr>
          <w:color w:val="212121"/>
          <w:w w:val="105"/>
        </w:rPr>
        <w:t>efficiency,</w:t>
      </w:r>
      <w:r w:rsidR="00B67D39">
        <w:rPr>
          <w:color w:val="212121"/>
          <w:w w:val="105"/>
        </w:rPr>
        <w:t xml:space="preserve"> </w:t>
      </w:r>
      <w:r>
        <w:rPr>
          <w:color w:val="212121"/>
          <w:w w:val="105"/>
        </w:rPr>
        <w:t>and</w:t>
      </w:r>
      <w:r w:rsidR="00B67D39">
        <w:rPr>
          <w:color w:val="212121"/>
          <w:w w:val="105"/>
        </w:rPr>
        <w:t xml:space="preserve"> </w:t>
      </w:r>
      <w:r>
        <w:rPr>
          <w:color w:val="212121"/>
          <w:w w:val="105"/>
        </w:rPr>
        <w:t>long-term</w:t>
      </w:r>
      <w:r w:rsidR="00B67D39">
        <w:rPr>
          <w:color w:val="212121"/>
          <w:w w:val="105"/>
        </w:rPr>
        <w:t xml:space="preserve"> </w:t>
      </w:r>
      <w:r>
        <w:rPr>
          <w:color w:val="212121"/>
          <w:w w:val="105"/>
        </w:rPr>
        <w:t>financial</w:t>
      </w:r>
      <w:r w:rsidR="00B67D39">
        <w:rPr>
          <w:color w:val="212121"/>
          <w:w w:val="105"/>
        </w:rPr>
        <w:t xml:space="preserve"> </w:t>
      </w:r>
      <w:r>
        <w:rPr>
          <w:color w:val="212121"/>
          <w:w w:val="105"/>
        </w:rPr>
        <w:t>outcomes.</w:t>
      </w:r>
    </w:p>
    <w:p w:rsidR="002E44AD" w:rsidRDefault="004925AD" w:rsidP="00931E0F">
      <w:pPr>
        <w:pStyle w:val="BodyText"/>
        <w:spacing w:before="163" w:line="312" w:lineRule="auto"/>
        <w:ind w:right="453"/>
        <w:jc w:val="both"/>
      </w:pPr>
      <w:r>
        <w:rPr>
          <w:color w:val="212121"/>
          <w:w w:val="105"/>
        </w:rPr>
        <w:t>In</w:t>
      </w:r>
      <w:r w:rsidR="00B67D39">
        <w:rPr>
          <w:color w:val="212121"/>
          <w:w w:val="105"/>
        </w:rPr>
        <w:t xml:space="preserve"> </w:t>
      </w:r>
      <w:r>
        <w:rPr>
          <w:color w:val="212121"/>
          <w:w w:val="105"/>
        </w:rPr>
        <w:t>this</w:t>
      </w:r>
      <w:r w:rsidR="00B67D39">
        <w:rPr>
          <w:color w:val="212121"/>
          <w:w w:val="105"/>
        </w:rPr>
        <w:t xml:space="preserve"> </w:t>
      </w:r>
      <w:r>
        <w:rPr>
          <w:color w:val="212121"/>
          <w:w w:val="105"/>
        </w:rPr>
        <w:t>research,</w:t>
      </w:r>
      <w:r w:rsidR="00B67D39">
        <w:rPr>
          <w:color w:val="212121"/>
          <w:w w:val="105"/>
        </w:rPr>
        <w:t xml:space="preserve"> </w:t>
      </w:r>
      <w:r>
        <w:rPr>
          <w:color w:val="212121"/>
          <w:w w:val="105"/>
        </w:rPr>
        <w:t>were</w:t>
      </w:r>
      <w:r w:rsidR="00B67D39">
        <w:rPr>
          <w:color w:val="212121"/>
          <w:w w:val="105"/>
        </w:rPr>
        <w:t xml:space="preserve"> </w:t>
      </w:r>
      <w:r>
        <w:rPr>
          <w:color w:val="212121"/>
          <w:w w:val="105"/>
        </w:rPr>
        <w:t>visited</w:t>
      </w:r>
      <w:r w:rsidR="00B67D39">
        <w:rPr>
          <w:color w:val="212121"/>
          <w:w w:val="105"/>
        </w:rPr>
        <w:t xml:space="preserve"> </w:t>
      </w:r>
      <w:r>
        <w:rPr>
          <w:color w:val="212121"/>
          <w:w w:val="105"/>
        </w:rPr>
        <w:t>that</w:t>
      </w:r>
      <w:r w:rsidR="00B67D39">
        <w:rPr>
          <w:color w:val="212121"/>
          <w:w w:val="105"/>
        </w:rPr>
        <w:t xml:space="preserve"> </w:t>
      </w:r>
      <w:r>
        <w:rPr>
          <w:color w:val="212121"/>
          <w:w w:val="105"/>
        </w:rPr>
        <w:t>challenge</w:t>
      </w:r>
      <w:r w:rsidR="00B67D39">
        <w:rPr>
          <w:color w:val="212121"/>
          <w:w w:val="105"/>
        </w:rPr>
        <w:t xml:space="preserve"> </w:t>
      </w:r>
      <w:r>
        <w:rPr>
          <w:color w:val="212121"/>
          <w:w w:val="105"/>
        </w:rPr>
        <w:t>through</w:t>
      </w:r>
      <w:r w:rsidR="00B67D39">
        <w:rPr>
          <w:color w:val="212121"/>
          <w:w w:val="105"/>
        </w:rPr>
        <w:t xml:space="preserve"> </w:t>
      </w:r>
      <w:r>
        <w:rPr>
          <w:color w:val="212121"/>
          <w:w w:val="105"/>
        </w:rPr>
        <w:t>the</w:t>
      </w:r>
      <w:r w:rsidR="00B67D39">
        <w:rPr>
          <w:color w:val="212121"/>
          <w:w w:val="105"/>
        </w:rPr>
        <w:t xml:space="preserve"> </w:t>
      </w:r>
      <w:r>
        <w:rPr>
          <w:color w:val="212121"/>
          <w:w w:val="105"/>
        </w:rPr>
        <w:t>lens</w:t>
      </w:r>
      <w:r w:rsidR="00B67D39">
        <w:rPr>
          <w:color w:val="212121"/>
          <w:w w:val="105"/>
        </w:rPr>
        <w:t xml:space="preserve"> </w:t>
      </w:r>
      <w:r>
        <w:rPr>
          <w:color w:val="212121"/>
          <w:w w:val="105"/>
        </w:rPr>
        <w:t>of</w:t>
      </w:r>
      <w:r w:rsidR="00B67D39">
        <w:rPr>
          <w:color w:val="212121"/>
          <w:w w:val="105"/>
        </w:rPr>
        <w:t xml:space="preserve"> </w:t>
      </w:r>
      <w:r>
        <w:rPr>
          <w:color w:val="212121"/>
          <w:w w:val="105"/>
        </w:rPr>
        <w:t>emerging</w:t>
      </w:r>
      <w:r w:rsidR="00B67D39">
        <w:rPr>
          <w:color w:val="212121"/>
          <w:w w:val="105"/>
        </w:rPr>
        <w:t xml:space="preserve"> </w:t>
      </w:r>
      <w:r>
        <w:rPr>
          <w:color w:val="212121"/>
          <w:w w:val="105"/>
        </w:rPr>
        <w:t xml:space="preserve">computational </w:t>
      </w:r>
      <w:r>
        <w:rPr>
          <w:color w:val="212121"/>
          <w:spacing w:val="-2"/>
          <w:w w:val="105"/>
        </w:rPr>
        <w:t>technologies.</w:t>
      </w:r>
    </w:p>
    <w:p w:rsidR="002E44AD" w:rsidRDefault="004925AD" w:rsidP="00931E0F">
      <w:pPr>
        <w:pStyle w:val="BodyText"/>
        <w:spacing w:before="163" w:line="312" w:lineRule="auto"/>
        <w:ind w:right="442"/>
        <w:jc w:val="both"/>
      </w:pPr>
      <w:r>
        <w:rPr>
          <w:color w:val="212121"/>
        </w:rPr>
        <w:t>Rather</w:t>
      </w:r>
      <w:r w:rsidR="00B67D39">
        <w:rPr>
          <w:color w:val="212121"/>
        </w:rPr>
        <w:t xml:space="preserve"> </w:t>
      </w:r>
      <w:r>
        <w:rPr>
          <w:color w:val="212121"/>
        </w:rPr>
        <w:t>than</w:t>
      </w:r>
      <w:r w:rsidR="00B67D39">
        <w:rPr>
          <w:color w:val="212121"/>
        </w:rPr>
        <w:t xml:space="preserve"> </w:t>
      </w:r>
      <w:r>
        <w:rPr>
          <w:color w:val="212121"/>
        </w:rPr>
        <w:t>asking</w:t>
      </w:r>
      <w:r w:rsidR="00B67D39">
        <w:rPr>
          <w:color w:val="212121"/>
        </w:rPr>
        <w:t xml:space="preserve"> </w:t>
      </w:r>
      <w:r>
        <w:rPr>
          <w:color w:val="212121"/>
        </w:rPr>
        <w:t>Quantum</w:t>
      </w:r>
      <w:r w:rsidR="00B67D39">
        <w:rPr>
          <w:color w:val="212121"/>
        </w:rPr>
        <w:t xml:space="preserve"> </w:t>
      </w:r>
      <w:r>
        <w:rPr>
          <w:color w:val="212121"/>
        </w:rPr>
        <w:t>Computing</w:t>
      </w:r>
      <w:r w:rsidR="00B67D39">
        <w:rPr>
          <w:color w:val="212121"/>
        </w:rPr>
        <w:t xml:space="preserve"> </w:t>
      </w:r>
      <w:r>
        <w:rPr>
          <w:color w:val="212121"/>
        </w:rPr>
        <w:t>to</w:t>
      </w:r>
      <w:r w:rsidR="00B67D39">
        <w:rPr>
          <w:color w:val="212121"/>
        </w:rPr>
        <w:t xml:space="preserve"> </w:t>
      </w:r>
      <w:r>
        <w:rPr>
          <w:color w:val="212121"/>
        </w:rPr>
        <w:t>replace</w:t>
      </w:r>
      <w:r w:rsidR="00B67D39">
        <w:rPr>
          <w:color w:val="212121"/>
        </w:rPr>
        <w:t xml:space="preserve"> </w:t>
      </w:r>
      <w:r>
        <w:rPr>
          <w:color w:val="212121"/>
        </w:rPr>
        <w:t>Classical</w:t>
      </w:r>
      <w:r w:rsidR="00B67D39">
        <w:rPr>
          <w:color w:val="212121"/>
        </w:rPr>
        <w:t xml:space="preserve"> </w:t>
      </w:r>
      <w:r>
        <w:rPr>
          <w:color w:val="212121"/>
        </w:rPr>
        <w:t>Computing,</w:t>
      </w:r>
      <w:r w:rsidR="00B67D39">
        <w:rPr>
          <w:color w:val="212121"/>
        </w:rPr>
        <w:t xml:space="preserve"> </w:t>
      </w:r>
      <w:r>
        <w:rPr>
          <w:color w:val="212121"/>
        </w:rPr>
        <w:t>we</w:t>
      </w:r>
      <w:r w:rsidR="00B67D39">
        <w:rPr>
          <w:color w:val="212121"/>
        </w:rPr>
        <w:t xml:space="preserve"> </w:t>
      </w:r>
      <w:r>
        <w:rPr>
          <w:color w:val="212121"/>
        </w:rPr>
        <w:t>explored</w:t>
      </w:r>
      <w:r w:rsidR="00B67D39">
        <w:rPr>
          <w:color w:val="212121"/>
        </w:rPr>
        <w:t xml:space="preserve"> </w:t>
      </w:r>
      <w:r>
        <w:rPr>
          <w:color w:val="212121"/>
        </w:rPr>
        <w:t>how the strengths of both can be combined within a practical, hybrid architecture. By integrating QUBO-based asset selection using QAOA, classical mean–variance optimization, Monte Carlo stress testing, and an Explainable AI Portfolio Co-Pilot, we developed a framework that reflects both the realities of current technology and the possibilities of future innovation.</w:t>
      </w:r>
    </w:p>
    <w:p w:rsidR="002E44AD" w:rsidRDefault="004925AD" w:rsidP="00931E0F">
      <w:pPr>
        <w:pStyle w:val="BodyText"/>
        <w:spacing w:before="167" w:line="312" w:lineRule="auto"/>
        <w:ind w:right="436"/>
        <w:jc w:val="both"/>
      </w:pPr>
      <w:r>
        <w:rPr>
          <w:color w:val="212121"/>
        </w:rPr>
        <w:t xml:space="preserve">Our work does not claim that today's quantum computers outperform classical systems in </w:t>
      </w:r>
      <w:r>
        <w:rPr>
          <w:color w:val="212121"/>
          <w:w w:val="105"/>
        </w:rPr>
        <w:t>real-world portfolio optimization. On the contrary, we explicitly acknowledge the limitations</w:t>
      </w:r>
      <w:r w:rsidR="00B67D39">
        <w:rPr>
          <w:color w:val="212121"/>
          <w:w w:val="105"/>
        </w:rPr>
        <w:t xml:space="preserve"> </w:t>
      </w:r>
      <w:r>
        <w:rPr>
          <w:color w:val="212121"/>
          <w:w w:val="105"/>
        </w:rPr>
        <w:t>imposed</w:t>
      </w:r>
      <w:r w:rsidR="00B67D39">
        <w:rPr>
          <w:color w:val="212121"/>
          <w:w w:val="105"/>
        </w:rPr>
        <w:t xml:space="preserve"> </w:t>
      </w:r>
      <w:r>
        <w:rPr>
          <w:color w:val="212121"/>
          <w:w w:val="105"/>
        </w:rPr>
        <w:t>by</w:t>
      </w:r>
      <w:r w:rsidR="00B67D39">
        <w:rPr>
          <w:color w:val="212121"/>
          <w:w w:val="105"/>
        </w:rPr>
        <w:t xml:space="preserve"> </w:t>
      </w:r>
      <w:r>
        <w:rPr>
          <w:color w:val="212121"/>
          <w:w w:val="105"/>
        </w:rPr>
        <w:t>current</w:t>
      </w:r>
      <w:r w:rsidR="00B67D39">
        <w:rPr>
          <w:color w:val="212121"/>
          <w:w w:val="105"/>
        </w:rPr>
        <w:t xml:space="preserve"> </w:t>
      </w:r>
      <w:r>
        <w:rPr>
          <w:color w:val="212121"/>
          <w:w w:val="105"/>
        </w:rPr>
        <w:t>NISQ</w:t>
      </w:r>
      <w:r w:rsidR="00B67D39">
        <w:rPr>
          <w:color w:val="212121"/>
          <w:w w:val="105"/>
        </w:rPr>
        <w:t xml:space="preserve"> </w:t>
      </w:r>
      <w:r>
        <w:rPr>
          <w:color w:val="212121"/>
          <w:w w:val="105"/>
        </w:rPr>
        <w:t>hardware,</w:t>
      </w:r>
      <w:r w:rsidR="00B67D39">
        <w:rPr>
          <w:color w:val="212121"/>
          <w:w w:val="105"/>
        </w:rPr>
        <w:t xml:space="preserve"> </w:t>
      </w:r>
      <w:r>
        <w:rPr>
          <w:color w:val="212121"/>
          <w:w w:val="105"/>
        </w:rPr>
        <w:t>including</w:t>
      </w:r>
      <w:r w:rsidR="00B67D39">
        <w:rPr>
          <w:color w:val="212121"/>
          <w:w w:val="105"/>
        </w:rPr>
        <w:t xml:space="preserve"> </w:t>
      </w:r>
      <w:r>
        <w:rPr>
          <w:color w:val="212121"/>
          <w:w w:val="105"/>
        </w:rPr>
        <w:t>restricted</w:t>
      </w:r>
      <w:r w:rsidR="00B67D39">
        <w:rPr>
          <w:color w:val="212121"/>
          <w:w w:val="105"/>
        </w:rPr>
        <w:t xml:space="preserve"> </w:t>
      </w:r>
      <w:r>
        <w:rPr>
          <w:color w:val="212121"/>
          <w:w w:val="105"/>
        </w:rPr>
        <w:t>qubit</w:t>
      </w:r>
      <w:r w:rsidR="00B67D39">
        <w:rPr>
          <w:color w:val="212121"/>
          <w:w w:val="105"/>
        </w:rPr>
        <w:t xml:space="preserve"> </w:t>
      </w:r>
      <w:r>
        <w:rPr>
          <w:color w:val="212121"/>
          <w:w w:val="105"/>
        </w:rPr>
        <w:t>availability, noise,</w:t>
      </w:r>
      <w:r w:rsidR="00B67D39">
        <w:rPr>
          <w:color w:val="212121"/>
          <w:w w:val="105"/>
        </w:rPr>
        <w:t xml:space="preserve"> </w:t>
      </w:r>
      <w:r>
        <w:rPr>
          <w:color w:val="212121"/>
          <w:w w:val="105"/>
        </w:rPr>
        <w:t>and</w:t>
      </w:r>
      <w:r w:rsidR="00B67D39">
        <w:rPr>
          <w:color w:val="212121"/>
          <w:w w:val="105"/>
        </w:rPr>
        <w:t xml:space="preserve"> </w:t>
      </w:r>
      <w:r>
        <w:rPr>
          <w:color w:val="212121"/>
          <w:w w:val="105"/>
        </w:rPr>
        <w:t>scalability</w:t>
      </w:r>
      <w:r w:rsidR="00B67D39">
        <w:rPr>
          <w:color w:val="212121"/>
          <w:w w:val="105"/>
        </w:rPr>
        <w:t xml:space="preserve"> </w:t>
      </w:r>
      <w:r>
        <w:rPr>
          <w:color w:val="212121"/>
          <w:w w:val="105"/>
        </w:rPr>
        <w:t>challenges.</w:t>
      </w:r>
      <w:r w:rsidR="00B67D39">
        <w:rPr>
          <w:color w:val="212121"/>
          <w:w w:val="105"/>
        </w:rPr>
        <w:t xml:space="preserve"> </w:t>
      </w:r>
      <w:r>
        <w:rPr>
          <w:color w:val="212121"/>
          <w:w w:val="105"/>
        </w:rPr>
        <w:t>These</w:t>
      </w:r>
      <w:r w:rsidR="00B67D39">
        <w:rPr>
          <w:color w:val="212121"/>
          <w:w w:val="105"/>
        </w:rPr>
        <w:t xml:space="preserve"> </w:t>
      </w:r>
      <w:r>
        <w:rPr>
          <w:color w:val="212121"/>
          <w:w w:val="105"/>
        </w:rPr>
        <w:t>limitations</w:t>
      </w:r>
      <w:r w:rsidR="00B67D39">
        <w:rPr>
          <w:color w:val="212121"/>
          <w:w w:val="105"/>
        </w:rPr>
        <w:t xml:space="preserve"> </w:t>
      </w:r>
      <w:r>
        <w:rPr>
          <w:color w:val="212121"/>
          <w:w w:val="105"/>
        </w:rPr>
        <w:t>reinforce</w:t>
      </w:r>
      <w:r w:rsidR="00B67D39">
        <w:rPr>
          <w:color w:val="212121"/>
          <w:w w:val="105"/>
        </w:rPr>
        <w:t xml:space="preserve"> </w:t>
      </w:r>
      <w:r>
        <w:rPr>
          <w:color w:val="212121"/>
          <w:w w:val="105"/>
        </w:rPr>
        <w:t>the</w:t>
      </w:r>
      <w:r w:rsidR="00B67D39">
        <w:rPr>
          <w:color w:val="212121"/>
          <w:w w:val="105"/>
        </w:rPr>
        <w:t xml:space="preserve"> </w:t>
      </w:r>
      <w:r>
        <w:rPr>
          <w:color w:val="212121"/>
          <w:w w:val="105"/>
        </w:rPr>
        <w:t>importance</w:t>
      </w:r>
      <w:r w:rsidR="00B67D39">
        <w:rPr>
          <w:color w:val="212121"/>
          <w:w w:val="105"/>
        </w:rPr>
        <w:t xml:space="preserve"> </w:t>
      </w:r>
      <w:r>
        <w:rPr>
          <w:color w:val="212121"/>
          <w:w w:val="105"/>
        </w:rPr>
        <w:t>of</w:t>
      </w:r>
      <w:r w:rsidR="00B67D39">
        <w:rPr>
          <w:color w:val="212121"/>
          <w:w w:val="105"/>
        </w:rPr>
        <w:t xml:space="preserve"> </w:t>
      </w:r>
      <w:r>
        <w:rPr>
          <w:color w:val="212121"/>
          <w:w w:val="105"/>
        </w:rPr>
        <w:t>hybrid quantum–classical</w:t>
      </w:r>
      <w:r w:rsidR="00B67D39">
        <w:rPr>
          <w:color w:val="212121"/>
          <w:w w:val="105"/>
        </w:rPr>
        <w:t xml:space="preserve"> </w:t>
      </w:r>
      <w:r>
        <w:rPr>
          <w:color w:val="212121"/>
          <w:w w:val="105"/>
        </w:rPr>
        <w:t>approaches</w:t>
      </w:r>
      <w:r w:rsidR="00B67D39">
        <w:rPr>
          <w:color w:val="212121"/>
          <w:w w:val="105"/>
        </w:rPr>
        <w:t xml:space="preserve"> </w:t>
      </w:r>
      <w:r>
        <w:rPr>
          <w:color w:val="212121"/>
          <w:w w:val="105"/>
        </w:rPr>
        <w:t>as</w:t>
      </w:r>
      <w:r w:rsidR="00B67D39">
        <w:rPr>
          <w:color w:val="212121"/>
          <w:w w:val="105"/>
        </w:rPr>
        <w:t xml:space="preserve"> </w:t>
      </w:r>
      <w:r>
        <w:rPr>
          <w:color w:val="212121"/>
          <w:w w:val="105"/>
        </w:rPr>
        <w:t>the</w:t>
      </w:r>
      <w:r w:rsidR="00B67D39">
        <w:rPr>
          <w:color w:val="212121"/>
          <w:w w:val="105"/>
        </w:rPr>
        <w:t xml:space="preserve"> </w:t>
      </w:r>
      <w:r>
        <w:rPr>
          <w:color w:val="212121"/>
          <w:w w:val="105"/>
        </w:rPr>
        <w:t>most</w:t>
      </w:r>
      <w:r w:rsidR="00B67D39">
        <w:rPr>
          <w:color w:val="212121"/>
          <w:w w:val="105"/>
        </w:rPr>
        <w:t xml:space="preserve"> </w:t>
      </w:r>
      <w:r>
        <w:rPr>
          <w:color w:val="212121"/>
          <w:w w:val="105"/>
        </w:rPr>
        <w:t>practical</w:t>
      </w:r>
      <w:r w:rsidR="00B67D39">
        <w:rPr>
          <w:color w:val="212121"/>
          <w:w w:val="105"/>
        </w:rPr>
        <w:t xml:space="preserve"> </w:t>
      </w:r>
      <w:r>
        <w:rPr>
          <w:color w:val="212121"/>
          <w:w w:val="105"/>
        </w:rPr>
        <w:t>path</w:t>
      </w:r>
      <w:r w:rsidR="00B67D39">
        <w:rPr>
          <w:color w:val="212121"/>
          <w:w w:val="105"/>
        </w:rPr>
        <w:t xml:space="preserve"> </w:t>
      </w:r>
      <w:r>
        <w:rPr>
          <w:color w:val="212121"/>
          <w:w w:val="105"/>
        </w:rPr>
        <w:t>forward</w:t>
      </w:r>
      <w:r w:rsidR="00B67D39">
        <w:rPr>
          <w:color w:val="212121"/>
          <w:w w:val="105"/>
        </w:rPr>
        <w:t xml:space="preserve"> </w:t>
      </w:r>
      <w:r>
        <w:rPr>
          <w:color w:val="212121"/>
          <w:w w:val="105"/>
        </w:rPr>
        <w:t>at</w:t>
      </w:r>
      <w:r w:rsidR="00B67D39">
        <w:rPr>
          <w:color w:val="212121"/>
          <w:w w:val="105"/>
        </w:rPr>
        <w:t xml:space="preserve"> </w:t>
      </w:r>
      <w:r>
        <w:rPr>
          <w:color w:val="212121"/>
          <w:w w:val="105"/>
        </w:rPr>
        <w:t>the</w:t>
      </w:r>
      <w:r w:rsidR="00B67D39">
        <w:rPr>
          <w:color w:val="212121"/>
          <w:w w:val="105"/>
        </w:rPr>
        <w:t xml:space="preserve"> </w:t>
      </w:r>
      <w:r>
        <w:rPr>
          <w:color w:val="212121"/>
          <w:w w:val="105"/>
        </w:rPr>
        <w:t>present</w:t>
      </w:r>
      <w:r w:rsidR="00B67D39">
        <w:rPr>
          <w:color w:val="212121"/>
          <w:w w:val="105"/>
        </w:rPr>
        <w:t xml:space="preserve"> </w:t>
      </w:r>
      <w:r>
        <w:rPr>
          <w:color w:val="212121"/>
          <w:w w:val="105"/>
        </w:rPr>
        <w:t>stage</w:t>
      </w:r>
      <w:r w:rsidR="00B67D39">
        <w:rPr>
          <w:color w:val="212121"/>
          <w:w w:val="105"/>
        </w:rPr>
        <w:t xml:space="preserve"> </w:t>
      </w:r>
      <w:r>
        <w:rPr>
          <w:color w:val="212121"/>
          <w:w w:val="105"/>
        </w:rPr>
        <w:t>of technological development.</w:t>
      </w:r>
    </w:p>
    <w:p w:rsidR="002E44AD" w:rsidRDefault="004925AD" w:rsidP="00931E0F">
      <w:pPr>
        <w:pStyle w:val="BodyText"/>
        <w:spacing w:before="168" w:line="312" w:lineRule="auto"/>
        <w:ind w:right="432"/>
        <w:jc w:val="both"/>
      </w:pPr>
      <w:r>
        <w:rPr>
          <w:color w:val="212121"/>
        </w:rPr>
        <w:t>What this research demonstrates is not a finished destination, but a credible direction. By benchmarking against a classical optimizer, emphasizing explainability, and designing a modular architecture, we provide a reproducible foundation upon which future quantum advances can build.</w:t>
      </w:r>
    </w:p>
    <w:p w:rsidR="002E44AD" w:rsidRDefault="004925AD" w:rsidP="00931E0F">
      <w:pPr>
        <w:pStyle w:val="BodyText"/>
        <w:spacing w:before="164" w:line="312" w:lineRule="auto"/>
        <w:ind w:right="452"/>
        <w:jc w:val="both"/>
      </w:pPr>
      <w:r>
        <w:rPr>
          <w:color w:val="212121"/>
          <w:w w:val="105"/>
        </w:rPr>
        <w:t>As quantum processors mature, larger optimization problems become feasible, and explainable</w:t>
      </w:r>
      <w:r w:rsidR="00B67D39">
        <w:rPr>
          <w:color w:val="212121"/>
          <w:w w:val="105"/>
        </w:rPr>
        <w:t xml:space="preserve"> </w:t>
      </w:r>
      <w:r>
        <w:rPr>
          <w:color w:val="212121"/>
          <w:w w:val="105"/>
        </w:rPr>
        <w:t>AI</w:t>
      </w:r>
      <w:r w:rsidR="00B67D39">
        <w:rPr>
          <w:color w:val="212121"/>
          <w:w w:val="105"/>
        </w:rPr>
        <w:t xml:space="preserve"> </w:t>
      </w:r>
      <w:r>
        <w:rPr>
          <w:color w:val="212121"/>
          <w:w w:val="105"/>
        </w:rPr>
        <w:t>continues</w:t>
      </w:r>
      <w:r w:rsidR="00B67D39">
        <w:rPr>
          <w:color w:val="212121"/>
          <w:w w:val="105"/>
        </w:rPr>
        <w:t xml:space="preserve"> </w:t>
      </w:r>
      <w:r>
        <w:rPr>
          <w:color w:val="212121"/>
          <w:w w:val="105"/>
        </w:rPr>
        <w:t>to</w:t>
      </w:r>
      <w:r w:rsidR="00B67D39">
        <w:rPr>
          <w:color w:val="212121"/>
          <w:w w:val="105"/>
        </w:rPr>
        <w:t xml:space="preserve"> </w:t>
      </w:r>
      <w:r>
        <w:rPr>
          <w:color w:val="212121"/>
          <w:w w:val="105"/>
        </w:rPr>
        <w:t>evolve,</w:t>
      </w:r>
      <w:r w:rsidR="00B67D39">
        <w:rPr>
          <w:color w:val="212121"/>
          <w:w w:val="105"/>
        </w:rPr>
        <w:t xml:space="preserve"> </w:t>
      </w:r>
      <w:r>
        <w:rPr>
          <w:color w:val="212121"/>
          <w:w w:val="105"/>
        </w:rPr>
        <w:t>frameworks</w:t>
      </w:r>
      <w:r w:rsidR="00B67D39">
        <w:rPr>
          <w:color w:val="212121"/>
          <w:w w:val="105"/>
        </w:rPr>
        <w:t xml:space="preserve"> </w:t>
      </w:r>
      <w:r>
        <w:rPr>
          <w:color w:val="212121"/>
          <w:w w:val="105"/>
        </w:rPr>
        <w:t>such</w:t>
      </w:r>
      <w:r w:rsidR="00B67D39">
        <w:rPr>
          <w:color w:val="212121"/>
          <w:w w:val="105"/>
        </w:rPr>
        <w:t xml:space="preserve"> </w:t>
      </w:r>
      <w:r>
        <w:rPr>
          <w:color w:val="212121"/>
          <w:w w:val="105"/>
        </w:rPr>
        <w:t>as</w:t>
      </w:r>
      <w:r w:rsidR="00B67D39">
        <w:rPr>
          <w:color w:val="212121"/>
          <w:w w:val="105"/>
        </w:rPr>
        <w:t xml:space="preserve"> </w:t>
      </w:r>
      <w:r>
        <w:rPr>
          <w:color w:val="212121"/>
          <w:w w:val="105"/>
        </w:rPr>
        <w:t>ours</w:t>
      </w:r>
      <w:r w:rsidR="00B67D39">
        <w:rPr>
          <w:color w:val="212121"/>
          <w:w w:val="105"/>
        </w:rPr>
        <w:t xml:space="preserve"> </w:t>
      </w:r>
      <w:r>
        <w:rPr>
          <w:color w:val="212121"/>
          <w:w w:val="105"/>
        </w:rPr>
        <w:t>may</w:t>
      </w:r>
      <w:r w:rsidR="00B67D39">
        <w:rPr>
          <w:color w:val="212121"/>
          <w:w w:val="105"/>
        </w:rPr>
        <w:t xml:space="preserve"> </w:t>
      </w:r>
      <w:r>
        <w:rPr>
          <w:color w:val="212121"/>
          <w:w w:val="105"/>
        </w:rPr>
        <w:t>help</w:t>
      </w:r>
      <w:r w:rsidR="00B67D39">
        <w:rPr>
          <w:color w:val="212121"/>
          <w:w w:val="105"/>
        </w:rPr>
        <w:t xml:space="preserve"> </w:t>
      </w:r>
      <w:r>
        <w:rPr>
          <w:color w:val="212121"/>
          <w:w w:val="105"/>
        </w:rPr>
        <w:t>shape</w:t>
      </w:r>
      <w:r w:rsidR="00B67D39">
        <w:rPr>
          <w:color w:val="212121"/>
          <w:w w:val="105"/>
        </w:rPr>
        <w:t xml:space="preserve"> </w:t>
      </w:r>
      <w:r>
        <w:rPr>
          <w:color w:val="212121"/>
          <w:w w:val="105"/>
        </w:rPr>
        <w:t>the</w:t>
      </w:r>
      <w:r w:rsidR="00B67D39">
        <w:rPr>
          <w:color w:val="212121"/>
          <w:w w:val="105"/>
        </w:rPr>
        <w:t xml:space="preserve"> </w:t>
      </w:r>
      <w:r>
        <w:rPr>
          <w:color w:val="212121"/>
          <w:w w:val="105"/>
        </w:rPr>
        <w:t>next generation</w:t>
      </w:r>
      <w:r w:rsidR="00B67D39">
        <w:rPr>
          <w:color w:val="212121"/>
          <w:w w:val="105"/>
        </w:rPr>
        <w:t xml:space="preserve"> </w:t>
      </w:r>
      <w:r>
        <w:rPr>
          <w:color w:val="212121"/>
          <w:w w:val="105"/>
        </w:rPr>
        <w:t>of</w:t>
      </w:r>
      <w:r w:rsidR="00B67D39">
        <w:rPr>
          <w:color w:val="212121"/>
          <w:w w:val="105"/>
        </w:rPr>
        <w:t xml:space="preserve"> </w:t>
      </w:r>
      <w:r>
        <w:rPr>
          <w:color w:val="212121"/>
          <w:w w:val="105"/>
        </w:rPr>
        <w:t>intelligent</w:t>
      </w:r>
      <w:r w:rsidR="00B67D39">
        <w:rPr>
          <w:color w:val="212121"/>
          <w:w w:val="105"/>
        </w:rPr>
        <w:t xml:space="preserve"> </w:t>
      </w:r>
      <w:r>
        <w:rPr>
          <w:color w:val="212121"/>
          <w:w w:val="105"/>
        </w:rPr>
        <w:t>financial</w:t>
      </w:r>
      <w:r w:rsidR="00B67D39">
        <w:rPr>
          <w:color w:val="212121"/>
          <w:w w:val="105"/>
        </w:rPr>
        <w:t xml:space="preserve"> </w:t>
      </w:r>
      <w:r>
        <w:rPr>
          <w:color w:val="212121"/>
          <w:w w:val="105"/>
        </w:rPr>
        <w:t>decision-support</w:t>
      </w:r>
      <w:r w:rsidR="00B67D39">
        <w:rPr>
          <w:color w:val="212121"/>
          <w:w w:val="105"/>
        </w:rPr>
        <w:t xml:space="preserve"> </w:t>
      </w:r>
      <w:r>
        <w:rPr>
          <w:color w:val="212121"/>
          <w:w w:val="105"/>
        </w:rPr>
        <w:t>systems.</w:t>
      </w:r>
    </w:p>
    <w:p w:rsidR="002E44AD" w:rsidRDefault="004925AD" w:rsidP="00931E0F">
      <w:pPr>
        <w:pStyle w:val="BodyText"/>
        <w:spacing w:before="164" w:line="312" w:lineRule="auto"/>
        <w:ind w:right="468"/>
        <w:jc w:val="both"/>
      </w:pPr>
      <w:r>
        <w:rPr>
          <w:color w:val="212121"/>
          <w:w w:val="105"/>
        </w:rPr>
        <w:t>The</w:t>
      </w:r>
      <w:r w:rsidR="00B67D39">
        <w:rPr>
          <w:color w:val="212121"/>
          <w:w w:val="105"/>
        </w:rPr>
        <w:t xml:space="preserve"> </w:t>
      </w:r>
      <w:r>
        <w:rPr>
          <w:color w:val="212121"/>
          <w:w w:val="105"/>
        </w:rPr>
        <w:t>true</w:t>
      </w:r>
      <w:r w:rsidR="00B67D39">
        <w:rPr>
          <w:color w:val="212121"/>
          <w:w w:val="105"/>
        </w:rPr>
        <w:t xml:space="preserve"> </w:t>
      </w:r>
      <w:r>
        <w:rPr>
          <w:color w:val="212121"/>
          <w:w w:val="105"/>
        </w:rPr>
        <w:t>significance</w:t>
      </w:r>
      <w:r w:rsidR="00B67D39">
        <w:rPr>
          <w:color w:val="212121"/>
          <w:w w:val="105"/>
        </w:rPr>
        <w:t xml:space="preserve"> </w:t>
      </w:r>
      <w:r>
        <w:rPr>
          <w:color w:val="212121"/>
          <w:w w:val="105"/>
        </w:rPr>
        <w:t>of</w:t>
      </w:r>
      <w:r w:rsidR="00B67D39">
        <w:rPr>
          <w:color w:val="212121"/>
          <w:w w:val="105"/>
        </w:rPr>
        <w:t xml:space="preserve"> </w:t>
      </w:r>
      <w:r>
        <w:rPr>
          <w:color w:val="212121"/>
          <w:w w:val="105"/>
        </w:rPr>
        <w:t>this</w:t>
      </w:r>
      <w:r w:rsidR="00B67D39">
        <w:rPr>
          <w:color w:val="212121"/>
          <w:w w:val="105"/>
        </w:rPr>
        <w:t xml:space="preserve"> </w:t>
      </w:r>
      <w:r>
        <w:rPr>
          <w:color w:val="212121"/>
          <w:w w:val="105"/>
        </w:rPr>
        <w:t>work</w:t>
      </w:r>
      <w:r w:rsidR="00B67D39">
        <w:rPr>
          <w:color w:val="212121"/>
          <w:w w:val="105"/>
        </w:rPr>
        <w:t xml:space="preserve"> </w:t>
      </w:r>
      <w:r>
        <w:rPr>
          <w:color w:val="212121"/>
          <w:w w:val="105"/>
        </w:rPr>
        <w:t>lies</w:t>
      </w:r>
      <w:r w:rsidR="00B67D39">
        <w:rPr>
          <w:color w:val="212121"/>
          <w:w w:val="105"/>
        </w:rPr>
        <w:t xml:space="preserve"> </w:t>
      </w:r>
      <w:r>
        <w:rPr>
          <w:color w:val="212121"/>
          <w:w w:val="105"/>
        </w:rPr>
        <w:t>not</w:t>
      </w:r>
      <w:r w:rsidR="00B67D39">
        <w:rPr>
          <w:color w:val="212121"/>
          <w:w w:val="105"/>
        </w:rPr>
        <w:t xml:space="preserve"> </w:t>
      </w:r>
      <w:r>
        <w:rPr>
          <w:color w:val="212121"/>
          <w:w w:val="105"/>
        </w:rPr>
        <w:t>only</w:t>
      </w:r>
      <w:r w:rsidR="00B67D39">
        <w:rPr>
          <w:color w:val="212121"/>
          <w:w w:val="105"/>
        </w:rPr>
        <w:t xml:space="preserve"> </w:t>
      </w:r>
      <w:r>
        <w:rPr>
          <w:color w:val="212121"/>
          <w:w w:val="105"/>
        </w:rPr>
        <w:t>in</w:t>
      </w:r>
      <w:r w:rsidR="00B67D39">
        <w:rPr>
          <w:color w:val="212121"/>
          <w:w w:val="105"/>
        </w:rPr>
        <w:t xml:space="preserve"> </w:t>
      </w:r>
      <w:r>
        <w:rPr>
          <w:color w:val="212121"/>
          <w:w w:val="105"/>
        </w:rPr>
        <w:t>the</w:t>
      </w:r>
      <w:r w:rsidR="00B67D39">
        <w:rPr>
          <w:color w:val="212121"/>
          <w:w w:val="105"/>
        </w:rPr>
        <w:t xml:space="preserve"> </w:t>
      </w:r>
      <w:r>
        <w:rPr>
          <w:color w:val="212121"/>
          <w:w w:val="105"/>
        </w:rPr>
        <w:t>algorithms</w:t>
      </w:r>
      <w:r w:rsidR="00B67D39">
        <w:rPr>
          <w:color w:val="212121"/>
          <w:w w:val="105"/>
        </w:rPr>
        <w:t xml:space="preserve"> </w:t>
      </w:r>
      <w:r>
        <w:rPr>
          <w:color w:val="212121"/>
          <w:w w:val="105"/>
        </w:rPr>
        <w:t>it</w:t>
      </w:r>
      <w:r w:rsidR="00B67D39">
        <w:rPr>
          <w:color w:val="212121"/>
          <w:w w:val="105"/>
        </w:rPr>
        <w:t xml:space="preserve"> </w:t>
      </w:r>
      <w:r>
        <w:rPr>
          <w:color w:val="212121"/>
          <w:w w:val="105"/>
        </w:rPr>
        <w:t>employs,</w:t>
      </w:r>
      <w:r w:rsidR="00B67D39">
        <w:rPr>
          <w:color w:val="212121"/>
          <w:w w:val="105"/>
        </w:rPr>
        <w:t xml:space="preserve"> </w:t>
      </w:r>
      <w:r>
        <w:rPr>
          <w:color w:val="212121"/>
          <w:w w:val="105"/>
        </w:rPr>
        <w:t>but</w:t>
      </w:r>
      <w:r w:rsidR="00B67D39">
        <w:rPr>
          <w:color w:val="212121"/>
          <w:w w:val="105"/>
        </w:rPr>
        <w:t xml:space="preserve"> </w:t>
      </w:r>
      <w:r>
        <w:rPr>
          <w:color w:val="212121"/>
          <w:w w:val="105"/>
        </w:rPr>
        <w:t>in</w:t>
      </w:r>
      <w:r w:rsidR="00B67D39">
        <w:rPr>
          <w:color w:val="212121"/>
          <w:w w:val="105"/>
        </w:rPr>
        <w:t xml:space="preserve"> </w:t>
      </w:r>
      <w:r>
        <w:rPr>
          <w:color w:val="212121"/>
          <w:w w:val="105"/>
        </w:rPr>
        <w:t>the philosophy it represents.</w:t>
      </w:r>
    </w:p>
    <w:p w:rsidR="002E44AD" w:rsidRDefault="004925AD" w:rsidP="00931E0F">
      <w:pPr>
        <w:pStyle w:val="BodyText"/>
        <w:spacing w:before="163" w:line="312" w:lineRule="auto"/>
        <w:ind w:right="443"/>
        <w:jc w:val="both"/>
      </w:pPr>
      <w:r>
        <w:rPr>
          <w:color w:val="212121"/>
          <w:w w:val="105"/>
        </w:rPr>
        <w:t xml:space="preserve">Innovation is rarely about replacing one technology with another. It is about </w:t>
      </w:r>
      <w:r>
        <w:rPr>
          <w:color w:val="212121"/>
        </w:rPr>
        <w:t xml:space="preserve">understanding the unique strengths of each and bringing them together to solve problems </w:t>
      </w:r>
      <w:r>
        <w:rPr>
          <w:color w:val="212121"/>
          <w:w w:val="105"/>
        </w:rPr>
        <w:t>that</w:t>
      </w:r>
      <w:r w:rsidR="00B67D39">
        <w:rPr>
          <w:color w:val="212121"/>
          <w:w w:val="105"/>
        </w:rPr>
        <w:t xml:space="preserve"> </w:t>
      </w:r>
      <w:r>
        <w:rPr>
          <w:color w:val="212121"/>
          <w:w w:val="105"/>
        </w:rPr>
        <w:t>neither</w:t>
      </w:r>
      <w:r w:rsidR="00B67D39">
        <w:rPr>
          <w:color w:val="212121"/>
          <w:w w:val="105"/>
        </w:rPr>
        <w:t xml:space="preserve"> </w:t>
      </w:r>
      <w:r>
        <w:rPr>
          <w:color w:val="212121"/>
          <w:w w:val="105"/>
        </w:rPr>
        <w:t>could</w:t>
      </w:r>
      <w:r w:rsidR="00B67D39">
        <w:rPr>
          <w:color w:val="212121"/>
          <w:w w:val="105"/>
        </w:rPr>
        <w:t xml:space="preserve"> </w:t>
      </w:r>
      <w:r>
        <w:rPr>
          <w:color w:val="212121"/>
          <w:w w:val="105"/>
        </w:rPr>
        <w:t>solve</w:t>
      </w:r>
      <w:r w:rsidR="00B67D39">
        <w:rPr>
          <w:color w:val="212121"/>
          <w:w w:val="105"/>
        </w:rPr>
        <w:t xml:space="preserve"> </w:t>
      </w:r>
      <w:r>
        <w:rPr>
          <w:color w:val="212121"/>
          <w:w w:val="105"/>
        </w:rPr>
        <w:t>as</w:t>
      </w:r>
      <w:r w:rsidR="00B67D39">
        <w:rPr>
          <w:color w:val="212121"/>
          <w:w w:val="105"/>
        </w:rPr>
        <w:t xml:space="preserve"> </w:t>
      </w:r>
      <w:r>
        <w:rPr>
          <w:color w:val="212121"/>
          <w:w w:val="105"/>
        </w:rPr>
        <w:t>effectively</w:t>
      </w:r>
      <w:r w:rsidR="00B67D39">
        <w:rPr>
          <w:color w:val="212121"/>
          <w:w w:val="105"/>
        </w:rPr>
        <w:t xml:space="preserve"> </w:t>
      </w:r>
      <w:r>
        <w:rPr>
          <w:color w:val="212121"/>
          <w:w w:val="105"/>
        </w:rPr>
        <w:t>alone.</w:t>
      </w:r>
    </w:p>
    <w:p w:rsidR="002E44AD" w:rsidRDefault="004925AD" w:rsidP="00931E0F">
      <w:pPr>
        <w:pStyle w:val="Heading6"/>
        <w:spacing w:before="163"/>
        <w:ind w:left="0"/>
      </w:pPr>
      <w:r>
        <w:rPr>
          <w:color w:val="212121"/>
          <w:w w:val="105"/>
        </w:rPr>
        <w:t>I would like to</w:t>
      </w:r>
      <w:r w:rsidR="002A00F6">
        <w:rPr>
          <w:color w:val="212121"/>
          <w:w w:val="105"/>
        </w:rPr>
        <w:t xml:space="preserve"> </w:t>
      </w:r>
      <w:r>
        <w:rPr>
          <w:color w:val="212121"/>
          <w:w w:val="105"/>
        </w:rPr>
        <w:t>conclude with a</w:t>
      </w:r>
      <w:r w:rsidR="002A00F6">
        <w:rPr>
          <w:color w:val="212121"/>
          <w:w w:val="105"/>
        </w:rPr>
        <w:t xml:space="preserve"> </w:t>
      </w:r>
      <w:r>
        <w:rPr>
          <w:color w:val="212121"/>
          <w:w w:val="105"/>
        </w:rPr>
        <w:t>thought that reflects the</w:t>
      </w:r>
      <w:r w:rsidR="002A00F6">
        <w:rPr>
          <w:color w:val="212121"/>
          <w:w w:val="105"/>
        </w:rPr>
        <w:t xml:space="preserve"> </w:t>
      </w:r>
      <w:r>
        <w:rPr>
          <w:color w:val="212121"/>
          <w:w w:val="105"/>
        </w:rPr>
        <w:t>essence of our</w:t>
      </w:r>
      <w:r w:rsidR="002A00F6">
        <w:rPr>
          <w:color w:val="212121"/>
          <w:w w:val="105"/>
        </w:rPr>
        <w:t xml:space="preserve"> </w:t>
      </w:r>
      <w:r>
        <w:rPr>
          <w:color w:val="212121"/>
          <w:spacing w:val="-2"/>
          <w:w w:val="105"/>
        </w:rPr>
        <w:t>research:</w:t>
      </w:r>
    </w:p>
    <w:p w:rsidR="002E44AD" w:rsidRDefault="004925AD">
      <w:pPr>
        <w:pStyle w:val="Heading5"/>
        <w:spacing w:before="212"/>
        <w:ind w:left="1275" w:right="854" w:hanging="515"/>
        <w:jc w:val="left"/>
      </w:pPr>
      <w:r>
        <w:rPr>
          <w:color w:val="1A2949"/>
        </w:rPr>
        <w:t>“The</w:t>
      </w:r>
      <w:r w:rsidR="002A00F6">
        <w:rPr>
          <w:color w:val="1A2949"/>
        </w:rPr>
        <w:t xml:space="preserve"> </w:t>
      </w:r>
      <w:r>
        <w:rPr>
          <w:color w:val="1A2949"/>
        </w:rPr>
        <w:t>future</w:t>
      </w:r>
      <w:r w:rsidR="002A00F6">
        <w:rPr>
          <w:color w:val="1A2949"/>
        </w:rPr>
        <w:t xml:space="preserve"> </w:t>
      </w:r>
      <w:r>
        <w:rPr>
          <w:color w:val="1A2949"/>
        </w:rPr>
        <w:t>of</w:t>
      </w:r>
      <w:r w:rsidR="002A00F6">
        <w:rPr>
          <w:color w:val="1A2949"/>
        </w:rPr>
        <w:t xml:space="preserve"> </w:t>
      </w:r>
      <w:r>
        <w:rPr>
          <w:color w:val="1A2949"/>
        </w:rPr>
        <w:t>intelligent</w:t>
      </w:r>
      <w:r w:rsidR="002A00F6">
        <w:rPr>
          <w:color w:val="1A2949"/>
        </w:rPr>
        <w:t xml:space="preserve"> </w:t>
      </w:r>
      <w:r>
        <w:rPr>
          <w:color w:val="1A2949"/>
        </w:rPr>
        <w:t>investing</w:t>
      </w:r>
      <w:r w:rsidR="002A00F6">
        <w:rPr>
          <w:color w:val="1A2949"/>
        </w:rPr>
        <w:t xml:space="preserve"> </w:t>
      </w:r>
      <w:r>
        <w:rPr>
          <w:color w:val="1A2949"/>
        </w:rPr>
        <w:t>will</w:t>
      </w:r>
      <w:r w:rsidR="002A00F6">
        <w:rPr>
          <w:color w:val="1A2949"/>
        </w:rPr>
        <w:t xml:space="preserve"> </w:t>
      </w:r>
      <w:r>
        <w:rPr>
          <w:color w:val="1A2949"/>
        </w:rPr>
        <w:t>not</w:t>
      </w:r>
      <w:r w:rsidR="002A00F6">
        <w:rPr>
          <w:color w:val="1A2949"/>
        </w:rPr>
        <w:t xml:space="preserve"> </w:t>
      </w:r>
      <w:r>
        <w:rPr>
          <w:color w:val="1A2949"/>
        </w:rPr>
        <w:t>be</w:t>
      </w:r>
      <w:r w:rsidR="002A00F6">
        <w:rPr>
          <w:color w:val="1A2949"/>
        </w:rPr>
        <w:t xml:space="preserve"> </w:t>
      </w:r>
      <w:r>
        <w:rPr>
          <w:color w:val="1A2949"/>
        </w:rPr>
        <w:t>defined</w:t>
      </w:r>
      <w:r w:rsidR="002A00F6">
        <w:rPr>
          <w:color w:val="1A2949"/>
        </w:rPr>
        <w:t xml:space="preserve"> </w:t>
      </w:r>
      <w:r>
        <w:rPr>
          <w:color w:val="1A2949"/>
        </w:rPr>
        <w:t>by</w:t>
      </w:r>
      <w:r w:rsidR="002A00F6">
        <w:rPr>
          <w:color w:val="1A2949"/>
        </w:rPr>
        <w:t xml:space="preserve"> </w:t>
      </w:r>
      <w:r>
        <w:rPr>
          <w:color w:val="1A2949"/>
        </w:rPr>
        <w:t xml:space="preserve">Quantum </w:t>
      </w:r>
      <w:r>
        <w:rPr>
          <w:color w:val="1A2949"/>
          <w:w w:val="110"/>
        </w:rPr>
        <w:t>computing</w:t>
      </w:r>
      <w:r w:rsidR="005D51B3">
        <w:rPr>
          <w:color w:val="1A2949"/>
          <w:w w:val="110"/>
        </w:rPr>
        <w:t xml:space="preserve"> </w:t>
      </w:r>
      <w:r>
        <w:rPr>
          <w:color w:val="1A2949"/>
          <w:w w:val="110"/>
        </w:rPr>
        <w:t>alone,</w:t>
      </w:r>
      <w:r w:rsidR="002A00F6">
        <w:rPr>
          <w:color w:val="1A2949"/>
          <w:w w:val="110"/>
        </w:rPr>
        <w:t xml:space="preserve"> </w:t>
      </w:r>
      <w:r>
        <w:rPr>
          <w:color w:val="1A2949"/>
          <w:w w:val="110"/>
        </w:rPr>
        <w:t>Classical</w:t>
      </w:r>
      <w:r w:rsidR="002A00F6">
        <w:rPr>
          <w:color w:val="1A2949"/>
          <w:w w:val="110"/>
        </w:rPr>
        <w:t xml:space="preserve"> </w:t>
      </w:r>
      <w:r>
        <w:rPr>
          <w:color w:val="1A2949"/>
          <w:w w:val="110"/>
        </w:rPr>
        <w:t>computing</w:t>
      </w:r>
      <w:r w:rsidR="002A00F6">
        <w:rPr>
          <w:color w:val="1A2949"/>
          <w:w w:val="110"/>
        </w:rPr>
        <w:t xml:space="preserve"> </w:t>
      </w:r>
      <w:r>
        <w:rPr>
          <w:color w:val="1A2949"/>
          <w:w w:val="110"/>
        </w:rPr>
        <w:t>alone,</w:t>
      </w:r>
      <w:r w:rsidR="002A00F6">
        <w:rPr>
          <w:color w:val="1A2949"/>
          <w:w w:val="110"/>
        </w:rPr>
        <w:t xml:space="preserve"> </w:t>
      </w:r>
      <w:r>
        <w:rPr>
          <w:color w:val="1A2949"/>
          <w:w w:val="110"/>
        </w:rPr>
        <w:t>or</w:t>
      </w:r>
      <w:r w:rsidR="002A00F6">
        <w:rPr>
          <w:color w:val="1A2949"/>
          <w:w w:val="110"/>
        </w:rPr>
        <w:t xml:space="preserve"> </w:t>
      </w:r>
      <w:r>
        <w:rPr>
          <w:color w:val="1A2949"/>
          <w:w w:val="110"/>
        </w:rPr>
        <w:t>Artificial</w:t>
      </w:r>
    </w:p>
    <w:p w:rsidR="002E44AD" w:rsidRDefault="002E44AD">
      <w:pPr>
        <w:pStyle w:val="Heading5"/>
        <w:jc w:val="left"/>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2E44AD">
      <w:pPr>
        <w:pStyle w:val="BodyText"/>
        <w:spacing w:before="123"/>
        <w:rPr>
          <w:b/>
          <w:i/>
          <w:sz w:val="25"/>
        </w:rPr>
      </w:pPr>
    </w:p>
    <w:p w:rsidR="002E44AD" w:rsidRDefault="004925AD">
      <w:pPr>
        <w:pStyle w:val="Heading5"/>
        <w:ind w:left="1"/>
      </w:pPr>
      <w:r>
        <w:rPr>
          <w:color w:val="1A2949"/>
        </w:rPr>
        <w:t>Intelligence</w:t>
      </w:r>
      <w:r w:rsidR="005D51B3">
        <w:rPr>
          <w:color w:val="1A2949"/>
        </w:rPr>
        <w:t xml:space="preserve"> </w:t>
      </w:r>
      <w:r>
        <w:rPr>
          <w:color w:val="1A2949"/>
        </w:rPr>
        <w:t>alone.</w:t>
      </w:r>
      <w:r w:rsidR="005D51B3">
        <w:rPr>
          <w:color w:val="1A2949"/>
        </w:rPr>
        <w:t xml:space="preserve"> </w:t>
      </w:r>
      <w:r>
        <w:rPr>
          <w:color w:val="1A2949"/>
        </w:rPr>
        <w:t>It</w:t>
      </w:r>
      <w:r w:rsidR="005D51B3">
        <w:rPr>
          <w:color w:val="1A2949"/>
        </w:rPr>
        <w:t xml:space="preserve"> </w:t>
      </w:r>
      <w:r>
        <w:rPr>
          <w:color w:val="1A2949"/>
        </w:rPr>
        <w:t>will</w:t>
      </w:r>
      <w:r w:rsidR="005D51B3">
        <w:rPr>
          <w:color w:val="1A2949"/>
        </w:rPr>
        <w:t xml:space="preserve"> </w:t>
      </w:r>
      <w:r>
        <w:rPr>
          <w:color w:val="1A2949"/>
        </w:rPr>
        <w:t>be</w:t>
      </w:r>
      <w:r w:rsidR="005D51B3">
        <w:rPr>
          <w:color w:val="1A2949"/>
        </w:rPr>
        <w:t xml:space="preserve"> </w:t>
      </w:r>
      <w:r>
        <w:rPr>
          <w:color w:val="1A2949"/>
        </w:rPr>
        <w:t>defined</w:t>
      </w:r>
      <w:r w:rsidR="005D51B3">
        <w:rPr>
          <w:color w:val="1A2949"/>
        </w:rPr>
        <w:t xml:space="preserve"> </w:t>
      </w:r>
      <w:r>
        <w:rPr>
          <w:color w:val="1A2949"/>
        </w:rPr>
        <w:t>by</w:t>
      </w:r>
      <w:r w:rsidR="005D51B3">
        <w:rPr>
          <w:color w:val="1A2949"/>
        </w:rPr>
        <w:t xml:space="preserve"> </w:t>
      </w:r>
      <w:r>
        <w:rPr>
          <w:color w:val="1A2949"/>
        </w:rPr>
        <w:t>their</w:t>
      </w:r>
      <w:r w:rsidR="005D51B3">
        <w:rPr>
          <w:color w:val="1A2949"/>
        </w:rPr>
        <w:t xml:space="preserve"> </w:t>
      </w:r>
      <w:r>
        <w:rPr>
          <w:color w:val="1A2949"/>
        </w:rPr>
        <w:t>intelligent</w:t>
      </w:r>
      <w:r w:rsidR="005D51B3">
        <w:rPr>
          <w:color w:val="1A2949"/>
        </w:rPr>
        <w:t xml:space="preserve"> </w:t>
      </w:r>
      <w:r>
        <w:rPr>
          <w:color w:val="1A2949"/>
          <w:spacing w:val="-2"/>
        </w:rPr>
        <w:t>collaboration</w:t>
      </w:r>
    </w:p>
    <w:p w:rsidR="002E44AD" w:rsidRDefault="005D51B3" w:rsidP="005D51B3">
      <w:pPr>
        <w:pStyle w:val="Heading5"/>
        <w:numPr>
          <w:ilvl w:val="0"/>
          <w:numId w:val="10"/>
        </w:numPr>
        <w:ind w:right="1209"/>
      </w:pPr>
      <w:r>
        <w:rPr>
          <w:color w:val="1A2949"/>
          <w:w w:val="110"/>
        </w:rPr>
        <w:t xml:space="preserve">Where </w:t>
      </w:r>
      <w:r w:rsidR="004925AD">
        <w:rPr>
          <w:color w:val="1A2949"/>
          <w:w w:val="110"/>
        </w:rPr>
        <w:t>optimization</w:t>
      </w:r>
      <w:r>
        <w:rPr>
          <w:color w:val="1A2949"/>
          <w:w w:val="110"/>
        </w:rPr>
        <w:t xml:space="preserve"> </w:t>
      </w:r>
      <w:r w:rsidR="004925AD">
        <w:rPr>
          <w:color w:val="1A2949"/>
          <w:w w:val="110"/>
        </w:rPr>
        <w:t>becomes</w:t>
      </w:r>
      <w:r>
        <w:rPr>
          <w:color w:val="1A2949"/>
          <w:w w:val="110"/>
        </w:rPr>
        <w:t xml:space="preserve"> </w:t>
      </w:r>
      <w:r w:rsidR="004925AD">
        <w:rPr>
          <w:color w:val="1A2949"/>
          <w:w w:val="110"/>
        </w:rPr>
        <w:t>smarter,</w:t>
      </w:r>
      <w:r>
        <w:rPr>
          <w:color w:val="1A2949"/>
          <w:w w:val="110"/>
        </w:rPr>
        <w:t xml:space="preserve"> </w:t>
      </w:r>
      <w:r w:rsidR="004925AD">
        <w:rPr>
          <w:color w:val="1A2949"/>
          <w:w w:val="110"/>
        </w:rPr>
        <w:t>decisions</w:t>
      </w:r>
      <w:r>
        <w:rPr>
          <w:color w:val="1A2949"/>
          <w:w w:val="110"/>
        </w:rPr>
        <w:t xml:space="preserve"> </w:t>
      </w:r>
      <w:r w:rsidR="004925AD">
        <w:rPr>
          <w:color w:val="1A2949"/>
          <w:w w:val="110"/>
        </w:rPr>
        <w:t>become</w:t>
      </w:r>
      <w:r>
        <w:rPr>
          <w:color w:val="1A2949"/>
          <w:w w:val="110"/>
        </w:rPr>
        <w:t xml:space="preserve"> </w:t>
      </w:r>
      <w:r w:rsidR="004925AD">
        <w:rPr>
          <w:color w:val="1A2949"/>
          <w:w w:val="110"/>
        </w:rPr>
        <w:t>more transparent,</w:t>
      </w:r>
      <w:r>
        <w:rPr>
          <w:color w:val="1A2949"/>
          <w:w w:val="110"/>
        </w:rPr>
        <w:t xml:space="preserve"> </w:t>
      </w:r>
      <w:r w:rsidR="004925AD">
        <w:rPr>
          <w:color w:val="1A2949"/>
          <w:w w:val="110"/>
        </w:rPr>
        <w:t>and</w:t>
      </w:r>
      <w:r>
        <w:rPr>
          <w:color w:val="1A2949"/>
          <w:w w:val="110"/>
        </w:rPr>
        <w:t xml:space="preserve"> </w:t>
      </w:r>
      <w:r w:rsidR="004925AD">
        <w:rPr>
          <w:color w:val="1A2949"/>
          <w:w w:val="110"/>
        </w:rPr>
        <w:t>technology</w:t>
      </w:r>
      <w:r>
        <w:rPr>
          <w:color w:val="1A2949"/>
          <w:w w:val="110"/>
        </w:rPr>
        <w:t xml:space="preserve"> </w:t>
      </w:r>
      <w:r w:rsidR="004925AD">
        <w:rPr>
          <w:color w:val="1A2949"/>
          <w:w w:val="110"/>
        </w:rPr>
        <w:t>empowers</w:t>
      </w:r>
      <w:r>
        <w:rPr>
          <w:color w:val="1A2949"/>
          <w:w w:val="110"/>
        </w:rPr>
        <w:t xml:space="preserve"> </w:t>
      </w:r>
      <w:r w:rsidR="004925AD">
        <w:rPr>
          <w:color w:val="1A2949"/>
          <w:w w:val="110"/>
        </w:rPr>
        <w:t>human</w:t>
      </w:r>
      <w:r>
        <w:rPr>
          <w:color w:val="1A2949"/>
          <w:w w:val="110"/>
        </w:rPr>
        <w:t xml:space="preserve"> </w:t>
      </w:r>
      <w:r w:rsidR="004925AD">
        <w:rPr>
          <w:color w:val="1A2949"/>
          <w:w w:val="110"/>
        </w:rPr>
        <w:t>judgment</w:t>
      </w:r>
      <w:r>
        <w:rPr>
          <w:color w:val="1A2949"/>
          <w:w w:val="110"/>
        </w:rPr>
        <w:t xml:space="preserve"> </w:t>
      </w:r>
      <w:r w:rsidR="004925AD">
        <w:rPr>
          <w:color w:val="1A2949"/>
          <w:w w:val="110"/>
        </w:rPr>
        <w:t>rather than replacing it.”</w:t>
      </w:r>
    </w:p>
    <w:p w:rsidR="002E44AD" w:rsidRDefault="002E44AD">
      <w:pPr>
        <w:pStyle w:val="BodyText"/>
        <w:spacing w:before="87"/>
        <w:rPr>
          <w:b/>
          <w:i/>
          <w:sz w:val="25"/>
        </w:rPr>
      </w:pPr>
    </w:p>
    <w:p w:rsidR="002E44AD" w:rsidRDefault="004925AD" w:rsidP="00931E0F">
      <w:pPr>
        <w:pStyle w:val="BodyText"/>
        <w:spacing w:line="312" w:lineRule="auto"/>
        <w:ind w:right="450"/>
        <w:jc w:val="both"/>
      </w:pPr>
      <w:r>
        <w:rPr>
          <w:color w:val="212121"/>
        </w:rPr>
        <w:t>This paper presented a hybrid quantum–classical framework for portfolio optimization that combines QAOA-based asset selection, classical mean–variance optimization, Monte Carlo stress testing, and an explainable AI module. The proposed approach separates discrete asset selection from continuous portfolio allocation, allowing quantum and classical methods to address the components for which they are best suited.</w:t>
      </w:r>
    </w:p>
    <w:p w:rsidR="002E44AD" w:rsidRDefault="004925AD" w:rsidP="00931E0F">
      <w:pPr>
        <w:pStyle w:val="BodyText"/>
        <w:spacing w:before="166" w:line="312" w:lineRule="auto"/>
        <w:ind w:right="453"/>
        <w:jc w:val="both"/>
      </w:pPr>
      <w:r>
        <w:rPr>
          <w:color w:val="212121"/>
          <w:w w:val="105"/>
        </w:rPr>
        <w:t>Experimental results demonstrated that the hybrid framework produced a</w:t>
      </w:r>
      <w:r w:rsidR="005D51B3">
        <w:rPr>
          <w:color w:val="212121"/>
          <w:w w:val="105"/>
        </w:rPr>
        <w:t xml:space="preserve"> </w:t>
      </w:r>
      <w:r>
        <w:rPr>
          <w:color w:val="212121"/>
          <w:w w:val="105"/>
        </w:rPr>
        <w:t>feasible portfolio satisfying all investment constraints while achieving lower portfolio risk, a higher Sharpe ratio, improved liquidity, and lower transaction costs than the classical benchmark. These findings suggest that incorporating practical financial constraints within</w:t>
      </w:r>
      <w:r w:rsidR="00625433">
        <w:rPr>
          <w:color w:val="212121"/>
          <w:w w:val="105"/>
        </w:rPr>
        <w:t xml:space="preserve"> </w:t>
      </w:r>
      <w:r>
        <w:rPr>
          <w:color w:val="212121"/>
          <w:w w:val="105"/>
        </w:rPr>
        <w:t>a</w:t>
      </w:r>
      <w:r w:rsidR="00625433">
        <w:rPr>
          <w:color w:val="212121"/>
          <w:w w:val="105"/>
        </w:rPr>
        <w:t xml:space="preserve"> </w:t>
      </w:r>
      <w:r>
        <w:rPr>
          <w:color w:val="212121"/>
          <w:w w:val="105"/>
        </w:rPr>
        <w:t>QUBO</w:t>
      </w:r>
      <w:r w:rsidR="00625433">
        <w:rPr>
          <w:color w:val="212121"/>
          <w:w w:val="105"/>
        </w:rPr>
        <w:t xml:space="preserve"> </w:t>
      </w:r>
      <w:r>
        <w:rPr>
          <w:color w:val="212121"/>
          <w:w w:val="105"/>
        </w:rPr>
        <w:t>formulation</w:t>
      </w:r>
      <w:r w:rsidR="00625433">
        <w:rPr>
          <w:color w:val="212121"/>
          <w:w w:val="105"/>
        </w:rPr>
        <w:t xml:space="preserve"> </w:t>
      </w:r>
      <w:r>
        <w:rPr>
          <w:color w:val="212121"/>
          <w:w w:val="105"/>
        </w:rPr>
        <w:t>can</w:t>
      </w:r>
      <w:r w:rsidR="00625433">
        <w:rPr>
          <w:color w:val="212121"/>
          <w:w w:val="105"/>
        </w:rPr>
        <w:t xml:space="preserve"> </w:t>
      </w:r>
      <w:r>
        <w:rPr>
          <w:color w:val="212121"/>
          <w:w w:val="105"/>
        </w:rPr>
        <w:t>improve</w:t>
      </w:r>
      <w:r w:rsidR="00625433">
        <w:rPr>
          <w:color w:val="212121"/>
          <w:w w:val="105"/>
        </w:rPr>
        <w:t xml:space="preserve"> </w:t>
      </w:r>
      <w:r>
        <w:rPr>
          <w:color w:val="212121"/>
          <w:w w:val="105"/>
        </w:rPr>
        <w:t>risk-adjusted</w:t>
      </w:r>
      <w:r w:rsidR="00625433">
        <w:rPr>
          <w:color w:val="212121"/>
          <w:w w:val="105"/>
        </w:rPr>
        <w:t xml:space="preserve"> </w:t>
      </w:r>
      <w:r>
        <w:rPr>
          <w:color w:val="212121"/>
          <w:w w:val="105"/>
        </w:rPr>
        <w:t>portfolio</w:t>
      </w:r>
      <w:r w:rsidR="00625433">
        <w:rPr>
          <w:color w:val="212121"/>
          <w:w w:val="105"/>
        </w:rPr>
        <w:t xml:space="preserve"> </w:t>
      </w:r>
      <w:r>
        <w:rPr>
          <w:color w:val="212121"/>
          <w:w w:val="105"/>
        </w:rPr>
        <w:t>performance.</w:t>
      </w:r>
    </w:p>
    <w:p w:rsidR="002E44AD" w:rsidRDefault="004925AD" w:rsidP="00931E0F">
      <w:pPr>
        <w:pStyle w:val="BodyText"/>
        <w:spacing w:before="166" w:line="312" w:lineRule="auto"/>
        <w:ind w:right="440"/>
        <w:jc w:val="both"/>
      </w:pPr>
      <w:r>
        <w:rPr>
          <w:color w:val="212121"/>
          <w:w w:val="105"/>
        </w:rPr>
        <w:t>Future work will focus on validating the framework using real financial datasets, evaluating</w:t>
      </w:r>
      <w:r w:rsidR="005D51B3">
        <w:rPr>
          <w:color w:val="212121"/>
          <w:w w:val="105"/>
        </w:rPr>
        <w:t xml:space="preserve"> </w:t>
      </w:r>
      <w:r>
        <w:rPr>
          <w:color w:val="212121"/>
          <w:w w:val="105"/>
        </w:rPr>
        <w:t>performance</w:t>
      </w:r>
      <w:r w:rsidR="005D51B3">
        <w:rPr>
          <w:color w:val="212121"/>
          <w:w w:val="105"/>
        </w:rPr>
        <w:t xml:space="preserve"> </w:t>
      </w:r>
      <w:r>
        <w:rPr>
          <w:color w:val="212121"/>
          <w:w w:val="105"/>
        </w:rPr>
        <w:t>on</w:t>
      </w:r>
      <w:r w:rsidR="005D51B3">
        <w:rPr>
          <w:color w:val="212121"/>
          <w:w w:val="105"/>
        </w:rPr>
        <w:t xml:space="preserve"> </w:t>
      </w:r>
      <w:r>
        <w:rPr>
          <w:color w:val="212121"/>
          <w:w w:val="105"/>
        </w:rPr>
        <w:t>larger</w:t>
      </w:r>
      <w:r w:rsidR="005D51B3">
        <w:rPr>
          <w:color w:val="212121"/>
          <w:w w:val="105"/>
        </w:rPr>
        <w:t xml:space="preserve"> </w:t>
      </w:r>
      <w:r>
        <w:rPr>
          <w:color w:val="212121"/>
          <w:w w:val="105"/>
        </w:rPr>
        <w:t>asset</w:t>
      </w:r>
      <w:r w:rsidR="005D51B3">
        <w:rPr>
          <w:color w:val="212121"/>
          <w:w w:val="105"/>
        </w:rPr>
        <w:t xml:space="preserve"> </w:t>
      </w:r>
      <w:r>
        <w:rPr>
          <w:color w:val="212121"/>
          <w:w w:val="105"/>
        </w:rPr>
        <w:t>universes</w:t>
      </w:r>
      <w:r w:rsidR="005D51B3">
        <w:rPr>
          <w:color w:val="212121"/>
          <w:w w:val="105"/>
        </w:rPr>
        <w:t xml:space="preserve"> </w:t>
      </w:r>
      <w:r>
        <w:rPr>
          <w:color w:val="212121"/>
          <w:w w:val="105"/>
        </w:rPr>
        <w:t>and</w:t>
      </w:r>
      <w:r w:rsidR="005D51B3">
        <w:rPr>
          <w:color w:val="212121"/>
          <w:w w:val="105"/>
        </w:rPr>
        <w:t xml:space="preserve"> </w:t>
      </w:r>
      <w:r>
        <w:rPr>
          <w:color w:val="212121"/>
          <w:w w:val="105"/>
        </w:rPr>
        <w:t>quantum</w:t>
      </w:r>
      <w:r w:rsidR="005D51B3">
        <w:rPr>
          <w:color w:val="212121"/>
          <w:w w:val="105"/>
        </w:rPr>
        <w:t xml:space="preserve"> </w:t>
      </w:r>
      <w:r>
        <w:rPr>
          <w:color w:val="212121"/>
          <w:w w:val="105"/>
        </w:rPr>
        <w:t>hardware,</w:t>
      </w:r>
      <w:r w:rsidR="005D51B3">
        <w:rPr>
          <w:color w:val="212121"/>
          <w:w w:val="105"/>
        </w:rPr>
        <w:t xml:space="preserve"> </w:t>
      </w:r>
      <w:r>
        <w:rPr>
          <w:color w:val="212121"/>
          <w:w w:val="105"/>
        </w:rPr>
        <w:t xml:space="preserve">incorporating </w:t>
      </w:r>
      <w:r>
        <w:rPr>
          <w:color w:val="212121"/>
        </w:rPr>
        <w:t xml:space="preserve">more realistic risk models, and extending the explainability module with model-agnostic attribution techniques. These improvements will further assess the practical applicability </w:t>
      </w:r>
      <w:r>
        <w:rPr>
          <w:color w:val="212121"/>
          <w:w w:val="105"/>
        </w:rPr>
        <w:t>of</w:t>
      </w:r>
      <w:r w:rsidR="005D51B3">
        <w:rPr>
          <w:color w:val="212121"/>
          <w:w w:val="105"/>
        </w:rPr>
        <w:t xml:space="preserve"> </w:t>
      </w:r>
      <w:r>
        <w:rPr>
          <w:color w:val="212121"/>
          <w:w w:val="105"/>
        </w:rPr>
        <w:t>hybrid</w:t>
      </w:r>
      <w:r w:rsidR="005D51B3">
        <w:rPr>
          <w:color w:val="212121"/>
          <w:w w:val="105"/>
        </w:rPr>
        <w:t xml:space="preserve"> </w:t>
      </w:r>
      <w:r>
        <w:rPr>
          <w:color w:val="212121"/>
          <w:w w:val="105"/>
        </w:rPr>
        <w:t>quantum–classical</w:t>
      </w:r>
      <w:r w:rsidR="005D51B3">
        <w:rPr>
          <w:color w:val="212121"/>
          <w:w w:val="105"/>
        </w:rPr>
        <w:t xml:space="preserve"> </w:t>
      </w:r>
      <w:r>
        <w:rPr>
          <w:color w:val="212121"/>
          <w:w w:val="105"/>
        </w:rPr>
        <w:t>optimization</w:t>
      </w:r>
      <w:r w:rsidR="005D51B3">
        <w:rPr>
          <w:color w:val="212121"/>
          <w:w w:val="105"/>
        </w:rPr>
        <w:t xml:space="preserve"> </w:t>
      </w:r>
      <w:r>
        <w:rPr>
          <w:color w:val="212121"/>
          <w:w w:val="105"/>
        </w:rPr>
        <w:t>for</w:t>
      </w:r>
      <w:r w:rsidR="005D51B3">
        <w:rPr>
          <w:color w:val="212121"/>
          <w:w w:val="105"/>
        </w:rPr>
        <w:t xml:space="preserve"> </w:t>
      </w:r>
      <w:r>
        <w:rPr>
          <w:color w:val="212121"/>
          <w:w w:val="105"/>
        </w:rPr>
        <w:t>real-world</w:t>
      </w:r>
      <w:r w:rsidR="005D51B3">
        <w:rPr>
          <w:color w:val="212121"/>
          <w:w w:val="105"/>
        </w:rPr>
        <w:t xml:space="preserve"> </w:t>
      </w:r>
      <w:r>
        <w:rPr>
          <w:color w:val="212121"/>
          <w:w w:val="105"/>
        </w:rPr>
        <w:t>portfolio</w:t>
      </w:r>
      <w:r w:rsidR="005D51B3">
        <w:rPr>
          <w:color w:val="212121"/>
          <w:w w:val="105"/>
        </w:rPr>
        <w:t xml:space="preserve"> </w:t>
      </w:r>
      <w:r>
        <w:rPr>
          <w:color w:val="212121"/>
          <w:w w:val="105"/>
        </w:rPr>
        <w:t>management.</w:t>
      </w:r>
    </w:p>
    <w:p w:rsidR="002E44AD" w:rsidRDefault="002E44AD">
      <w:pPr>
        <w:pStyle w:val="BodyText"/>
        <w:spacing w:line="312" w:lineRule="auto"/>
        <w:jc w:val="both"/>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2E44AD" w:rsidRDefault="004925AD" w:rsidP="00931E0F">
      <w:pPr>
        <w:pStyle w:val="Heading1"/>
        <w:spacing w:before="405" w:line="240" w:lineRule="auto"/>
        <w:ind w:left="0"/>
      </w:pPr>
      <w:bookmarkStart w:id="19" w:name="_TOC_250000"/>
      <w:bookmarkEnd w:id="19"/>
      <w:r>
        <w:rPr>
          <w:color w:val="1A2949"/>
          <w:spacing w:val="-2"/>
          <w:w w:val="105"/>
        </w:rPr>
        <w:lastRenderedPageBreak/>
        <w:t>References</w:t>
      </w:r>
    </w:p>
    <w:p w:rsidR="002E44AD" w:rsidRDefault="005F7299">
      <w:pPr>
        <w:pStyle w:val="BodyText"/>
        <w:spacing w:before="11"/>
        <w:rPr>
          <w:b/>
          <w:sz w:val="12"/>
        </w:rPr>
      </w:pPr>
      <w:r>
        <w:rPr>
          <w:b/>
          <w:sz w:val="12"/>
        </w:rPr>
        <w:pict>
          <v:rect id="docshape23" o:spid="_x0000_s1026" style="position:absolute;margin-left:90pt;margin-top:8.65pt;width:433.25pt;height:1pt;z-index:-15717376;mso-wrap-distance-left:0;mso-wrap-distance-right:0;mso-position-horizontal-relative:page" fillcolor="#1a2949" stroked="f">
            <w10:wrap type="topAndBottom" anchorx="page"/>
          </v:rect>
        </w:pict>
      </w:r>
    </w:p>
    <w:p w:rsidR="002E44AD" w:rsidRDefault="004925AD">
      <w:pPr>
        <w:pStyle w:val="ListParagraph"/>
        <w:numPr>
          <w:ilvl w:val="0"/>
          <w:numId w:val="1"/>
        </w:numPr>
        <w:tabs>
          <w:tab w:val="left" w:pos="473"/>
        </w:tabs>
        <w:spacing w:before="275"/>
        <w:ind w:left="473" w:hanging="372"/>
      </w:pPr>
      <w:r>
        <w:rPr>
          <w:color w:val="212121"/>
          <w:spacing w:val="-4"/>
        </w:rPr>
        <w:t>H.Markowitz</w:t>
      </w:r>
      <w:r w:rsidR="00CF5EF5">
        <w:rPr>
          <w:color w:val="212121"/>
          <w:spacing w:val="-4"/>
        </w:rPr>
        <w:t>, “</w:t>
      </w:r>
      <w:r>
        <w:rPr>
          <w:color w:val="212121"/>
          <w:spacing w:val="-4"/>
        </w:rPr>
        <w:t>Portfolio</w:t>
      </w:r>
      <w:r w:rsidR="00CF5EF5">
        <w:rPr>
          <w:color w:val="212121"/>
          <w:spacing w:val="-4"/>
        </w:rPr>
        <w:t xml:space="preserve"> </w:t>
      </w:r>
      <w:r>
        <w:rPr>
          <w:color w:val="212121"/>
          <w:spacing w:val="-4"/>
        </w:rPr>
        <w:t>Selection,”TheJournalofFinance</w:t>
      </w:r>
      <w:r w:rsidR="00CF5EF5">
        <w:rPr>
          <w:color w:val="212121"/>
          <w:spacing w:val="-4"/>
        </w:rPr>
        <w:t>, vol.7, no.1, pp.77</w:t>
      </w:r>
      <w:r>
        <w:rPr>
          <w:color w:val="212121"/>
          <w:spacing w:val="-4"/>
        </w:rPr>
        <w:t>–91</w:t>
      </w:r>
      <w:r w:rsidR="00CF5EF5">
        <w:rPr>
          <w:color w:val="212121"/>
          <w:spacing w:val="-4"/>
        </w:rPr>
        <w:t>, 1952</w:t>
      </w:r>
      <w:r>
        <w:rPr>
          <w:color w:val="212121"/>
          <w:spacing w:val="-4"/>
        </w:rPr>
        <w:t>.</w:t>
      </w:r>
    </w:p>
    <w:p w:rsidR="002E44AD" w:rsidRDefault="004925AD">
      <w:pPr>
        <w:pStyle w:val="ListParagraph"/>
        <w:numPr>
          <w:ilvl w:val="0"/>
          <w:numId w:val="1"/>
        </w:numPr>
        <w:tabs>
          <w:tab w:val="left" w:pos="483"/>
          <w:tab w:val="left" w:pos="561"/>
        </w:tabs>
        <w:spacing w:before="207" w:line="285" w:lineRule="auto"/>
        <w:ind w:left="561" w:right="454" w:hanging="460"/>
      </w:pPr>
      <w:r>
        <w:rPr>
          <w:color w:val="212121"/>
        </w:rPr>
        <w:t>E.Farhi</w:t>
      </w:r>
      <w:r w:rsidR="00CF5EF5">
        <w:rPr>
          <w:color w:val="212121"/>
        </w:rPr>
        <w:t>, J.Goldstone, and S.Gutmann</w:t>
      </w:r>
      <w:r>
        <w:rPr>
          <w:color w:val="212121"/>
        </w:rPr>
        <w:t>,“AQuantumApproximateOptimizationAlgorithm,” arXivpreprintarXiv:1411.4028,2014.</w:t>
      </w:r>
    </w:p>
    <w:p w:rsidR="002E44AD" w:rsidRDefault="004925AD">
      <w:pPr>
        <w:pStyle w:val="ListParagraph"/>
        <w:numPr>
          <w:ilvl w:val="0"/>
          <w:numId w:val="1"/>
        </w:numPr>
        <w:tabs>
          <w:tab w:val="left" w:pos="484"/>
        </w:tabs>
        <w:spacing w:before="158"/>
        <w:ind w:left="484" w:hanging="383"/>
      </w:pPr>
      <w:r>
        <w:rPr>
          <w:color w:val="212121"/>
        </w:rPr>
        <w:t>A.Lucas</w:t>
      </w:r>
      <w:r w:rsidR="00CF5EF5">
        <w:rPr>
          <w:color w:val="212121"/>
        </w:rPr>
        <w:t>, “</w:t>
      </w:r>
      <w:r>
        <w:rPr>
          <w:color w:val="212121"/>
        </w:rPr>
        <w:t>IsingformulationsofmanyNPproblems,”FrontiersinPhysics</w:t>
      </w:r>
      <w:r w:rsidR="00CF5EF5">
        <w:rPr>
          <w:color w:val="212121"/>
        </w:rPr>
        <w:t>, vol.2, p.5, 2014</w:t>
      </w:r>
      <w:r>
        <w:rPr>
          <w:color w:val="212121"/>
          <w:spacing w:val="-2"/>
        </w:rPr>
        <w:t>.</w:t>
      </w:r>
    </w:p>
    <w:p w:rsidR="002E44AD" w:rsidRDefault="004925AD">
      <w:pPr>
        <w:pStyle w:val="ListParagraph"/>
        <w:numPr>
          <w:ilvl w:val="0"/>
          <w:numId w:val="1"/>
        </w:numPr>
        <w:tabs>
          <w:tab w:val="left" w:pos="494"/>
          <w:tab w:val="left" w:pos="561"/>
        </w:tabs>
        <w:spacing w:before="207" w:line="285" w:lineRule="auto"/>
        <w:ind w:left="561" w:right="459" w:hanging="460"/>
      </w:pPr>
      <w:r>
        <w:rPr>
          <w:color w:val="212121"/>
          <w:spacing w:val="-2"/>
        </w:rPr>
        <w:t>D.J.Egger</w:t>
      </w:r>
      <w:r w:rsidR="00CF5EF5">
        <w:rPr>
          <w:color w:val="212121"/>
          <w:spacing w:val="-2"/>
        </w:rPr>
        <w:t>, C.Gambella, J.Mareček, etal. “</w:t>
      </w:r>
      <w:r>
        <w:rPr>
          <w:color w:val="212121"/>
          <w:spacing w:val="-2"/>
        </w:rPr>
        <w:t xml:space="preserve">QuantumComputingforFinance:State-of-the-Art </w:t>
      </w:r>
      <w:r>
        <w:rPr>
          <w:color w:val="212121"/>
        </w:rPr>
        <w:t>and Future Prospects,” IEEE Transactions on Quantum Engineering, vol. 1, pp. 1–24, 2020.</w:t>
      </w:r>
    </w:p>
    <w:p w:rsidR="002E44AD" w:rsidRDefault="004925AD">
      <w:pPr>
        <w:pStyle w:val="ListParagraph"/>
        <w:numPr>
          <w:ilvl w:val="0"/>
          <w:numId w:val="1"/>
        </w:numPr>
        <w:tabs>
          <w:tab w:val="left" w:pos="486"/>
          <w:tab w:val="left" w:pos="561"/>
        </w:tabs>
        <w:spacing w:before="158" w:line="285" w:lineRule="auto"/>
        <w:ind w:left="561" w:right="454" w:hanging="460"/>
      </w:pPr>
      <w:r>
        <w:rPr>
          <w:color w:val="212121"/>
          <w:spacing w:val="-2"/>
        </w:rPr>
        <w:t>R.</w:t>
      </w:r>
      <w:r w:rsidR="00CF5EF5">
        <w:rPr>
          <w:color w:val="212121"/>
          <w:spacing w:val="-2"/>
        </w:rPr>
        <w:t xml:space="preserve"> </w:t>
      </w:r>
      <w:r>
        <w:rPr>
          <w:color w:val="212121"/>
          <w:spacing w:val="-2"/>
        </w:rPr>
        <w:t>Orús</w:t>
      </w:r>
      <w:r w:rsidR="00CF5EF5">
        <w:rPr>
          <w:color w:val="212121"/>
          <w:spacing w:val="-2"/>
        </w:rPr>
        <w:t>, S. Mugel, and E. Lizaso</w:t>
      </w:r>
      <w:r>
        <w:rPr>
          <w:color w:val="212121"/>
          <w:spacing w:val="-2"/>
        </w:rPr>
        <w:t>,</w:t>
      </w:r>
      <w:r w:rsidR="00CF5EF5">
        <w:rPr>
          <w:color w:val="212121"/>
          <w:spacing w:val="-2"/>
        </w:rPr>
        <w:t xml:space="preserve"> </w:t>
      </w:r>
      <w:r>
        <w:rPr>
          <w:color w:val="212121"/>
          <w:spacing w:val="-2"/>
        </w:rPr>
        <w:t>“Quantum</w:t>
      </w:r>
      <w:r w:rsidR="00CF5EF5">
        <w:rPr>
          <w:color w:val="212121"/>
          <w:spacing w:val="-2"/>
        </w:rPr>
        <w:t xml:space="preserve"> </w:t>
      </w:r>
      <w:r>
        <w:rPr>
          <w:color w:val="212121"/>
          <w:spacing w:val="-2"/>
        </w:rPr>
        <w:t>Computing</w:t>
      </w:r>
      <w:r w:rsidR="00CF5EF5">
        <w:rPr>
          <w:color w:val="212121"/>
          <w:spacing w:val="-2"/>
        </w:rPr>
        <w:t xml:space="preserve"> </w:t>
      </w:r>
      <w:r>
        <w:rPr>
          <w:color w:val="212121"/>
          <w:spacing w:val="-2"/>
        </w:rPr>
        <w:t>for</w:t>
      </w:r>
      <w:r w:rsidR="00CF5EF5">
        <w:rPr>
          <w:color w:val="212121"/>
          <w:spacing w:val="-2"/>
        </w:rPr>
        <w:t xml:space="preserve"> </w:t>
      </w:r>
      <w:r>
        <w:rPr>
          <w:color w:val="212121"/>
          <w:spacing w:val="-2"/>
        </w:rPr>
        <w:t>Finance:</w:t>
      </w:r>
      <w:r w:rsidR="00CF5EF5">
        <w:rPr>
          <w:color w:val="212121"/>
          <w:spacing w:val="-2"/>
        </w:rPr>
        <w:t xml:space="preserve"> </w:t>
      </w:r>
      <w:r>
        <w:rPr>
          <w:color w:val="212121"/>
          <w:spacing w:val="-2"/>
        </w:rPr>
        <w:t>Overview</w:t>
      </w:r>
      <w:r w:rsidR="00CF5EF5">
        <w:rPr>
          <w:color w:val="212121"/>
          <w:spacing w:val="-2"/>
        </w:rPr>
        <w:t xml:space="preserve"> </w:t>
      </w:r>
      <w:r>
        <w:rPr>
          <w:color w:val="212121"/>
          <w:spacing w:val="-2"/>
        </w:rPr>
        <w:t>and</w:t>
      </w:r>
      <w:r w:rsidR="00CF5EF5">
        <w:rPr>
          <w:color w:val="212121"/>
          <w:spacing w:val="-2"/>
        </w:rPr>
        <w:t xml:space="preserve"> </w:t>
      </w:r>
      <w:r>
        <w:rPr>
          <w:color w:val="212121"/>
          <w:spacing w:val="-2"/>
        </w:rPr>
        <w:t xml:space="preserve">Prospects,” </w:t>
      </w:r>
      <w:r>
        <w:rPr>
          <w:color w:val="212121"/>
        </w:rPr>
        <w:t>ReviewsinPhysics</w:t>
      </w:r>
      <w:r w:rsidR="00CF5EF5">
        <w:rPr>
          <w:color w:val="212121"/>
        </w:rPr>
        <w:t>, vol.4, p.100028, 2019</w:t>
      </w:r>
      <w:r>
        <w:rPr>
          <w:color w:val="212121"/>
        </w:rPr>
        <w:t>.</w:t>
      </w:r>
    </w:p>
    <w:p w:rsidR="002E44AD" w:rsidRDefault="004925AD">
      <w:pPr>
        <w:pStyle w:val="ListParagraph"/>
        <w:numPr>
          <w:ilvl w:val="0"/>
          <w:numId w:val="1"/>
        </w:numPr>
        <w:tabs>
          <w:tab w:val="left" w:pos="490"/>
          <w:tab w:val="left" w:pos="561"/>
        </w:tabs>
        <w:spacing w:before="158" w:line="285" w:lineRule="auto"/>
        <w:ind w:left="561" w:right="458" w:hanging="460"/>
      </w:pPr>
      <w:r>
        <w:rPr>
          <w:color w:val="212121"/>
        </w:rPr>
        <w:t>D. Herman, C. Googin, X. Liu, et al., “A Survey of Quantum Computing for Finance,” arXiv preprint arXiv</w:t>
      </w:r>
      <w:r w:rsidR="00CF5EF5">
        <w:rPr>
          <w:color w:val="212121"/>
        </w:rPr>
        <w:t>: 2201.02773</w:t>
      </w:r>
      <w:r>
        <w:rPr>
          <w:color w:val="212121"/>
        </w:rPr>
        <w:t>, 2022.</w:t>
      </w:r>
    </w:p>
    <w:p w:rsidR="002E44AD" w:rsidRDefault="004925AD">
      <w:pPr>
        <w:pStyle w:val="ListParagraph"/>
        <w:numPr>
          <w:ilvl w:val="0"/>
          <w:numId w:val="1"/>
        </w:numPr>
        <w:tabs>
          <w:tab w:val="left" w:pos="481"/>
          <w:tab w:val="left" w:pos="561"/>
        </w:tabs>
        <w:spacing w:before="158" w:line="285" w:lineRule="auto"/>
        <w:ind w:left="561" w:right="450" w:hanging="460"/>
      </w:pPr>
      <w:r>
        <w:rPr>
          <w:color w:val="212121"/>
        </w:rPr>
        <w:t>P. Rebentrost, B. Gupt, and T. R. Bromley, “Quantum Computational Finance: Monte Carlo PricingofFinancialDerivatives,”PhysicalReviewA</w:t>
      </w:r>
      <w:r w:rsidR="00CF5EF5">
        <w:rPr>
          <w:color w:val="212121"/>
        </w:rPr>
        <w:t>, vol.98, no.2, p.022321, 2018</w:t>
      </w:r>
      <w:r>
        <w:rPr>
          <w:color w:val="212121"/>
        </w:rPr>
        <w:t>.</w:t>
      </w:r>
    </w:p>
    <w:p w:rsidR="002E44AD" w:rsidRDefault="004925AD">
      <w:pPr>
        <w:pStyle w:val="ListParagraph"/>
        <w:numPr>
          <w:ilvl w:val="0"/>
          <w:numId w:val="1"/>
        </w:numPr>
        <w:tabs>
          <w:tab w:val="left" w:pos="494"/>
          <w:tab w:val="left" w:pos="561"/>
        </w:tabs>
        <w:spacing w:before="158" w:line="285" w:lineRule="auto"/>
        <w:ind w:left="561" w:right="452" w:hanging="460"/>
      </w:pPr>
      <w:r>
        <w:rPr>
          <w:color w:val="212121"/>
        </w:rPr>
        <w:t>S.BoydandL.Vandenberghe</w:t>
      </w:r>
      <w:r w:rsidR="00CF5EF5">
        <w:rPr>
          <w:color w:val="212121"/>
        </w:rPr>
        <w:t>, Convex Optimization. Cambridge, U.K</w:t>
      </w:r>
      <w:r>
        <w:rPr>
          <w:color w:val="212121"/>
        </w:rPr>
        <w:t>.</w:t>
      </w:r>
      <w:r w:rsidR="00CF5EF5">
        <w:rPr>
          <w:color w:val="212121"/>
        </w:rPr>
        <w:t>: Cambridge University</w:t>
      </w:r>
      <w:r>
        <w:rPr>
          <w:color w:val="212121"/>
        </w:rPr>
        <w:t xml:space="preserve"> Press, 2004.</w:t>
      </w:r>
    </w:p>
    <w:p w:rsidR="002E44AD" w:rsidRDefault="004925AD">
      <w:pPr>
        <w:pStyle w:val="ListParagraph"/>
        <w:numPr>
          <w:ilvl w:val="0"/>
          <w:numId w:val="1"/>
        </w:numPr>
        <w:tabs>
          <w:tab w:val="left" w:pos="489"/>
          <w:tab w:val="left" w:pos="561"/>
        </w:tabs>
        <w:spacing w:before="158" w:line="285" w:lineRule="auto"/>
        <w:ind w:left="561" w:right="440" w:hanging="460"/>
      </w:pPr>
      <w:r>
        <w:rPr>
          <w:color w:val="212121"/>
          <w:spacing w:val="-2"/>
        </w:rPr>
        <w:t>H.M.Markowitz,</w:t>
      </w:r>
      <w:r w:rsidR="00CF5EF5">
        <w:rPr>
          <w:color w:val="212121"/>
          <w:spacing w:val="-2"/>
        </w:rPr>
        <w:t xml:space="preserve"> </w:t>
      </w:r>
      <w:r>
        <w:rPr>
          <w:color w:val="212121"/>
          <w:spacing w:val="-2"/>
        </w:rPr>
        <w:t>Mean-Variance</w:t>
      </w:r>
      <w:r w:rsidR="00CF5EF5">
        <w:rPr>
          <w:color w:val="212121"/>
          <w:spacing w:val="-2"/>
        </w:rPr>
        <w:t xml:space="preserve"> </w:t>
      </w:r>
      <w:r>
        <w:rPr>
          <w:color w:val="212121"/>
          <w:spacing w:val="-2"/>
        </w:rPr>
        <w:t>Analysis</w:t>
      </w:r>
      <w:r w:rsidR="00CF5EF5">
        <w:rPr>
          <w:color w:val="212121"/>
          <w:spacing w:val="-2"/>
        </w:rPr>
        <w:t xml:space="preserve"> </w:t>
      </w:r>
      <w:r>
        <w:rPr>
          <w:color w:val="212121"/>
          <w:spacing w:val="-2"/>
        </w:rPr>
        <w:t>in</w:t>
      </w:r>
      <w:r w:rsidR="00CF5EF5">
        <w:rPr>
          <w:color w:val="212121"/>
          <w:spacing w:val="-2"/>
        </w:rPr>
        <w:t xml:space="preserve"> </w:t>
      </w:r>
      <w:r>
        <w:rPr>
          <w:color w:val="212121"/>
          <w:spacing w:val="-2"/>
        </w:rPr>
        <w:t>Portfolio</w:t>
      </w:r>
      <w:r w:rsidR="00CF5EF5">
        <w:rPr>
          <w:color w:val="212121"/>
          <w:spacing w:val="-2"/>
        </w:rPr>
        <w:t xml:space="preserve"> </w:t>
      </w:r>
      <w:r>
        <w:rPr>
          <w:color w:val="212121"/>
          <w:spacing w:val="-2"/>
        </w:rPr>
        <w:t>Choice</w:t>
      </w:r>
      <w:r w:rsidR="00CF5EF5">
        <w:rPr>
          <w:color w:val="212121"/>
          <w:spacing w:val="-2"/>
        </w:rPr>
        <w:t xml:space="preserve"> </w:t>
      </w:r>
      <w:r>
        <w:rPr>
          <w:color w:val="212121"/>
          <w:spacing w:val="-2"/>
        </w:rPr>
        <w:t>and</w:t>
      </w:r>
      <w:r w:rsidR="00CF5EF5">
        <w:rPr>
          <w:color w:val="212121"/>
          <w:spacing w:val="-2"/>
        </w:rPr>
        <w:t xml:space="preserve"> </w:t>
      </w:r>
      <w:r>
        <w:rPr>
          <w:color w:val="212121"/>
          <w:spacing w:val="-2"/>
        </w:rPr>
        <w:t>Capital</w:t>
      </w:r>
      <w:r w:rsidR="00CF5EF5">
        <w:rPr>
          <w:color w:val="212121"/>
          <w:spacing w:val="-2"/>
        </w:rPr>
        <w:t xml:space="preserve"> </w:t>
      </w:r>
      <w:r>
        <w:rPr>
          <w:color w:val="212121"/>
          <w:spacing w:val="-2"/>
        </w:rPr>
        <w:t>Markets.</w:t>
      </w:r>
      <w:r w:rsidR="00CF5EF5">
        <w:rPr>
          <w:color w:val="212121"/>
          <w:spacing w:val="-2"/>
        </w:rPr>
        <w:t xml:space="preserve"> </w:t>
      </w:r>
      <w:r>
        <w:rPr>
          <w:color w:val="212121"/>
          <w:spacing w:val="-2"/>
        </w:rPr>
        <w:t xml:space="preserve">NewYork, </w:t>
      </w:r>
      <w:r>
        <w:rPr>
          <w:color w:val="212121"/>
        </w:rPr>
        <w:t>NY</w:t>
      </w:r>
      <w:r w:rsidR="00CF5EF5">
        <w:rPr>
          <w:color w:val="212121"/>
        </w:rPr>
        <w:t>, USA: Wiley, 1987</w:t>
      </w:r>
      <w:r>
        <w:rPr>
          <w:color w:val="212121"/>
        </w:rPr>
        <w:t>.</w:t>
      </w:r>
    </w:p>
    <w:p w:rsidR="002E44AD" w:rsidRDefault="004925AD">
      <w:pPr>
        <w:pStyle w:val="ListParagraph"/>
        <w:numPr>
          <w:ilvl w:val="0"/>
          <w:numId w:val="1"/>
        </w:numPr>
        <w:tabs>
          <w:tab w:val="left" w:pos="590"/>
        </w:tabs>
        <w:spacing w:before="158"/>
        <w:ind w:left="590" w:hanging="489"/>
      </w:pPr>
      <w:r>
        <w:rPr>
          <w:color w:val="212121"/>
        </w:rPr>
        <w:t>QiskitDevelopmentTeam,“Qiskit:AnOpen-SourceSDKforQuantum</w:t>
      </w:r>
      <w:r>
        <w:rPr>
          <w:color w:val="212121"/>
          <w:spacing w:val="-2"/>
        </w:rPr>
        <w:t>Computing.”</w:t>
      </w:r>
    </w:p>
    <w:p w:rsidR="002E44AD" w:rsidRDefault="004925AD">
      <w:pPr>
        <w:spacing w:before="47"/>
        <w:ind w:left="561"/>
      </w:pPr>
      <w:r>
        <w:rPr>
          <w:color w:val="212121"/>
          <w:w w:val="95"/>
        </w:rPr>
        <w:t>Available:</w:t>
      </w:r>
      <w:r w:rsidR="003544E8">
        <w:rPr>
          <w:color w:val="212121"/>
          <w:w w:val="95"/>
        </w:rPr>
        <w:t xml:space="preserve"> </w:t>
      </w:r>
      <w:hyperlink r:id="rId34">
        <w:r>
          <w:rPr>
            <w:color w:val="212121"/>
            <w:spacing w:val="-2"/>
            <w:w w:val="110"/>
          </w:rPr>
          <w:t>https://qiskit.org/</w:t>
        </w:r>
      </w:hyperlink>
    </w:p>
    <w:p w:rsidR="002E44AD" w:rsidRDefault="004925AD">
      <w:pPr>
        <w:pStyle w:val="ListParagraph"/>
        <w:numPr>
          <w:ilvl w:val="0"/>
          <w:numId w:val="1"/>
        </w:numPr>
        <w:tabs>
          <w:tab w:val="left" w:pos="573"/>
        </w:tabs>
        <w:spacing w:before="207"/>
        <w:ind w:left="573" w:hanging="472"/>
      </w:pPr>
      <w:r>
        <w:rPr>
          <w:color w:val="212121"/>
        </w:rPr>
        <w:t>R.Aroussi,</w:t>
      </w:r>
      <w:r w:rsidR="003544E8">
        <w:rPr>
          <w:color w:val="212121"/>
        </w:rPr>
        <w:t xml:space="preserve"> </w:t>
      </w:r>
      <w:r>
        <w:rPr>
          <w:color w:val="212121"/>
        </w:rPr>
        <w:t>“yfinance:</w:t>
      </w:r>
      <w:r w:rsidR="003544E8">
        <w:rPr>
          <w:color w:val="212121"/>
        </w:rPr>
        <w:t xml:space="preserve"> </w:t>
      </w:r>
      <w:r>
        <w:rPr>
          <w:color w:val="212121"/>
        </w:rPr>
        <w:t>Download</w:t>
      </w:r>
      <w:r w:rsidR="003544E8">
        <w:rPr>
          <w:color w:val="212121"/>
        </w:rPr>
        <w:t xml:space="preserve"> </w:t>
      </w:r>
      <w:r>
        <w:rPr>
          <w:color w:val="212121"/>
        </w:rPr>
        <w:t>Market</w:t>
      </w:r>
      <w:r w:rsidR="003544E8">
        <w:rPr>
          <w:color w:val="212121"/>
        </w:rPr>
        <w:t xml:space="preserve"> </w:t>
      </w:r>
      <w:r>
        <w:rPr>
          <w:color w:val="212121"/>
        </w:rPr>
        <w:t>Data</w:t>
      </w:r>
      <w:r w:rsidR="003544E8">
        <w:rPr>
          <w:color w:val="212121"/>
        </w:rPr>
        <w:t xml:space="preserve"> </w:t>
      </w:r>
      <w:r>
        <w:rPr>
          <w:color w:val="212121"/>
        </w:rPr>
        <w:t>from</w:t>
      </w:r>
      <w:r w:rsidR="003544E8">
        <w:rPr>
          <w:color w:val="212121"/>
        </w:rPr>
        <w:t xml:space="preserve"> </w:t>
      </w:r>
      <w:r>
        <w:rPr>
          <w:color w:val="212121"/>
        </w:rPr>
        <w:t>Yahoo!</w:t>
      </w:r>
      <w:r w:rsidR="003544E8">
        <w:rPr>
          <w:color w:val="212121"/>
        </w:rPr>
        <w:t xml:space="preserve"> </w:t>
      </w:r>
      <w:r>
        <w:rPr>
          <w:color w:val="212121"/>
        </w:rPr>
        <w:t>Finance</w:t>
      </w:r>
      <w:r w:rsidR="003544E8">
        <w:rPr>
          <w:color w:val="212121"/>
        </w:rPr>
        <w:t>,”</w:t>
      </w:r>
      <w:r>
        <w:rPr>
          <w:color w:val="212121"/>
        </w:rPr>
        <w:t>GitHub</w:t>
      </w:r>
      <w:r w:rsidR="003544E8">
        <w:rPr>
          <w:color w:val="212121"/>
        </w:rPr>
        <w:t xml:space="preserve"> </w:t>
      </w:r>
      <w:r>
        <w:rPr>
          <w:color w:val="212121"/>
          <w:spacing w:val="-2"/>
        </w:rPr>
        <w:t>Repository.</w:t>
      </w:r>
    </w:p>
    <w:p w:rsidR="002E44AD" w:rsidRDefault="004925AD">
      <w:pPr>
        <w:spacing w:before="47"/>
        <w:ind w:left="561"/>
      </w:pPr>
      <w:r>
        <w:rPr>
          <w:color w:val="212121"/>
          <w:spacing w:val="-4"/>
        </w:rPr>
        <w:t>Available:</w:t>
      </w:r>
      <w:r w:rsidR="003544E8">
        <w:rPr>
          <w:color w:val="212121"/>
          <w:spacing w:val="-4"/>
        </w:rPr>
        <w:t xml:space="preserve"> </w:t>
      </w:r>
      <w:hyperlink r:id="rId35">
        <w:r>
          <w:rPr>
            <w:color w:val="212121"/>
            <w:spacing w:val="-2"/>
          </w:rPr>
          <w:t>https://github.com/ranaroussi/yfinance</w:t>
        </w:r>
      </w:hyperlink>
    </w:p>
    <w:p w:rsidR="002E44AD" w:rsidRDefault="004925AD">
      <w:pPr>
        <w:pStyle w:val="ListParagraph"/>
        <w:numPr>
          <w:ilvl w:val="0"/>
          <w:numId w:val="1"/>
        </w:numPr>
        <w:tabs>
          <w:tab w:val="left" w:pos="584"/>
        </w:tabs>
        <w:spacing w:before="207"/>
        <w:ind w:left="584" w:hanging="483"/>
      </w:pPr>
      <w:r>
        <w:rPr>
          <w:color w:val="212121"/>
          <w:spacing w:val="-2"/>
        </w:rPr>
        <w:t>YahooFinance</w:t>
      </w:r>
      <w:r w:rsidR="003544E8">
        <w:rPr>
          <w:color w:val="212121"/>
          <w:spacing w:val="-2"/>
        </w:rPr>
        <w:t>, “</w:t>
      </w:r>
      <w:r>
        <w:rPr>
          <w:color w:val="212121"/>
          <w:spacing w:val="-2"/>
        </w:rPr>
        <w:t>HistoricalMarketData.”Available:</w:t>
      </w:r>
      <w:hyperlink r:id="rId36">
        <w:r>
          <w:rPr>
            <w:color w:val="212121"/>
            <w:spacing w:val="-2"/>
          </w:rPr>
          <w:t>https://finance.yahoo.com/</w:t>
        </w:r>
      </w:hyperlink>
    </w:p>
    <w:sectPr w:rsidR="002E44AD" w:rsidSect="00EF58BE">
      <w:pgSz w:w="11910" w:h="16840"/>
      <w:pgMar w:top="1020" w:right="992" w:bottom="980" w:left="1700" w:header="708" w:footer="784"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40C4" w:rsidRDefault="003240C4" w:rsidP="002E44AD">
      <w:r>
        <w:separator/>
      </w:r>
    </w:p>
  </w:endnote>
  <w:endnote w:type="continuationSeparator" w:id="1">
    <w:p w:rsidR="003240C4" w:rsidRDefault="003240C4" w:rsidP="002E44A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6B95" w:rsidRDefault="00DF6B9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6B95" w:rsidRDefault="00DF6B9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6B95" w:rsidRDefault="00DF6B95">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5F7299">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6" o:spid="_x0000_s2059" type="#_x0000_t202" style="position:absolute;margin-left:302.1pt;margin-top:791.7pt;width:10.35pt;height:15.8pt;z-index:-16101888;mso-position-horizontal-relative:page;mso-position-vertical-relative:page" filled="f" stroked="f">
          <v:textbox inset="0,0,0,0">
            <w:txbxContent>
              <w:p w:rsidR="002A00F6" w:rsidRDefault="005F7299">
                <w:pPr>
                  <w:pStyle w:val="BodyText"/>
                  <w:spacing w:before="12"/>
                  <w:ind w:left="60"/>
                </w:pPr>
                <w:r>
                  <w:rPr>
                    <w:color w:val="212121"/>
                    <w:spacing w:val="-10"/>
                  </w:rPr>
                  <w:fldChar w:fldCharType="begin"/>
                </w:r>
                <w:r w:rsidR="002A00F6">
                  <w:rPr>
                    <w:color w:val="212121"/>
                    <w:spacing w:val="-10"/>
                  </w:rPr>
                  <w:instrText xml:space="preserve"> PAGE  \* roman </w:instrText>
                </w:r>
                <w:r>
                  <w:rPr>
                    <w:color w:val="212121"/>
                    <w:spacing w:val="-10"/>
                  </w:rPr>
                  <w:fldChar w:fldCharType="separate"/>
                </w:r>
                <w:r w:rsidR="00EF58BE">
                  <w:rPr>
                    <w:noProof/>
                    <w:color w:val="212121"/>
                    <w:spacing w:val="-10"/>
                  </w:rPr>
                  <w:t>i</w:t>
                </w:r>
                <w:r>
                  <w:rPr>
                    <w:color w:val="212121"/>
                    <w:spacing w:val="-10"/>
                  </w:rPr>
                  <w:fldChar w:fldCharType="end"/>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5F7299">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9" o:spid="_x0000_s2056" type="#_x0000_t202" style="position:absolute;margin-left:300.45pt;margin-top:791.7pt;width:13.65pt;height:15.8pt;z-index:-16100352;mso-position-horizontal-relative:page;mso-position-vertical-relative:page" filled="f" stroked="f">
          <v:textbox style="mso-next-textbox:#docshape9" inset="0,0,0,0">
            <w:txbxContent>
              <w:p w:rsidR="002A00F6" w:rsidRDefault="005F7299">
                <w:pPr>
                  <w:pStyle w:val="BodyText"/>
                  <w:spacing w:before="12"/>
                  <w:ind w:left="60"/>
                </w:pPr>
                <w:r>
                  <w:rPr>
                    <w:color w:val="212121"/>
                    <w:spacing w:val="-5"/>
                  </w:rPr>
                  <w:fldChar w:fldCharType="begin"/>
                </w:r>
                <w:r w:rsidR="002A00F6">
                  <w:rPr>
                    <w:color w:val="212121"/>
                    <w:spacing w:val="-5"/>
                  </w:rPr>
                  <w:instrText xml:space="preserve"> PAGE  \* roman </w:instrText>
                </w:r>
                <w:r>
                  <w:rPr>
                    <w:color w:val="212121"/>
                    <w:spacing w:val="-5"/>
                  </w:rPr>
                  <w:fldChar w:fldCharType="separate"/>
                </w:r>
                <w:r w:rsidR="00EF58BE">
                  <w:rPr>
                    <w:noProof/>
                    <w:color w:val="212121"/>
                    <w:spacing w:val="-5"/>
                  </w:rPr>
                  <w:t>ii</w:t>
                </w:r>
                <w:r>
                  <w:rPr>
                    <w:color w:val="212121"/>
                    <w:spacing w:val="-5"/>
                  </w:rP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5F7299">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0" o:spid="_x0000_s2055" type="#_x0000_t202" style="position:absolute;margin-left:298.8pt;margin-top:791.7pt;width:17pt;height:15.8pt;z-index:-16099840;mso-position-horizontal-relative:page;mso-position-vertical-relative:page" filled="f" stroked="f">
          <v:textbox inset="0,0,0,0">
            <w:txbxContent>
              <w:p w:rsidR="002A00F6" w:rsidRDefault="005F7299">
                <w:pPr>
                  <w:pStyle w:val="BodyText"/>
                  <w:spacing w:before="12"/>
                  <w:ind w:left="60"/>
                </w:pPr>
                <w:r>
                  <w:rPr>
                    <w:color w:val="212121"/>
                    <w:spacing w:val="-5"/>
                  </w:rPr>
                  <w:fldChar w:fldCharType="begin"/>
                </w:r>
                <w:r w:rsidR="002A00F6">
                  <w:rPr>
                    <w:color w:val="212121"/>
                    <w:spacing w:val="-5"/>
                  </w:rPr>
                  <w:instrText xml:space="preserve"> PAGE  \* roman </w:instrText>
                </w:r>
                <w:r>
                  <w:rPr>
                    <w:color w:val="212121"/>
                    <w:spacing w:val="-5"/>
                  </w:rPr>
                  <w:fldChar w:fldCharType="separate"/>
                </w:r>
                <w:r w:rsidR="00EF58BE">
                  <w:rPr>
                    <w:noProof/>
                    <w:color w:val="212121"/>
                    <w:spacing w:val="-5"/>
                  </w:rPr>
                  <w:t>iii</w:t>
                </w:r>
                <w:r>
                  <w:rPr>
                    <w:color w:val="212121"/>
                    <w:spacing w:val="-5"/>
                  </w:rPr>
                  <w:fldChar w:fldCharType="end"/>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5F7299">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3" o:spid="_x0000_s2052" type="#_x0000_t202" style="position:absolute;margin-left:299.3pt;margin-top:791.7pt;width:16pt;height:15.8pt;z-index:-16098304;mso-position-horizontal-relative:page;mso-position-vertical-relative:page" filled="f" stroked="f">
          <v:textbox inset="0,0,0,0">
            <w:txbxContent>
              <w:p w:rsidR="002A00F6" w:rsidRDefault="005F7299">
                <w:pPr>
                  <w:pStyle w:val="BodyText"/>
                  <w:spacing w:before="12"/>
                  <w:ind w:left="60"/>
                </w:pPr>
                <w:r>
                  <w:rPr>
                    <w:color w:val="212121"/>
                    <w:spacing w:val="-5"/>
                  </w:rPr>
                  <w:fldChar w:fldCharType="begin"/>
                </w:r>
                <w:r w:rsidR="002A00F6">
                  <w:rPr>
                    <w:color w:val="212121"/>
                    <w:spacing w:val="-5"/>
                  </w:rPr>
                  <w:instrText xml:space="preserve"> PAGE  \* roman </w:instrText>
                </w:r>
                <w:r>
                  <w:rPr>
                    <w:color w:val="212121"/>
                    <w:spacing w:val="-5"/>
                  </w:rPr>
                  <w:fldChar w:fldCharType="separate"/>
                </w:r>
                <w:r w:rsidR="00EF58BE">
                  <w:rPr>
                    <w:noProof/>
                    <w:color w:val="212121"/>
                    <w:spacing w:val="-5"/>
                  </w:rPr>
                  <w:t>iv</w:t>
                </w:r>
                <w:r>
                  <w:rPr>
                    <w:color w:val="212121"/>
                    <w:spacing w:val="-5"/>
                  </w:rPr>
                  <w:fldChar w:fldCharType="end"/>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5F7299">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6" o:spid="_x0000_s2049" type="#_x0000_t202" style="position:absolute;margin-left:192.8pt;margin-top:791.7pt;width:227.9pt;height:15.8pt;z-index:-16096768;mso-position-horizontal-relative:page;mso-position-vertical-relative:page" filled="f" stroked="f">
          <v:textbox inset="0,0,0,0">
            <w:txbxContent>
              <w:p w:rsidR="002A00F6" w:rsidRDefault="002A00F6" w:rsidP="00650E79">
                <w:pPr>
                  <w:tabs>
                    <w:tab w:val="right" w:pos="4537"/>
                  </w:tabs>
                  <w:spacing w:before="12"/>
                  <w:rPr>
                    <w:sz w:val="24"/>
                  </w:rPr>
                </w:pPr>
                <w:r>
                  <w:rPr>
                    <w:color w:val="5A6371"/>
                    <w:sz w:val="16"/>
                  </w:rPr>
                  <w:tab/>
                </w:r>
                <w:r w:rsidR="005F7299">
                  <w:rPr>
                    <w:color w:val="212121"/>
                    <w:spacing w:val="-5"/>
                    <w:w w:val="110"/>
                    <w:sz w:val="24"/>
                  </w:rPr>
                  <w:fldChar w:fldCharType="begin"/>
                </w:r>
                <w:r>
                  <w:rPr>
                    <w:color w:val="212121"/>
                    <w:spacing w:val="-5"/>
                    <w:w w:val="110"/>
                    <w:sz w:val="24"/>
                  </w:rPr>
                  <w:instrText xml:space="preserve"> PAGE </w:instrText>
                </w:r>
                <w:r w:rsidR="005F7299">
                  <w:rPr>
                    <w:color w:val="212121"/>
                    <w:spacing w:val="-5"/>
                    <w:w w:val="110"/>
                    <w:sz w:val="24"/>
                  </w:rPr>
                  <w:fldChar w:fldCharType="separate"/>
                </w:r>
                <w:r w:rsidR="00EF58BE">
                  <w:rPr>
                    <w:noProof/>
                    <w:color w:val="212121"/>
                    <w:spacing w:val="-5"/>
                    <w:w w:val="110"/>
                    <w:sz w:val="24"/>
                  </w:rPr>
                  <w:t>1</w:t>
                </w:r>
                <w:r w:rsidR="005F7299">
                  <w:rPr>
                    <w:color w:val="212121"/>
                    <w:spacing w:val="-5"/>
                    <w:w w:val="110"/>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40C4" w:rsidRDefault="003240C4" w:rsidP="002E44AD">
      <w:r>
        <w:separator/>
      </w:r>
    </w:p>
  </w:footnote>
  <w:footnote w:type="continuationSeparator" w:id="1">
    <w:p w:rsidR="003240C4" w:rsidRDefault="003240C4" w:rsidP="002E44A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6B95" w:rsidRDefault="00DF6B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6B95" w:rsidRDefault="00DF6B9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6B95" w:rsidRDefault="00DF6B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5F7299">
    <w:pPr>
      <w:pStyle w:val="BodyText"/>
      <w:spacing w:line="14" w:lineRule="auto"/>
      <w:rPr>
        <w:sz w:val="20"/>
      </w:rPr>
    </w:pPr>
    <w:r>
      <w:rPr>
        <w:sz w:val="20"/>
      </w:rPr>
      <w:pict>
        <v:rect id="docshape4" o:spid="_x0000_s2061" style="position:absolute;margin-left:90pt;margin-top:99.55pt;width:433.25pt;height:1pt;z-index:-16102912;mso-position-horizontal-relative:page;mso-position-vertical-relative:page" fillcolor="#1a2949" stroked="f">
          <w10:wrap anchorx="page" anchory="page"/>
        </v:rect>
      </w:pict>
    </w:r>
    <w:r>
      <w:rPr>
        <w:sz w:val="20"/>
      </w:rPr>
      <w:pict>
        <v:shapetype id="_x0000_t202" coordsize="21600,21600" o:spt="202" path="m,l,21600r21600,l21600,xe">
          <v:stroke joinstyle="miter"/>
          <v:path gradientshapeok="t" o:connecttype="rect"/>
        </v:shapetype>
        <v:shape id="docshape5" o:spid="_x0000_s2060" type="#_x0000_t202" style="position:absolute;margin-left:89.1pt;margin-top:71pt;width:67.05pt;height:21.55pt;z-index:-16102400;mso-position-horizontal-relative:page;mso-position-vertical-relative:page" filled="f" stroked="f">
          <v:textbox inset="0,0,0,0">
            <w:txbxContent>
              <w:p w:rsidR="002A00F6" w:rsidRDefault="002A00F6">
                <w:pPr>
                  <w:spacing w:before="8"/>
                  <w:ind w:left="20"/>
                  <w:rPr>
                    <w:b/>
                    <w:sz w:val="34"/>
                  </w:rPr>
                </w:pPr>
                <w:r>
                  <w:rPr>
                    <w:b/>
                    <w:color w:val="1A2949"/>
                    <w:spacing w:val="-2"/>
                    <w:sz w:val="34"/>
                  </w:rPr>
                  <w:t>Abstract</w:t>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5F7299">
    <w:pPr>
      <w:pStyle w:val="BodyText"/>
      <w:spacing w:line="14" w:lineRule="auto"/>
      <w:rPr>
        <w:sz w:val="20"/>
      </w:rPr>
    </w:pPr>
    <w:r>
      <w:rPr>
        <w:sz w:val="20"/>
      </w:rPr>
      <w:pict>
        <v:rect id="docshape7" o:spid="_x0000_s2058" style="position:absolute;margin-left:90pt;margin-top:99.55pt;width:433.25pt;height:1pt;z-index:-16101376;mso-position-horizontal-relative:page;mso-position-vertical-relative:page" fillcolor="#1a2949" stroked="f">
          <w10:wrap anchorx="page" anchory="page"/>
        </v:rect>
      </w:pict>
    </w:r>
    <w:r>
      <w:rPr>
        <w:sz w:val="20"/>
      </w:rPr>
      <w:pict>
        <v:shapetype id="_x0000_t202" coordsize="21600,21600" o:spt="202" path="m,l,21600r21600,l21600,xe">
          <v:stroke joinstyle="miter"/>
          <v:path gradientshapeok="t" o:connecttype="rect"/>
        </v:shapetype>
        <v:shape id="docshape8" o:spid="_x0000_s2057" type="#_x0000_t202" style="position:absolute;margin-left:89.1pt;margin-top:71pt;width:209.6pt;height:21.55pt;z-index:-16100864;mso-position-horizontal-relative:page;mso-position-vertical-relative:page" filled="f" stroked="f">
          <v:textbox style="mso-next-textbox:#docshape8" inset="0,0,0,0">
            <w:txbxContent>
              <w:p w:rsidR="002A00F6" w:rsidRDefault="002A00F6">
                <w:pPr>
                  <w:spacing w:before="8"/>
                  <w:ind w:left="20"/>
                  <w:rPr>
                    <w:b/>
                    <w:sz w:val="34"/>
                  </w:rPr>
                </w:pPr>
                <w:r>
                  <w:rPr>
                    <w:b/>
                    <w:color w:val="1A2949"/>
                    <w:sz w:val="34"/>
                  </w:rPr>
                  <w:t xml:space="preserve">Why I Chose This </w:t>
                </w:r>
                <w:r>
                  <w:rPr>
                    <w:b/>
                    <w:color w:val="1A2949"/>
                    <w:spacing w:val="-2"/>
                    <w:sz w:val="34"/>
                  </w:rPr>
                  <w:t>Project</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2A00F6">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5F7299">
    <w:pPr>
      <w:pStyle w:val="BodyText"/>
      <w:spacing w:line="14" w:lineRule="auto"/>
      <w:rPr>
        <w:sz w:val="20"/>
      </w:rPr>
    </w:pPr>
    <w:r>
      <w:rPr>
        <w:sz w:val="20"/>
      </w:rPr>
      <w:pict>
        <v:rect id="docshape11" o:spid="_x0000_s2054" style="position:absolute;margin-left:90pt;margin-top:99.55pt;width:433.25pt;height:1pt;z-index:-16099328;mso-position-horizontal-relative:page;mso-position-vertical-relative:page" fillcolor="#1a2949" stroked="f">
          <w10:wrap anchorx="page" anchory="page"/>
        </v:rect>
      </w:pict>
    </w:r>
    <w:r>
      <w:rPr>
        <w:sz w:val="20"/>
      </w:rPr>
      <w:pict>
        <v:shapetype id="_x0000_t202" coordsize="21600,21600" o:spt="202" path="m,l,21600r21600,l21600,xe">
          <v:stroke joinstyle="miter"/>
          <v:path gradientshapeok="t" o:connecttype="rect"/>
        </v:shapetype>
        <v:shape id="docshape12" o:spid="_x0000_s2053" type="#_x0000_t202" style="position:absolute;margin-left:89.1pt;margin-top:71pt;width:134.35pt;height:21.55pt;z-index:-16098816;mso-position-horizontal-relative:page;mso-position-vertical-relative:page" filled="f" stroked="f">
          <v:textbox inset="0,0,0,0">
            <w:txbxContent>
              <w:p w:rsidR="002A00F6" w:rsidRDefault="002A00F6">
                <w:pPr>
                  <w:spacing w:before="8"/>
                  <w:ind w:left="20"/>
                  <w:rPr>
                    <w:b/>
                    <w:sz w:val="34"/>
                  </w:rPr>
                </w:pPr>
                <w:r>
                  <w:rPr>
                    <w:b/>
                    <w:color w:val="1A2949"/>
                    <w:sz w:val="34"/>
                  </w:rPr>
                  <w:t>Table</w:t>
                </w:r>
                <w:r w:rsidR="00DF6B95">
                  <w:rPr>
                    <w:b/>
                    <w:color w:val="1A2949"/>
                    <w:sz w:val="34"/>
                  </w:rPr>
                  <w:t xml:space="preserve"> </w:t>
                </w:r>
                <w:r>
                  <w:rPr>
                    <w:b/>
                    <w:color w:val="1A2949"/>
                    <w:sz w:val="34"/>
                  </w:rPr>
                  <w:t>of</w:t>
                </w:r>
                <w:r w:rsidR="00DF6B95">
                  <w:rPr>
                    <w:b/>
                    <w:color w:val="1A2949"/>
                    <w:sz w:val="34"/>
                  </w:rPr>
                  <w:t xml:space="preserve"> </w:t>
                </w:r>
                <w:r>
                  <w:rPr>
                    <w:b/>
                    <w:color w:val="1A2949"/>
                    <w:spacing w:val="-2"/>
                    <w:sz w:val="34"/>
                  </w:rPr>
                  <w:t>Contents</w:t>
                </w:r>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0F6" w:rsidRDefault="002A00F6">
    <w:pPr>
      <w:pStyle w:val="BodyText"/>
      <w:spacing w:line="14" w:lineRule="auto"/>
      <w:rPr>
        <w:sz w:val="20"/>
      </w:rPr>
    </w:pPr>
  </w:p>
  <w:p w:rsidR="002A00F6" w:rsidRDefault="002A00F6">
    <w:pPr>
      <w:pStyle w:val="BodyText"/>
      <w:spacing w:line="14" w:lineRule="auto"/>
      <w:rPr>
        <w:sz w:val="20"/>
      </w:rPr>
    </w:pPr>
  </w:p>
  <w:p w:rsidR="002A00F6" w:rsidRDefault="002A00F6">
    <w:pPr>
      <w:pStyle w:val="BodyText"/>
      <w:spacing w:line="14" w:lineRule="auto"/>
      <w:rPr>
        <w:sz w:val="20"/>
      </w:rPr>
    </w:pPr>
  </w:p>
  <w:p w:rsidR="002A00F6" w:rsidRDefault="002A00F6">
    <w:pPr>
      <w:pStyle w:val="BodyText"/>
      <w:spacing w:line="14" w:lineRule="auto"/>
      <w:rPr>
        <w:sz w:val="20"/>
      </w:rPr>
    </w:pPr>
  </w:p>
  <w:p w:rsidR="002A00F6" w:rsidRDefault="005F7299">
    <w:pPr>
      <w:pStyle w:val="BodyText"/>
      <w:spacing w:line="14" w:lineRule="auto"/>
      <w:rPr>
        <w:sz w:val="20"/>
      </w:rPr>
    </w:pPr>
    <w:r>
      <w:rPr>
        <w:sz w:val="20"/>
      </w:rPr>
      <w:pict>
        <v:shape id="docshape14" o:spid="_x0000_s2051" style="position:absolute;margin-left:90pt;margin-top:50.8pt;width:433.25pt;height:.1pt;z-index:-16097792;mso-position-horizontal-relative:page;mso-position-vertical-relative:page" coordorigin="1800,1016" coordsize="8665,0" o:spt="100" adj="0,,0" path="m10465,1016r-8665,m10465,1016r-8665,e" filled="f" strokecolor="#c6ccd3" strokeweight=".5pt">
          <v:stroke joinstyle="round"/>
          <v:formulas/>
          <v:path arrowok="t" o:connecttype="segments"/>
          <w10:wrap anchorx="page" anchory="page"/>
        </v:shape>
      </w:pict>
    </w:r>
    <w:r>
      <w:rPr>
        <w:sz w:val="20"/>
      </w:rPr>
      <w:pict>
        <v:shapetype id="_x0000_t202" coordsize="21600,21600" o:spt="202" path="m,l,21600r21600,l21600,xe">
          <v:stroke joinstyle="miter"/>
          <v:path gradientshapeok="t" o:connecttype="rect"/>
        </v:shapetype>
        <v:shape id="docshape15" o:spid="_x0000_s2050" type="#_x0000_t202" style="position:absolute;margin-left:89.1pt;margin-top:34.4pt;width:258.1pt;height:11.2pt;z-index:-16097280;mso-position-horizontal-relative:page;mso-position-vertical-relative:page" filled="f" stroked="f">
          <v:textbox inset="0,0,0,0">
            <w:txbxContent>
              <w:p w:rsidR="002A00F6" w:rsidRDefault="002A00F6">
                <w:pPr>
                  <w:spacing w:before="14"/>
                  <w:ind w:left="20"/>
                  <w:rPr>
                    <w:i/>
                    <w:sz w:val="16"/>
                  </w:rPr>
                </w:pPr>
                <w:r>
                  <w:rPr>
                    <w:i/>
                    <w:color w:val="5A6371"/>
                    <w:spacing w:val="-2"/>
                    <w:sz w:val="16"/>
                  </w:rPr>
                  <w:t>A  Hybrid Quantum–Classical Framework for Explainable Portfolio Optimization</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522DA"/>
    <w:multiLevelType w:val="hybridMultilevel"/>
    <w:tmpl w:val="6474449E"/>
    <w:lvl w:ilvl="0" w:tplc="BC048B5A">
      <w:start w:val="1"/>
      <w:numFmt w:val="decimal"/>
      <w:lvlText w:val="%1"/>
      <w:lvlJc w:val="left"/>
      <w:pPr>
        <w:ind w:left="723" w:hanging="302"/>
        <w:jc w:val="left"/>
      </w:pPr>
      <w:rPr>
        <w:rFonts w:hint="default"/>
        <w:lang w:val="en-US" w:eastAsia="en-US" w:bidi="ar-SA"/>
      </w:rPr>
    </w:lvl>
    <w:lvl w:ilvl="1" w:tplc="82068B38">
      <w:numFmt w:val="none"/>
      <w:lvlText w:val=""/>
      <w:lvlJc w:val="left"/>
      <w:pPr>
        <w:tabs>
          <w:tab w:val="num" w:pos="360"/>
        </w:tabs>
      </w:pPr>
    </w:lvl>
    <w:lvl w:ilvl="2" w:tplc="73AAB924">
      <w:numFmt w:val="bullet"/>
      <w:lvlText w:val="•"/>
      <w:lvlJc w:val="left"/>
      <w:pPr>
        <w:ind w:left="2418" w:hanging="302"/>
      </w:pPr>
      <w:rPr>
        <w:rFonts w:hint="default"/>
        <w:lang w:val="en-US" w:eastAsia="en-US" w:bidi="ar-SA"/>
      </w:rPr>
    </w:lvl>
    <w:lvl w:ilvl="3" w:tplc="22DE10DA">
      <w:numFmt w:val="bullet"/>
      <w:lvlText w:val="•"/>
      <w:lvlJc w:val="left"/>
      <w:pPr>
        <w:ind w:left="3268" w:hanging="302"/>
      </w:pPr>
      <w:rPr>
        <w:rFonts w:hint="default"/>
        <w:lang w:val="en-US" w:eastAsia="en-US" w:bidi="ar-SA"/>
      </w:rPr>
    </w:lvl>
    <w:lvl w:ilvl="4" w:tplc="F0B02462">
      <w:numFmt w:val="bullet"/>
      <w:lvlText w:val="•"/>
      <w:lvlJc w:val="left"/>
      <w:pPr>
        <w:ind w:left="4117" w:hanging="302"/>
      </w:pPr>
      <w:rPr>
        <w:rFonts w:hint="default"/>
        <w:lang w:val="en-US" w:eastAsia="en-US" w:bidi="ar-SA"/>
      </w:rPr>
    </w:lvl>
    <w:lvl w:ilvl="5" w:tplc="478891E2">
      <w:numFmt w:val="bullet"/>
      <w:lvlText w:val="•"/>
      <w:lvlJc w:val="left"/>
      <w:pPr>
        <w:ind w:left="4967" w:hanging="302"/>
      </w:pPr>
      <w:rPr>
        <w:rFonts w:hint="default"/>
        <w:lang w:val="en-US" w:eastAsia="en-US" w:bidi="ar-SA"/>
      </w:rPr>
    </w:lvl>
    <w:lvl w:ilvl="6" w:tplc="1BDC378C">
      <w:numFmt w:val="bullet"/>
      <w:lvlText w:val="•"/>
      <w:lvlJc w:val="left"/>
      <w:pPr>
        <w:ind w:left="5816" w:hanging="302"/>
      </w:pPr>
      <w:rPr>
        <w:rFonts w:hint="default"/>
        <w:lang w:val="en-US" w:eastAsia="en-US" w:bidi="ar-SA"/>
      </w:rPr>
    </w:lvl>
    <w:lvl w:ilvl="7" w:tplc="59BCDFD6">
      <w:numFmt w:val="bullet"/>
      <w:lvlText w:val="•"/>
      <w:lvlJc w:val="left"/>
      <w:pPr>
        <w:ind w:left="6665" w:hanging="302"/>
      </w:pPr>
      <w:rPr>
        <w:rFonts w:hint="default"/>
        <w:lang w:val="en-US" w:eastAsia="en-US" w:bidi="ar-SA"/>
      </w:rPr>
    </w:lvl>
    <w:lvl w:ilvl="8" w:tplc="C5526F50">
      <w:numFmt w:val="bullet"/>
      <w:lvlText w:val="•"/>
      <w:lvlJc w:val="left"/>
      <w:pPr>
        <w:ind w:left="7515" w:hanging="302"/>
      </w:pPr>
      <w:rPr>
        <w:rFonts w:hint="default"/>
        <w:lang w:val="en-US" w:eastAsia="en-US" w:bidi="ar-SA"/>
      </w:rPr>
    </w:lvl>
  </w:abstractNum>
  <w:abstractNum w:abstractNumId="1">
    <w:nsid w:val="062E4A72"/>
    <w:multiLevelType w:val="hybridMultilevel"/>
    <w:tmpl w:val="EAB01C26"/>
    <w:lvl w:ilvl="0" w:tplc="44909FFE">
      <w:start w:val="4"/>
      <w:numFmt w:val="decimal"/>
      <w:lvlText w:val="%1"/>
      <w:lvlJc w:val="left"/>
      <w:pPr>
        <w:ind w:left="752" w:hanging="330"/>
        <w:jc w:val="left"/>
      </w:pPr>
      <w:rPr>
        <w:rFonts w:hint="default"/>
        <w:lang w:val="en-US" w:eastAsia="en-US" w:bidi="ar-SA"/>
      </w:rPr>
    </w:lvl>
    <w:lvl w:ilvl="1" w:tplc="719A826A">
      <w:numFmt w:val="none"/>
      <w:lvlText w:val=""/>
      <w:lvlJc w:val="left"/>
      <w:pPr>
        <w:tabs>
          <w:tab w:val="num" w:pos="360"/>
        </w:tabs>
      </w:pPr>
    </w:lvl>
    <w:lvl w:ilvl="2" w:tplc="96666D60">
      <w:numFmt w:val="bullet"/>
      <w:lvlText w:val="•"/>
      <w:lvlJc w:val="left"/>
      <w:pPr>
        <w:ind w:left="2450" w:hanging="330"/>
      </w:pPr>
      <w:rPr>
        <w:rFonts w:hint="default"/>
        <w:lang w:val="en-US" w:eastAsia="en-US" w:bidi="ar-SA"/>
      </w:rPr>
    </w:lvl>
    <w:lvl w:ilvl="3" w:tplc="88709484">
      <w:numFmt w:val="bullet"/>
      <w:lvlText w:val="•"/>
      <w:lvlJc w:val="left"/>
      <w:pPr>
        <w:ind w:left="3296" w:hanging="330"/>
      </w:pPr>
      <w:rPr>
        <w:rFonts w:hint="default"/>
        <w:lang w:val="en-US" w:eastAsia="en-US" w:bidi="ar-SA"/>
      </w:rPr>
    </w:lvl>
    <w:lvl w:ilvl="4" w:tplc="217C1BCE">
      <w:numFmt w:val="bullet"/>
      <w:lvlText w:val="•"/>
      <w:lvlJc w:val="left"/>
      <w:pPr>
        <w:ind w:left="4141" w:hanging="330"/>
      </w:pPr>
      <w:rPr>
        <w:rFonts w:hint="default"/>
        <w:lang w:val="en-US" w:eastAsia="en-US" w:bidi="ar-SA"/>
      </w:rPr>
    </w:lvl>
    <w:lvl w:ilvl="5" w:tplc="197E7F5C">
      <w:numFmt w:val="bullet"/>
      <w:lvlText w:val="•"/>
      <w:lvlJc w:val="left"/>
      <w:pPr>
        <w:ind w:left="4987" w:hanging="330"/>
      </w:pPr>
      <w:rPr>
        <w:rFonts w:hint="default"/>
        <w:lang w:val="en-US" w:eastAsia="en-US" w:bidi="ar-SA"/>
      </w:rPr>
    </w:lvl>
    <w:lvl w:ilvl="6" w:tplc="609EEC58">
      <w:numFmt w:val="bullet"/>
      <w:lvlText w:val="•"/>
      <w:lvlJc w:val="left"/>
      <w:pPr>
        <w:ind w:left="5832" w:hanging="330"/>
      </w:pPr>
      <w:rPr>
        <w:rFonts w:hint="default"/>
        <w:lang w:val="en-US" w:eastAsia="en-US" w:bidi="ar-SA"/>
      </w:rPr>
    </w:lvl>
    <w:lvl w:ilvl="7" w:tplc="6D8026D6">
      <w:numFmt w:val="bullet"/>
      <w:lvlText w:val="•"/>
      <w:lvlJc w:val="left"/>
      <w:pPr>
        <w:ind w:left="6677" w:hanging="330"/>
      </w:pPr>
      <w:rPr>
        <w:rFonts w:hint="default"/>
        <w:lang w:val="en-US" w:eastAsia="en-US" w:bidi="ar-SA"/>
      </w:rPr>
    </w:lvl>
    <w:lvl w:ilvl="8" w:tplc="386CF94C">
      <w:numFmt w:val="bullet"/>
      <w:lvlText w:val="•"/>
      <w:lvlJc w:val="left"/>
      <w:pPr>
        <w:ind w:left="7523" w:hanging="330"/>
      </w:pPr>
      <w:rPr>
        <w:rFonts w:hint="default"/>
        <w:lang w:val="en-US" w:eastAsia="en-US" w:bidi="ar-SA"/>
      </w:rPr>
    </w:lvl>
  </w:abstractNum>
  <w:abstractNum w:abstractNumId="2">
    <w:nsid w:val="1D65652C"/>
    <w:multiLevelType w:val="hybridMultilevel"/>
    <w:tmpl w:val="78DCFC8E"/>
    <w:lvl w:ilvl="0" w:tplc="761C7E02">
      <w:start w:val="1"/>
      <w:numFmt w:val="decimal"/>
      <w:lvlText w:val="%1"/>
      <w:lvlJc w:val="left"/>
      <w:pPr>
        <w:ind w:left="577" w:hanging="476"/>
        <w:jc w:val="left"/>
      </w:pPr>
      <w:rPr>
        <w:rFonts w:hint="default"/>
        <w:lang w:val="en-US" w:eastAsia="en-US" w:bidi="ar-SA"/>
      </w:rPr>
    </w:lvl>
    <w:lvl w:ilvl="1" w:tplc="7884D29E">
      <w:numFmt w:val="none"/>
      <w:lvlText w:val=""/>
      <w:lvlJc w:val="left"/>
      <w:pPr>
        <w:tabs>
          <w:tab w:val="num" w:pos="360"/>
        </w:tabs>
      </w:pPr>
    </w:lvl>
    <w:lvl w:ilvl="2" w:tplc="728AB92C">
      <w:start w:val="1"/>
      <w:numFmt w:val="decimal"/>
      <w:lvlText w:val="%3."/>
      <w:lvlJc w:val="left"/>
      <w:pPr>
        <w:ind w:left="562" w:hanging="260"/>
        <w:jc w:val="left"/>
      </w:pPr>
      <w:rPr>
        <w:rFonts w:ascii="Times New Roman" w:eastAsia="Times New Roman" w:hAnsi="Times New Roman" w:cs="Times New Roman" w:hint="default"/>
        <w:b/>
        <w:bCs/>
        <w:i w:val="0"/>
        <w:iCs w:val="0"/>
        <w:color w:val="1A2949"/>
        <w:spacing w:val="0"/>
        <w:w w:val="91"/>
        <w:sz w:val="24"/>
        <w:szCs w:val="24"/>
        <w:lang w:val="en-US" w:eastAsia="en-US" w:bidi="ar-SA"/>
      </w:rPr>
    </w:lvl>
    <w:lvl w:ilvl="3" w:tplc="733647DC">
      <w:numFmt w:val="bullet"/>
      <w:lvlText w:val="•"/>
      <w:lvlJc w:val="left"/>
      <w:pPr>
        <w:ind w:left="2498" w:hanging="260"/>
      </w:pPr>
      <w:rPr>
        <w:rFonts w:hint="default"/>
        <w:lang w:val="en-US" w:eastAsia="en-US" w:bidi="ar-SA"/>
      </w:rPr>
    </w:lvl>
    <w:lvl w:ilvl="4" w:tplc="274041D0">
      <w:numFmt w:val="bullet"/>
      <w:lvlText w:val="•"/>
      <w:lvlJc w:val="left"/>
      <w:pPr>
        <w:ind w:left="3458" w:hanging="260"/>
      </w:pPr>
      <w:rPr>
        <w:rFonts w:hint="default"/>
        <w:lang w:val="en-US" w:eastAsia="en-US" w:bidi="ar-SA"/>
      </w:rPr>
    </w:lvl>
    <w:lvl w:ilvl="5" w:tplc="2E4EC356">
      <w:numFmt w:val="bullet"/>
      <w:lvlText w:val="•"/>
      <w:lvlJc w:val="left"/>
      <w:pPr>
        <w:ind w:left="4417" w:hanging="260"/>
      </w:pPr>
      <w:rPr>
        <w:rFonts w:hint="default"/>
        <w:lang w:val="en-US" w:eastAsia="en-US" w:bidi="ar-SA"/>
      </w:rPr>
    </w:lvl>
    <w:lvl w:ilvl="6" w:tplc="76146992">
      <w:numFmt w:val="bullet"/>
      <w:lvlText w:val="•"/>
      <w:lvlJc w:val="left"/>
      <w:pPr>
        <w:ind w:left="5376" w:hanging="260"/>
      </w:pPr>
      <w:rPr>
        <w:rFonts w:hint="default"/>
        <w:lang w:val="en-US" w:eastAsia="en-US" w:bidi="ar-SA"/>
      </w:rPr>
    </w:lvl>
    <w:lvl w:ilvl="7" w:tplc="85D84B06">
      <w:numFmt w:val="bullet"/>
      <w:lvlText w:val="•"/>
      <w:lvlJc w:val="left"/>
      <w:pPr>
        <w:ind w:left="6336" w:hanging="260"/>
      </w:pPr>
      <w:rPr>
        <w:rFonts w:hint="default"/>
        <w:lang w:val="en-US" w:eastAsia="en-US" w:bidi="ar-SA"/>
      </w:rPr>
    </w:lvl>
    <w:lvl w:ilvl="8" w:tplc="A18861C8">
      <w:numFmt w:val="bullet"/>
      <w:lvlText w:val="•"/>
      <w:lvlJc w:val="left"/>
      <w:pPr>
        <w:ind w:left="7295" w:hanging="260"/>
      </w:pPr>
      <w:rPr>
        <w:rFonts w:hint="default"/>
        <w:lang w:val="en-US" w:eastAsia="en-US" w:bidi="ar-SA"/>
      </w:rPr>
    </w:lvl>
  </w:abstractNum>
  <w:abstractNum w:abstractNumId="3">
    <w:nsid w:val="1EB2413E"/>
    <w:multiLevelType w:val="hybridMultilevel"/>
    <w:tmpl w:val="C01C9356"/>
    <w:lvl w:ilvl="0" w:tplc="BA7CD160">
      <w:start w:val="3"/>
      <w:numFmt w:val="decimal"/>
      <w:lvlText w:val="%1"/>
      <w:lvlJc w:val="left"/>
      <w:pPr>
        <w:ind w:left="527" w:hanging="426"/>
        <w:jc w:val="left"/>
      </w:pPr>
      <w:rPr>
        <w:rFonts w:hint="default"/>
        <w:lang w:val="en-US" w:eastAsia="en-US" w:bidi="ar-SA"/>
      </w:rPr>
    </w:lvl>
    <w:lvl w:ilvl="1" w:tplc="D3EC98F8">
      <w:numFmt w:val="none"/>
      <w:lvlText w:val=""/>
      <w:lvlJc w:val="left"/>
      <w:pPr>
        <w:tabs>
          <w:tab w:val="num" w:pos="360"/>
        </w:tabs>
      </w:pPr>
    </w:lvl>
    <w:lvl w:ilvl="2" w:tplc="DA8CCAB8">
      <w:numFmt w:val="bullet"/>
      <w:lvlText w:val="•"/>
      <w:lvlJc w:val="left"/>
      <w:pPr>
        <w:ind w:left="2258" w:hanging="426"/>
      </w:pPr>
      <w:rPr>
        <w:rFonts w:hint="default"/>
        <w:lang w:val="en-US" w:eastAsia="en-US" w:bidi="ar-SA"/>
      </w:rPr>
    </w:lvl>
    <w:lvl w:ilvl="3" w:tplc="B32643B4">
      <w:numFmt w:val="bullet"/>
      <w:lvlText w:val="•"/>
      <w:lvlJc w:val="left"/>
      <w:pPr>
        <w:ind w:left="3128" w:hanging="426"/>
      </w:pPr>
      <w:rPr>
        <w:rFonts w:hint="default"/>
        <w:lang w:val="en-US" w:eastAsia="en-US" w:bidi="ar-SA"/>
      </w:rPr>
    </w:lvl>
    <w:lvl w:ilvl="4" w:tplc="BC6AB6D0">
      <w:numFmt w:val="bullet"/>
      <w:lvlText w:val="•"/>
      <w:lvlJc w:val="left"/>
      <w:pPr>
        <w:ind w:left="3997" w:hanging="426"/>
      </w:pPr>
      <w:rPr>
        <w:rFonts w:hint="default"/>
        <w:lang w:val="en-US" w:eastAsia="en-US" w:bidi="ar-SA"/>
      </w:rPr>
    </w:lvl>
    <w:lvl w:ilvl="5" w:tplc="019E4B60">
      <w:numFmt w:val="bullet"/>
      <w:lvlText w:val="•"/>
      <w:lvlJc w:val="left"/>
      <w:pPr>
        <w:ind w:left="4867" w:hanging="426"/>
      </w:pPr>
      <w:rPr>
        <w:rFonts w:hint="default"/>
        <w:lang w:val="en-US" w:eastAsia="en-US" w:bidi="ar-SA"/>
      </w:rPr>
    </w:lvl>
    <w:lvl w:ilvl="6" w:tplc="0AC484C4">
      <w:numFmt w:val="bullet"/>
      <w:lvlText w:val="•"/>
      <w:lvlJc w:val="left"/>
      <w:pPr>
        <w:ind w:left="5736" w:hanging="426"/>
      </w:pPr>
      <w:rPr>
        <w:rFonts w:hint="default"/>
        <w:lang w:val="en-US" w:eastAsia="en-US" w:bidi="ar-SA"/>
      </w:rPr>
    </w:lvl>
    <w:lvl w:ilvl="7" w:tplc="FA0C22C0">
      <w:numFmt w:val="bullet"/>
      <w:lvlText w:val="•"/>
      <w:lvlJc w:val="left"/>
      <w:pPr>
        <w:ind w:left="6605" w:hanging="426"/>
      </w:pPr>
      <w:rPr>
        <w:rFonts w:hint="default"/>
        <w:lang w:val="en-US" w:eastAsia="en-US" w:bidi="ar-SA"/>
      </w:rPr>
    </w:lvl>
    <w:lvl w:ilvl="8" w:tplc="A8625B92">
      <w:numFmt w:val="bullet"/>
      <w:lvlText w:val="•"/>
      <w:lvlJc w:val="left"/>
      <w:pPr>
        <w:ind w:left="7475" w:hanging="426"/>
      </w:pPr>
      <w:rPr>
        <w:rFonts w:hint="default"/>
        <w:lang w:val="en-US" w:eastAsia="en-US" w:bidi="ar-SA"/>
      </w:rPr>
    </w:lvl>
  </w:abstractNum>
  <w:abstractNum w:abstractNumId="4">
    <w:nsid w:val="3F747C59"/>
    <w:multiLevelType w:val="hybridMultilevel"/>
    <w:tmpl w:val="5DE48E8A"/>
    <w:lvl w:ilvl="0" w:tplc="E5660CF0">
      <w:start w:val="3"/>
      <w:numFmt w:val="decimal"/>
      <w:lvlText w:val="%1"/>
      <w:lvlJc w:val="left"/>
      <w:pPr>
        <w:ind w:left="744" w:hanging="323"/>
        <w:jc w:val="left"/>
      </w:pPr>
      <w:rPr>
        <w:rFonts w:hint="default"/>
        <w:lang w:val="en-US" w:eastAsia="en-US" w:bidi="ar-SA"/>
      </w:rPr>
    </w:lvl>
    <w:lvl w:ilvl="1" w:tplc="B352C9D2">
      <w:numFmt w:val="none"/>
      <w:lvlText w:val=""/>
      <w:lvlJc w:val="left"/>
      <w:pPr>
        <w:tabs>
          <w:tab w:val="num" w:pos="360"/>
        </w:tabs>
      </w:pPr>
    </w:lvl>
    <w:lvl w:ilvl="2" w:tplc="13783D1C">
      <w:numFmt w:val="bullet"/>
      <w:lvlText w:val="•"/>
      <w:lvlJc w:val="left"/>
      <w:pPr>
        <w:ind w:left="2434" w:hanging="323"/>
      </w:pPr>
      <w:rPr>
        <w:rFonts w:hint="default"/>
        <w:lang w:val="en-US" w:eastAsia="en-US" w:bidi="ar-SA"/>
      </w:rPr>
    </w:lvl>
    <w:lvl w:ilvl="3" w:tplc="A4B4F828">
      <w:numFmt w:val="bullet"/>
      <w:lvlText w:val="•"/>
      <w:lvlJc w:val="left"/>
      <w:pPr>
        <w:ind w:left="3282" w:hanging="323"/>
      </w:pPr>
      <w:rPr>
        <w:rFonts w:hint="default"/>
        <w:lang w:val="en-US" w:eastAsia="en-US" w:bidi="ar-SA"/>
      </w:rPr>
    </w:lvl>
    <w:lvl w:ilvl="4" w:tplc="B6520B48">
      <w:numFmt w:val="bullet"/>
      <w:lvlText w:val="•"/>
      <w:lvlJc w:val="left"/>
      <w:pPr>
        <w:ind w:left="4129" w:hanging="323"/>
      </w:pPr>
      <w:rPr>
        <w:rFonts w:hint="default"/>
        <w:lang w:val="en-US" w:eastAsia="en-US" w:bidi="ar-SA"/>
      </w:rPr>
    </w:lvl>
    <w:lvl w:ilvl="5" w:tplc="09D22C10">
      <w:numFmt w:val="bullet"/>
      <w:lvlText w:val="•"/>
      <w:lvlJc w:val="left"/>
      <w:pPr>
        <w:ind w:left="4977" w:hanging="323"/>
      </w:pPr>
      <w:rPr>
        <w:rFonts w:hint="default"/>
        <w:lang w:val="en-US" w:eastAsia="en-US" w:bidi="ar-SA"/>
      </w:rPr>
    </w:lvl>
    <w:lvl w:ilvl="6" w:tplc="F174A9D8">
      <w:numFmt w:val="bullet"/>
      <w:lvlText w:val="•"/>
      <w:lvlJc w:val="left"/>
      <w:pPr>
        <w:ind w:left="5824" w:hanging="323"/>
      </w:pPr>
      <w:rPr>
        <w:rFonts w:hint="default"/>
        <w:lang w:val="en-US" w:eastAsia="en-US" w:bidi="ar-SA"/>
      </w:rPr>
    </w:lvl>
    <w:lvl w:ilvl="7" w:tplc="4FB077A2">
      <w:numFmt w:val="bullet"/>
      <w:lvlText w:val="•"/>
      <w:lvlJc w:val="left"/>
      <w:pPr>
        <w:ind w:left="6671" w:hanging="323"/>
      </w:pPr>
      <w:rPr>
        <w:rFonts w:hint="default"/>
        <w:lang w:val="en-US" w:eastAsia="en-US" w:bidi="ar-SA"/>
      </w:rPr>
    </w:lvl>
    <w:lvl w:ilvl="8" w:tplc="EB38460C">
      <w:numFmt w:val="bullet"/>
      <w:lvlText w:val="•"/>
      <w:lvlJc w:val="left"/>
      <w:pPr>
        <w:ind w:left="7519" w:hanging="323"/>
      </w:pPr>
      <w:rPr>
        <w:rFonts w:hint="default"/>
        <w:lang w:val="en-US" w:eastAsia="en-US" w:bidi="ar-SA"/>
      </w:rPr>
    </w:lvl>
  </w:abstractNum>
  <w:abstractNum w:abstractNumId="5">
    <w:nsid w:val="40E66CF7"/>
    <w:multiLevelType w:val="hybridMultilevel"/>
    <w:tmpl w:val="8FCAA050"/>
    <w:lvl w:ilvl="0" w:tplc="B31AA38A">
      <w:start w:val="2"/>
      <w:numFmt w:val="decimal"/>
      <w:lvlText w:val="%1"/>
      <w:lvlJc w:val="left"/>
      <w:pPr>
        <w:ind w:left="592" w:hanging="491"/>
        <w:jc w:val="left"/>
      </w:pPr>
      <w:rPr>
        <w:rFonts w:hint="default"/>
        <w:lang w:val="en-US" w:eastAsia="en-US" w:bidi="ar-SA"/>
      </w:rPr>
    </w:lvl>
    <w:lvl w:ilvl="1" w:tplc="7A406798">
      <w:numFmt w:val="none"/>
      <w:lvlText w:val=""/>
      <w:lvlJc w:val="left"/>
      <w:pPr>
        <w:tabs>
          <w:tab w:val="num" w:pos="360"/>
        </w:tabs>
      </w:pPr>
    </w:lvl>
    <w:lvl w:ilvl="2" w:tplc="AFDE4EEE">
      <w:numFmt w:val="bullet"/>
      <w:lvlText w:val="•"/>
      <w:lvlJc w:val="left"/>
      <w:pPr>
        <w:ind w:left="2322" w:hanging="491"/>
      </w:pPr>
      <w:rPr>
        <w:rFonts w:hint="default"/>
        <w:lang w:val="en-US" w:eastAsia="en-US" w:bidi="ar-SA"/>
      </w:rPr>
    </w:lvl>
    <w:lvl w:ilvl="3" w:tplc="6EAC523A">
      <w:numFmt w:val="bullet"/>
      <w:lvlText w:val="•"/>
      <w:lvlJc w:val="left"/>
      <w:pPr>
        <w:ind w:left="3184" w:hanging="491"/>
      </w:pPr>
      <w:rPr>
        <w:rFonts w:hint="default"/>
        <w:lang w:val="en-US" w:eastAsia="en-US" w:bidi="ar-SA"/>
      </w:rPr>
    </w:lvl>
    <w:lvl w:ilvl="4" w:tplc="CD04937C">
      <w:numFmt w:val="bullet"/>
      <w:lvlText w:val="•"/>
      <w:lvlJc w:val="left"/>
      <w:pPr>
        <w:ind w:left="4045" w:hanging="491"/>
      </w:pPr>
      <w:rPr>
        <w:rFonts w:hint="default"/>
        <w:lang w:val="en-US" w:eastAsia="en-US" w:bidi="ar-SA"/>
      </w:rPr>
    </w:lvl>
    <w:lvl w:ilvl="5" w:tplc="9080F55C">
      <w:numFmt w:val="bullet"/>
      <w:lvlText w:val="•"/>
      <w:lvlJc w:val="left"/>
      <w:pPr>
        <w:ind w:left="4907" w:hanging="491"/>
      </w:pPr>
      <w:rPr>
        <w:rFonts w:hint="default"/>
        <w:lang w:val="en-US" w:eastAsia="en-US" w:bidi="ar-SA"/>
      </w:rPr>
    </w:lvl>
    <w:lvl w:ilvl="6" w:tplc="8B6C24A0">
      <w:numFmt w:val="bullet"/>
      <w:lvlText w:val="•"/>
      <w:lvlJc w:val="left"/>
      <w:pPr>
        <w:ind w:left="5768" w:hanging="491"/>
      </w:pPr>
      <w:rPr>
        <w:rFonts w:hint="default"/>
        <w:lang w:val="en-US" w:eastAsia="en-US" w:bidi="ar-SA"/>
      </w:rPr>
    </w:lvl>
    <w:lvl w:ilvl="7" w:tplc="8CCE6522">
      <w:numFmt w:val="bullet"/>
      <w:lvlText w:val="•"/>
      <w:lvlJc w:val="left"/>
      <w:pPr>
        <w:ind w:left="6629" w:hanging="491"/>
      </w:pPr>
      <w:rPr>
        <w:rFonts w:hint="default"/>
        <w:lang w:val="en-US" w:eastAsia="en-US" w:bidi="ar-SA"/>
      </w:rPr>
    </w:lvl>
    <w:lvl w:ilvl="8" w:tplc="42C4D210">
      <w:numFmt w:val="bullet"/>
      <w:lvlText w:val="•"/>
      <w:lvlJc w:val="left"/>
      <w:pPr>
        <w:ind w:left="7491" w:hanging="491"/>
      </w:pPr>
      <w:rPr>
        <w:rFonts w:hint="default"/>
        <w:lang w:val="en-US" w:eastAsia="en-US" w:bidi="ar-SA"/>
      </w:rPr>
    </w:lvl>
  </w:abstractNum>
  <w:abstractNum w:abstractNumId="6">
    <w:nsid w:val="50A10169"/>
    <w:multiLevelType w:val="hybridMultilevel"/>
    <w:tmpl w:val="374480B4"/>
    <w:lvl w:ilvl="0" w:tplc="FC78361E">
      <w:start w:val="2"/>
      <w:numFmt w:val="decimal"/>
      <w:lvlText w:val="%1"/>
      <w:lvlJc w:val="left"/>
      <w:pPr>
        <w:ind w:left="747" w:hanging="326"/>
        <w:jc w:val="left"/>
      </w:pPr>
      <w:rPr>
        <w:rFonts w:hint="default"/>
        <w:lang w:val="en-US" w:eastAsia="en-US" w:bidi="ar-SA"/>
      </w:rPr>
    </w:lvl>
    <w:lvl w:ilvl="1" w:tplc="69C8BBFE">
      <w:numFmt w:val="none"/>
      <w:lvlText w:val=""/>
      <w:lvlJc w:val="left"/>
      <w:pPr>
        <w:tabs>
          <w:tab w:val="num" w:pos="360"/>
        </w:tabs>
      </w:pPr>
    </w:lvl>
    <w:lvl w:ilvl="2" w:tplc="A9A4ACB4">
      <w:numFmt w:val="bullet"/>
      <w:lvlText w:val="•"/>
      <w:lvlJc w:val="left"/>
      <w:pPr>
        <w:ind w:left="2434" w:hanging="326"/>
      </w:pPr>
      <w:rPr>
        <w:rFonts w:hint="default"/>
        <w:lang w:val="en-US" w:eastAsia="en-US" w:bidi="ar-SA"/>
      </w:rPr>
    </w:lvl>
    <w:lvl w:ilvl="3" w:tplc="1FC2B8FC">
      <w:numFmt w:val="bullet"/>
      <w:lvlText w:val="•"/>
      <w:lvlJc w:val="left"/>
      <w:pPr>
        <w:ind w:left="3282" w:hanging="326"/>
      </w:pPr>
      <w:rPr>
        <w:rFonts w:hint="default"/>
        <w:lang w:val="en-US" w:eastAsia="en-US" w:bidi="ar-SA"/>
      </w:rPr>
    </w:lvl>
    <w:lvl w:ilvl="4" w:tplc="246EF738">
      <w:numFmt w:val="bullet"/>
      <w:lvlText w:val="•"/>
      <w:lvlJc w:val="left"/>
      <w:pPr>
        <w:ind w:left="4129" w:hanging="326"/>
      </w:pPr>
      <w:rPr>
        <w:rFonts w:hint="default"/>
        <w:lang w:val="en-US" w:eastAsia="en-US" w:bidi="ar-SA"/>
      </w:rPr>
    </w:lvl>
    <w:lvl w:ilvl="5" w:tplc="BDD2C4E2">
      <w:numFmt w:val="bullet"/>
      <w:lvlText w:val="•"/>
      <w:lvlJc w:val="left"/>
      <w:pPr>
        <w:ind w:left="4977" w:hanging="326"/>
      </w:pPr>
      <w:rPr>
        <w:rFonts w:hint="default"/>
        <w:lang w:val="en-US" w:eastAsia="en-US" w:bidi="ar-SA"/>
      </w:rPr>
    </w:lvl>
    <w:lvl w:ilvl="6" w:tplc="9CCA5840">
      <w:numFmt w:val="bullet"/>
      <w:lvlText w:val="•"/>
      <w:lvlJc w:val="left"/>
      <w:pPr>
        <w:ind w:left="5824" w:hanging="326"/>
      </w:pPr>
      <w:rPr>
        <w:rFonts w:hint="default"/>
        <w:lang w:val="en-US" w:eastAsia="en-US" w:bidi="ar-SA"/>
      </w:rPr>
    </w:lvl>
    <w:lvl w:ilvl="7" w:tplc="EEBC4CF0">
      <w:numFmt w:val="bullet"/>
      <w:lvlText w:val="•"/>
      <w:lvlJc w:val="left"/>
      <w:pPr>
        <w:ind w:left="6671" w:hanging="326"/>
      </w:pPr>
      <w:rPr>
        <w:rFonts w:hint="default"/>
        <w:lang w:val="en-US" w:eastAsia="en-US" w:bidi="ar-SA"/>
      </w:rPr>
    </w:lvl>
    <w:lvl w:ilvl="8" w:tplc="F11A0BEC">
      <w:numFmt w:val="bullet"/>
      <w:lvlText w:val="•"/>
      <w:lvlJc w:val="left"/>
      <w:pPr>
        <w:ind w:left="7519" w:hanging="326"/>
      </w:pPr>
      <w:rPr>
        <w:rFonts w:hint="default"/>
        <w:lang w:val="en-US" w:eastAsia="en-US" w:bidi="ar-SA"/>
      </w:rPr>
    </w:lvl>
  </w:abstractNum>
  <w:abstractNum w:abstractNumId="7">
    <w:nsid w:val="6EA27DEF"/>
    <w:multiLevelType w:val="hybridMultilevel"/>
    <w:tmpl w:val="B5C03324"/>
    <w:lvl w:ilvl="0" w:tplc="6D44399E">
      <w:start w:val="4"/>
      <w:numFmt w:val="decimal"/>
      <w:lvlText w:val="%1"/>
      <w:lvlJc w:val="left"/>
      <w:pPr>
        <w:ind w:left="538" w:hanging="437"/>
        <w:jc w:val="left"/>
      </w:pPr>
      <w:rPr>
        <w:rFonts w:hint="default"/>
        <w:lang w:val="en-US" w:eastAsia="en-US" w:bidi="ar-SA"/>
      </w:rPr>
    </w:lvl>
    <w:lvl w:ilvl="1" w:tplc="E6D88AE8">
      <w:numFmt w:val="none"/>
      <w:lvlText w:val=""/>
      <w:lvlJc w:val="left"/>
      <w:pPr>
        <w:tabs>
          <w:tab w:val="num" w:pos="360"/>
        </w:tabs>
      </w:pPr>
    </w:lvl>
    <w:lvl w:ilvl="2" w:tplc="67EC41B4">
      <w:numFmt w:val="bullet"/>
      <w:lvlText w:val="•"/>
      <w:lvlJc w:val="left"/>
      <w:pPr>
        <w:ind w:left="2274" w:hanging="437"/>
      </w:pPr>
      <w:rPr>
        <w:rFonts w:hint="default"/>
        <w:lang w:val="en-US" w:eastAsia="en-US" w:bidi="ar-SA"/>
      </w:rPr>
    </w:lvl>
    <w:lvl w:ilvl="3" w:tplc="1622627E">
      <w:numFmt w:val="bullet"/>
      <w:lvlText w:val="•"/>
      <w:lvlJc w:val="left"/>
      <w:pPr>
        <w:ind w:left="3142" w:hanging="437"/>
      </w:pPr>
      <w:rPr>
        <w:rFonts w:hint="default"/>
        <w:lang w:val="en-US" w:eastAsia="en-US" w:bidi="ar-SA"/>
      </w:rPr>
    </w:lvl>
    <w:lvl w:ilvl="4" w:tplc="08F62184">
      <w:numFmt w:val="bullet"/>
      <w:lvlText w:val="•"/>
      <w:lvlJc w:val="left"/>
      <w:pPr>
        <w:ind w:left="4009" w:hanging="437"/>
      </w:pPr>
      <w:rPr>
        <w:rFonts w:hint="default"/>
        <w:lang w:val="en-US" w:eastAsia="en-US" w:bidi="ar-SA"/>
      </w:rPr>
    </w:lvl>
    <w:lvl w:ilvl="5" w:tplc="4E7428E4">
      <w:numFmt w:val="bullet"/>
      <w:lvlText w:val="•"/>
      <w:lvlJc w:val="left"/>
      <w:pPr>
        <w:ind w:left="4877" w:hanging="437"/>
      </w:pPr>
      <w:rPr>
        <w:rFonts w:hint="default"/>
        <w:lang w:val="en-US" w:eastAsia="en-US" w:bidi="ar-SA"/>
      </w:rPr>
    </w:lvl>
    <w:lvl w:ilvl="6" w:tplc="38FA5C66">
      <w:numFmt w:val="bullet"/>
      <w:lvlText w:val="•"/>
      <w:lvlJc w:val="left"/>
      <w:pPr>
        <w:ind w:left="5744" w:hanging="437"/>
      </w:pPr>
      <w:rPr>
        <w:rFonts w:hint="default"/>
        <w:lang w:val="en-US" w:eastAsia="en-US" w:bidi="ar-SA"/>
      </w:rPr>
    </w:lvl>
    <w:lvl w:ilvl="7" w:tplc="18F4B75C">
      <w:numFmt w:val="bullet"/>
      <w:lvlText w:val="•"/>
      <w:lvlJc w:val="left"/>
      <w:pPr>
        <w:ind w:left="6611" w:hanging="437"/>
      </w:pPr>
      <w:rPr>
        <w:rFonts w:hint="default"/>
        <w:lang w:val="en-US" w:eastAsia="en-US" w:bidi="ar-SA"/>
      </w:rPr>
    </w:lvl>
    <w:lvl w:ilvl="8" w:tplc="B840E394">
      <w:numFmt w:val="bullet"/>
      <w:lvlText w:val="•"/>
      <w:lvlJc w:val="left"/>
      <w:pPr>
        <w:ind w:left="7479" w:hanging="437"/>
      </w:pPr>
      <w:rPr>
        <w:rFonts w:hint="default"/>
        <w:lang w:val="en-US" w:eastAsia="en-US" w:bidi="ar-SA"/>
      </w:rPr>
    </w:lvl>
  </w:abstractNum>
  <w:abstractNum w:abstractNumId="8">
    <w:nsid w:val="7CCF51C3"/>
    <w:multiLevelType w:val="hybridMultilevel"/>
    <w:tmpl w:val="C0F89CEC"/>
    <w:lvl w:ilvl="0" w:tplc="62AE4574">
      <w:start w:val="2"/>
      <w:numFmt w:val="bullet"/>
      <w:lvlText w:val="—"/>
      <w:lvlJc w:val="left"/>
      <w:pPr>
        <w:ind w:left="1203" w:hanging="360"/>
      </w:pPr>
      <w:rPr>
        <w:rFonts w:ascii="Times New Roman" w:eastAsia="Times New Roman" w:hAnsi="Times New Roman" w:cs="Times New Roman" w:hint="default"/>
        <w:color w:val="1A2949"/>
        <w:w w:val="110"/>
      </w:rPr>
    </w:lvl>
    <w:lvl w:ilvl="1" w:tplc="04090003" w:tentative="1">
      <w:start w:val="1"/>
      <w:numFmt w:val="bullet"/>
      <w:lvlText w:val="o"/>
      <w:lvlJc w:val="left"/>
      <w:pPr>
        <w:ind w:left="1923" w:hanging="360"/>
      </w:pPr>
      <w:rPr>
        <w:rFonts w:ascii="Courier New" w:hAnsi="Courier New" w:cs="Courier New" w:hint="default"/>
      </w:rPr>
    </w:lvl>
    <w:lvl w:ilvl="2" w:tplc="04090005" w:tentative="1">
      <w:start w:val="1"/>
      <w:numFmt w:val="bullet"/>
      <w:lvlText w:val=""/>
      <w:lvlJc w:val="left"/>
      <w:pPr>
        <w:ind w:left="2643" w:hanging="360"/>
      </w:pPr>
      <w:rPr>
        <w:rFonts w:ascii="Wingdings" w:hAnsi="Wingdings" w:hint="default"/>
      </w:rPr>
    </w:lvl>
    <w:lvl w:ilvl="3" w:tplc="04090001" w:tentative="1">
      <w:start w:val="1"/>
      <w:numFmt w:val="bullet"/>
      <w:lvlText w:val=""/>
      <w:lvlJc w:val="left"/>
      <w:pPr>
        <w:ind w:left="3363" w:hanging="360"/>
      </w:pPr>
      <w:rPr>
        <w:rFonts w:ascii="Symbol" w:hAnsi="Symbol" w:hint="default"/>
      </w:rPr>
    </w:lvl>
    <w:lvl w:ilvl="4" w:tplc="04090003" w:tentative="1">
      <w:start w:val="1"/>
      <w:numFmt w:val="bullet"/>
      <w:lvlText w:val="o"/>
      <w:lvlJc w:val="left"/>
      <w:pPr>
        <w:ind w:left="4083" w:hanging="360"/>
      </w:pPr>
      <w:rPr>
        <w:rFonts w:ascii="Courier New" w:hAnsi="Courier New" w:cs="Courier New" w:hint="default"/>
      </w:rPr>
    </w:lvl>
    <w:lvl w:ilvl="5" w:tplc="04090005" w:tentative="1">
      <w:start w:val="1"/>
      <w:numFmt w:val="bullet"/>
      <w:lvlText w:val=""/>
      <w:lvlJc w:val="left"/>
      <w:pPr>
        <w:ind w:left="4803" w:hanging="360"/>
      </w:pPr>
      <w:rPr>
        <w:rFonts w:ascii="Wingdings" w:hAnsi="Wingdings" w:hint="default"/>
      </w:rPr>
    </w:lvl>
    <w:lvl w:ilvl="6" w:tplc="04090001" w:tentative="1">
      <w:start w:val="1"/>
      <w:numFmt w:val="bullet"/>
      <w:lvlText w:val=""/>
      <w:lvlJc w:val="left"/>
      <w:pPr>
        <w:ind w:left="5523" w:hanging="360"/>
      </w:pPr>
      <w:rPr>
        <w:rFonts w:ascii="Symbol" w:hAnsi="Symbol" w:hint="default"/>
      </w:rPr>
    </w:lvl>
    <w:lvl w:ilvl="7" w:tplc="04090003" w:tentative="1">
      <w:start w:val="1"/>
      <w:numFmt w:val="bullet"/>
      <w:lvlText w:val="o"/>
      <w:lvlJc w:val="left"/>
      <w:pPr>
        <w:ind w:left="6243" w:hanging="360"/>
      </w:pPr>
      <w:rPr>
        <w:rFonts w:ascii="Courier New" w:hAnsi="Courier New" w:cs="Courier New" w:hint="default"/>
      </w:rPr>
    </w:lvl>
    <w:lvl w:ilvl="8" w:tplc="04090005" w:tentative="1">
      <w:start w:val="1"/>
      <w:numFmt w:val="bullet"/>
      <w:lvlText w:val=""/>
      <w:lvlJc w:val="left"/>
      <w:pPr>
        <w:ind w:left="6963" w:hanging="360"/>
      </w:pPr>
      <w:rPr>
        <w:rFonts w:ascii="Wingdings" w:hAnsi="Wingdings" w:hint="default"/>
      </w:rPr>
    </w:lvl>
  </w:abstractNum>
  <w:abstractNum w:abstractNumId="9">
    <w:nsid w:val="7E310355"/>
    <w:multiLevelType w:val="hybridMultilevel"/>
    <w:tmpl w:val="5D28568C"/>
    <w:lvl w:ilvl="0" w:tplc="AAAAEBFC">
      <w:start w:val="1"/>
      <w:numFmt w:val="decimal"/>
      <w:lvlText w:val="[%1]"/>
      <w:lvlJc w:val="left"/>
      <w:pPr>
        <w:ind w:left="475" w:hanging="373"/>
        <w:jc w:val="left"/>
      </w:pPr>
      <w:rPr>
        <w:rFonts w:ascii="Times New Roman" w:eastAsia="Times New Roman" w:hAnsi="Times New Roman" w:cs="Times New Roman" w:hint="default"/>
        <w:b/>
        <w:bCs/>
        <w:i w:val="0"/>
        <w:iCs w:val="0"/>
        <w:color w:val="1A2949"/>
        <w:spacing w:val="0"/>
        <w:w w:val="102"/>
        <w:sz w:val="22"/>
        <w:szCs w:val="22"/>
        <w:lang w:val="en-US" w:eastAsia="en-US" w:bidi="ar-SA"/>
      </w:rPr>
    </w:lvl>
    <w:lvl w:ilvl="1" w:tplc="E3722A98">
      <w:numFmt w:val="bullet"/>
      <w:lvlText w:val="•"/>
      <w:lvlJc w:val="left"/>
      <w:pPr>
        <w:ind w:left="1353" w:hanging="373"/>
      </w:pPr>
      <w:rPr>
        <w:rFonts w:hint="default"/>
        <w:lang w:val="en-US" w:eastAsia="en-US" w:bidi="ar-SA"/>
      </w:rPr>
    </w:lvl>
    <w:lvl w:ilvl="2" w:tplc="8B305588">
      <w:numFmt w:val="bullet"/>
      <w:lvlText w:val="•"/>
      <w:lvlJc w:val="left"/>
      <w:pPr>
        <w:ind w:left="2226" w:hanging="373"/>
      </w:pPr>
      <w:rPr>
        <w:rFonts w:hint="default"/>
        <w:lang w:val="en-US" w:eastAsia="en-US" w:bidi="ar-SA"/>
      </w:rPr>
    </w:lvl>
    <w:lvl w:ilvl="3" w:tplc="B0289946">
      <w:numFmt w:val="bullet"/>
      <w:lvlText w:val="•"/>
      <w:lvlJc w:val="left"/>
      <w:pPr>
        <w:ind w:left="3100" w:hanging="373"/>
      </w:pPr>
      <w:rPr>
        <w:rFonts w:hint="default"/>
        <w:lang w:val="en-US" w:eastAsia="en-US" w:bidi="ar-SA"/>
      </w:rPr>
    </w:lvl>
    <w:lvl w:ilvl="4" w:tplc="A6720DC0">
      <w:numFmt w:val="bullet"/>
      <w:lvlText w:val="•"/>
      <w:lvlJc w:val="left"/>
      <w:pPr>
        <w:ind w:left="3973" w:hanging="373"/>
      </w:pPr>
      <w:rPr>
        <w:rFonts w:hint="default"/>
        <w:lang w:val="en-US" w:eastAsia="en-US" w:bidi="ar-SA"/>
      </w:rPr>
    </w:lvl>
    <w:lvl w:ilvl="5" w:tplc="B954508A">
      <w:numFmt w:val="bullet"/>
      <w:lvlText w:val="•"/>
      <w:lvlJc w:val="left"/>
      <w:pPr>
        <w:ind w:left="4847" w:hanging="373"/>
      </w:pPr>
      <w:rPr>
        <w:rFonts w:hint="default"/>
        <w:lang w:val="en-US" w:eastAsia="en-US" w:bidi="ar-SA"/>
      </w:rPr>
    </w:lvl>
    <w:lvl w:ilvl="6" w:tplc="34D667AC">
      <w:numFmt w:val="bullet"/>
      <w:lvlText w:val="•"/>
      <w:lvlJc w:val="left"/>
      <w:pPr>
        <w:ind w:left="5720" w:hanging="373"/>
      </w:pPr>
      <w:rPr>
        <w:rFonts w:hint="default"/>
        <w:lang w:val="en-US" w:eastAsia="en-US" w:bidi="ar-SA"/>
      </w:rPr>
    </w:lvl>
    <w:lvl w:ilvl="7" w:tplc="A204F65C">
      <w:numFmt w:val="bullet"/>
      <w:lvlText w:val="•"/>
      <w:lvlJc w:val="left"/>
      <w:pPr>
        <w:ind w:left="6593" w:hanging="373"/>
      </w:pPr>
      <w:rPr>
        <w:rFonts w:hint="default"/>
        <w:lang w:val="en-US" w:eastAsia="en-US" w:bidi="ar-SA"/>
      </w:rPr>
    </w:lvl>
    <w:lvl w:ilvl="8" w:tplc="DD549092">
      <w:numFmt w:val="bullet"/>
      <w:lvlText w:val="•"/>
      <w:lvlJc w:val="left"/>
      <w:pPr>
        <w:ind w:left="7467" w:hanging="373"/>
      </w:pPr>
      <w:rPr>
        <w:rFonts w:hint="default"/>
        <w:lang w:val="en-US" w:eastAsia="en-US" w:bidi="ar-SA"/>
      </w:rPr>
    </w:lvl>
  </w:abstractNum>
  <w:num w:numId="1">
    <w:abstractNumId w:val="9"/>
  </w:num>
  <w:num w:numId="2">
    <w:abstractNumId w:val="7"/>
  </w:num>
  <w:num w:numId="3">
    <w:abstractNumId w:val="3"/>
  </w:num>
  <w:num w:numId="4">
    <w:abstractNumId w:val="5"/>
  </w:num>
  <w:num w:numId="5">
    <w:abstractNumId w:val="2"/>
  </w:num>
  <w:num w:numId="6">
    <w:abstractNumId w:val="1"/>
  </w:num>
  <w:num w:numId="7">
    <w:abstractNumId w:val="4"/>
  </w:num>
  <w:num w:numId="8">
    <w:abstractNumId w:val="6"/>
  </w:num>
  <w:num w:numId="9">
    <w:abstractNumId w:val="0"/>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ulTrailSpace/>
    <w:shapeLayoutLikeWW8/>
  </w:compat>
  <w:rsids>
    <w:rsidRoot w:val="002E44AD"/>
    <w:rsid w:val="00060A3A"/>
    <w:rsid w:val="0008166C"/>
    <w:rsid w:val="000E1FE6"/>
    <w:rsid w:val="00177036"/>
    <w:rsid w:val="001E5CDA"/>
    <w:rsid w:val="00222C91"/>
    <w:rsid w:val="00271C80"/>
    <w:rsid w:val="00277FE9"/>
    <w:rsid w:val="002A00F6"/>
    <w:rsid w:val="002E44AD"/>
    <w:rsid w:val="002E4B8B"/>
    <w:rsid w:val="00320EC7"/>
    <w:rsid w:val="003240C4"/>
    <w:rsid w:val="003544E8"/>
    <w:rsid w:val="003C532A"/>
    <w:rsid w:val="00415FC5"/>
    <w:rsid w:val="00465C56"/>
    <w:rsid w:val="00480FA0"/>
    <w:rsid w:val="004925AD"/>
    <w:rsid w:val="004D5C03"/>
    <w:rsid w:val="004E1E2B"/>
    <w:rsid w:val="00530809"/>
    <w:rsid w:val="00591842"/>
    <w:rsid w:val="00595632"/>
    <w:rsid w:val="005D51B3"/>
    <w:rsid w:val="005F7299"/>
    <w:rsid w:val="00625433"/>
    <w:rsid w:val="00650E79"/>
    <w:rsid w:val="0068539C"/>
    <w:rsid w:val="00692E66"/>
    <w:rsid w:val="006963D4"/>
    <w:rsid w:val="007467E4"/>
    <w:rsid w:val="007D23D1"/>
    <w:rsid w:val="007E2719"/>
    <w:rsid w:val="008C208D"/>
    <w:rsid w:val="008C6A80"/>
    <w:rsid w:val="00903E5C"/>
    <w:rsid w:val="009200C9"/>
    <w:rsid w:val="00931E0F"/>
    <w:rsid w:val="00942617"/>
    <w:rsid w:val="009C3808"/>
    <w:rsid w:val="00B61AA3"/>
    <w:rsid w:val="00B67D39"/>
    <w:rsid w:val="00B9394C"/>
    <w:rsid w:val="00BC5A3E"/>
    <w:rsid w:val="00CF5EF5"/>
    <w:rsid w:val="00D139EE"/>
    <w:rsid w:val="00DF6B95"/>
    <w:rsid w:val="00EB538A"/>
    <w:rsid w:val="00ED6B40"/>
    <w:rsid w:val="00EE2BE9"/>
    <w:rsid w:val="00EF58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E44AD"/>
    <w:rPr>
      <w:rFonts w:ascii="Times New Roman" w:eastAsia="Times New Roman" w:hAnsi="Times New Roman" w:cs="Times New Roman"/>
    </w:rPr>
  </w:style>
  <w:style w:type="paragraph" w:styleId="Heading1">
    <w:name w:val="heading 1"/>
    <w:basedOn w:val="Normal"/>
    <w:uiPriority w:val="1"/>
    <w:qFormat/>
    <w:rsid w:val="002E44AD"/>
    <w:pPr>
      <w:spacing w:line="457" w:lineRule="exact"/>
      <w:ind w:left="101"/>
      <w:outlineLvl w:val="0"/>
    </w:pPr>
    <w:rPr>
      <w:b/>
      <w:bCs/>
      <w:sz w:val="40"/>
      <w:szCs w:val="40"/>
    </w:rPr>
  </w:style>
  <w:style w:type="paragraph" w:styleId="Heading2">
    <w:name w:val="heading 2"/>
    <w:basedOn w:val="Normal"/>
    <w:uiPriority w:val="1"/>
    <w:qFormat/>
    <w:rsid w:val="002E44AD"/>
    <w:pPr>
      <w:spacing w:before="251"/>
      <w:ind w:left="591" w:hanging="490"/>
      <w:outlineLvl w:val="1"/>
    </w:pPr>
    <w:rPr>
      <w:b/>
      <w:bCs/>
      <w:sz w:val="30"/>
      <w:szCs w:val="30"/>
    </w:rPr>
  </w:style>
  <w:style w:type="paragraph" w:styleId="Heading3">
    <w:name w:val="heading 3"/>
    <w:basedOn w:val="Normal"/>
    <w:uiPriority w:val="1"/>
    <w:qFormat/>
    <w:rsid w:val="002E44AD"/>
    <w:pPr>
      <w:spacing w:before="172"/>
      <w:ind w:left="538" w:hanging="448"/>
      <w:jc w:val="both"/>
      <w:outlineLvl w:val="2"/>
    </w:pPr>
    <w:rPr>
      <w:b/>
      <w:bCs/>
      <w:sz w:val="26"/>
      <w:szCs w:val="26"/>
    </w:rPr>
  </w:style>
  <w:style w:type="paragraph" w:styleId="Heading4">
    <w:name w:val="heading 4"/>
    <w:basedOn w:val="Normal"/>
    <w:uiPriority w:val="1"/>
    <w:qFormat/>
    <w:rsid w:val="002E44AD"/>
    <w:pPr>
      <w:spacing w:before="102"/>
      <w:jc w:val="right"/>
      <w:outlineLvl w:val="3"/>
    </w:pPr>
    <w:rPr>
      <w:i/>
      <w:iCs/>
      <w:sz w:val="26"/>
      <w:szCs w:val="26"/>
    </w:rPr>
  </w:style>
  <w:style w:type="paragraph" w:styleId="Heading5">
    <w:name w:val="heading 5"/>
    <w:basedOn w:val="Normal"/>
    <w:uiPriority w:val="1"/>
    <w:qFormat/>
    <w:rsid w:val="002E44AD"/>
    <w:pPr>
      <w:ind w:left="2" w:right="367"/>
      <w:jc w:val="center"/>
      <w:outlineLvl w:val="4"/>
    </w:pPr>
    <w:rPr>
      <w:b/>
      <w:bCs/>
      <w:i/>
      <w:iCs/>
      <w:sz w:val="25"/>
      <w:szCs w:val="25"/>
    </w:rPr>
  </w:style>
  <w:style w:type="paragraph" w:styleId="Heading6">
    <w:name w:val="heading 6"/>
    <w:basedOn w:val="Normal"/>
    <w:uiPriority w:val="1"/>
    <w:qFormat/>
    <w:rsid w:val="002E44AD"/>
    <w:pPr>
      <w:spacing w:before="38"/>
      <w:ind w:left="101"/>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2E44AD"/>
    <w:pPr>
      <w:spacing w:before="89"/>
      <w:ind w:left="101"/>
    </w:pPr>
    <w:rPr>
      <w:b/>
      <w:bCs/>
      <w:sz w:val="24"/>
      <w:szCs w:val="24"/>
    </w:rPr>
  </w:style>
  <w:style w:type="paragraph" w:styleId="TOC2">
    <w:name w:val="toc 2"/>
    <w:basedOn w:val="Normal"/>
    <w:uiPriority w:val="1"/>
    <w:qFormat/>
    <w:rsid w:val="002E44AD"/>
    <w:pPr>
      <w:spacing w:before="90"/>
      <w:ind w:left="766" w:hanging="345"/>
    </w:pPr>
  </w:style>
  <w:style w:type="paragraph" w:styleId="TOC3">
    <w:name w:val="toc 3"/>
    <w:basedOn w:val="Normal"/>
    <w:uiPriority w:val="1"/>
    <w:qFormat/>
    <w:rsid w:val="002E44AD"/>
    <w:pPr>
      <w:spacing w:before="90"/>
      <w:ind w:left="766" w:hanging="345"/>
    </w:pPr>
  </w:style>
  <w:style w:type="paragraph" w:styleId="BodyText">
    <w:name w:val="Body Text"/>
    <w:basedOn w:val="Normal"/>
    <w:uiPriority w:val="1"/>
    <w:qFormat/>
    <w:rsid w:val="002E44AD"/>
    <w:rPr>
      <w:sz w:val="24"/>
      <w:szCs w:val="24"/>
    </w:rPr>
  </w:style>
  <w:style w:type="paragraph" w:styleId="Title">
    <w:name w:val="Title"/>
    <w:basedOn w:val="Normal"/>
    <w:uiPriority w:val="1"/>
    <w:qFormat/>
    <w:rsid w:val="002E44AD"/>
    <w:pPr>
      <w:spacing w:before="190"/>
      <w:ind w:left="137" w:right="480" w:firstLine="1"/>
      <w:jc w:val="center"/>
    </w:pPr>
    <w:rPr>
      <w:b/>
      <w:bCs/>
      <w:sz w:val="52"/>
      <w:szCs w:val="52"/>
    </w:rPr>
  </w:style>
  <w:style w:type="paragraph" w:styleId="ListParagraph">
    <w:name w:val="List Paragraph"/>
    <w:basedOn w:val="Normal"/>
    <w:uiPriority w:val="1"/>
    <w:qFormat/>
    <w:rsid w:val="002E44AD"/>
    <w:pPr>
      <w:spacing w:before="90"/>
      <w:ind w:left="561" w:hanging="460"/>
    </w:pPr>
  </w:style>
  <w:style w:type="paragraph" w:customStyle="1" w:styleId="TableParagraph">
    <w:name w:val="Table Paragraph"/>
    <w:basedOn w:val="Normal"/>
    <w:uiPriority w:val="1"/>
    <w:qFormat/>
    <w:rsid w:val="002E44AD"/>
    <w:pPr>
      <w:spacing w:before="91"/>
      <w:ind w:left="13"/>
      <w:jc w:val="center"/>
    </w:pPr>
  </w:style>
  <w:style w:type="paragraph" w:styleId="Header">
    <w:name w:val="header"/>
    <w:basedOn w:val="Normal"/>
    <w:link w:val="HeaderChar"/>
    <w:uiPriority w:val="99"/>
    <w:semiHidden/>
    <w:unhideWhenUsed/>
    <w:rsid w:val="007467E4"/>
    <w:pPr>
      <w:tabs>
        <w:tab w:val="center" w:pos="4680"/>
        <w:tab w:val="right" w:pos="9360"/>
      </w:tabs>
    </w:pPr>
  </w:style>
  <w:style w:type="character" w:customStyle="1" w:styleId="HeaderChar">
    <w:name w:val="Header Char"/>
    <w:basedOn w:val="DefaultParagraphFont"/>
    <w:link w:val="Header"/>
    <w:uiPriority w:val="99"/>
    <w:semiHidden/>
    <w:rsid w:val="007467E4"/>
    <w:rPr>
      <w:rFonts w:ascii="Times New Roman" w:eastAsia="Times New Roman" w:hAnsi="Times New Roman" w:cs="Times New Roman"/>
    </w:rPr>
  </w:style>
  <w:style w:type="paragraph" w:styleId="Footer">
    <w:name w:val="footer"/>
    <w:basedOn w:val="Normal"/>
    <w:link w:val="FooterChar"/>
    <w:uiPriority w:val="99"/>
    <w:semiHidden/>
    <w:unhideWhenUsed/>
    <w:rsid w:val="007467E4"/>
    <w:pPr>
      <w:tabs>
        <w:tab w:val="center" w:pos="4680"/>
        <w:tab w:val="right" w:pos="9360"/>
      </w:tabs>
    </w:pPr>
  </w:style>
  <w:style w:type="character" w:customStyle="1" w:styleId="FooterChar">
    <w:name w:val="Footer Char"/>
    <w:basedOn w:val="DefaultParagraphFont"/>
    <w:link w:val="Footer"/>
    <w:uiPriority w:val="99"/>
    <w:semiHidden/>
    <w:rsid w:val="007467E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B538A"/>
    <w:rPr>
      <w:rFonts w:ascii="Tahoma" w:hAnsi="Tahoma" w:cs="Tahoma"/>
      <w:sz w:val="16"/>
      <w:szCs w:val="16"/>
    </w:rPr>
  </w:style>
  <w:style w:type="character" w:customStyle="1" w:styleId="BalloonTextChar">
    <w:name w:val="Balloon Text Char"/>
    <w:basedOn w:val="DefaultParagraphFont"/>
    <w:link w:val="BalloonText"/>
    <w:uiPriority w:val="99"/>
    <w:semiHidden/>
    <w:rsid w:val="00EB538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hyperlink" Target="https://qiskit.org/"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3.png"/><Relationship Id="rId33" Type="http://schemas.openxmlformats.org/officeDocument/2006/relationships/image" Target="media/image11.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2.png"/><Relationship Id="rId32" Type="http://schemas.openxmlformats.org/officeDocument/2006/relationships/image" Target="media/image10.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hyperlink" Target="https://finance.yahoo.com/" TargetMode="Externa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github.com/ranaroussi/y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5972</Words>
  <Characters>34041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2026-08-06T14:03:00Z</dcterms:created>
  <dcterms:modified xsi:type="dcterms:W3CDTF">2026-08-07T13:36:00Z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2026-08-06T00:00:00Z</vt:filetime>
  </property>
</Properties>
</file>