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CE6B8" w14:textId="77777777" w:rsidR="00C2398D" w:rsidRDefault="00C2398D" w:rsidP="00C2398D">
      <w:r>
        <w:t>Banyan Tree – Ficus benghalensis</w:t>
      </w:r>
    </w:p>
    <w:p w14:paraId="589BFFED" w14:textId="77777777" w:rsidR="00C2398D" w:rsidRDefault="00C2398D" w:rsidP="00C2398D">
      <w:r>
        <w:t>Scientific Name:</w:t>
      </w:r>
    </w:p>
    <w:p w14:paraId="73B61431" w14:textId="77777777" w:rsidR="00C2398D" w:rsidRDefault="00C2398D" w:rsidP="00C2398D">
      <w:r>
        <w:t>Ficus benghalensis</w:t>
      </w:r>
    </w:p>
    <w:p w14:paraId="2B3187A0" w14:textId="77777777" w:rsidR="00C2398D" w:rsidRDefault="00C2398D" w:rsidP="00C2398D">
      <w:r>
        <w:t>Family:</w:t>
      </w:r>
    </w:p>
    <w:p w14:paraId="262CC74A" w14:textId="77777777" w:rsidR="00C2398D" w:rsidRDefault="00C2398D" w:rsidP="00C2398D">
      <w:proofErr w:type="spellStart"/>
      <w:r>
        <w:t>Moraceae</w:t>
      </w:r>
      <w:proofErr w:type="spellEnd"/>
    </w:p>
    <w:p w14:paraId="1EE62446" w14:textId="77777777" w:rsidR="00C2398D" w:rsidRDefault="00C2398D" w:rsidP="00C2398D">
      <w:r>
        <w:t>Common Names:</w:t>
      </w:r>
    </w:p>
    <w:p w14:paraId="7E0A425B" w14:textId="77777777" w:rsidR="00C2398D" w:rsidRDefault="00C2398D" w:rsidP="00C2398D">
      <w:r>
        <w:t>Banyan Tree, Indian Fig Tree, Indian Banyan</w:t>
      </w:r>
    </w:p>
    <w:p w14:paraId="6AA08E59" w14:textId="77777777" w:rsidR="00C2398D" w:rsidRDefault="00C2398D" w:rsidP="00C2398D">
      <w:r>
        <w:t>Brief History:</w:t>
      </w:r>
    </w:p>
    <w:p w14:paraId="2C81DEC0" w14:textId="77777777" w:rsidR="00C2398D" w:rsidRDefault="00C2398D" w:rsidP="00C2398D">
      <w:r>
        <w:t>The Banyan tree is one of the most iconic and culturally significant trees in India. It has been revered in Indian tradition for thousands of years and is often associated with immortality, longevity, and shelter.</w:t>
      </w:r>
    </w:p>
    <w:p w14:paraId="0D4B2D3E" w14:textId="77777777" w:rsidR="00C2398D" w:rsidRDefault="00C2398D" w:rsidP="00C2398D">
      <w:r>
        <w:t>The word “Banyan” originated from the Gujarati word “Vania”, which referred to Indian merchants who traditionally conducted business under the shade of these trees. In Hindu mythology, the Banyan tree is considered sacred, representing eternity and immortality, as its branches spread widely and its aerial roots descend into the soil, creating new trunks, symbolizing continuous growth.</w:t>
      </w:r>
    </w:p>
    <w:p w14:paraId="18134D90" w14:textId="77777777" w:rsidR="00C2398D" w:rsidRDefault="00C2398D" w:rsidP="00C2398D">
      <w:r>
        <w:t>Historically, ancient sages and monks used Banyan trees as gathering places for spiritual discussions and teaching. The tree is mentioned in ancient scriptures and folklore as a protector, offering shade, sustenance, and shelter to humans, animals, and birds alike.</w:t>
      </w:r>
    </w:p>
    <w:p w14:paraId="37933CF8" w14:textId="77777777" w:rsidR="00C2398D" w:rsidRDefault="00C2398D" w:rsidP="00C2398D">
      <w:r>
        <w:t>Description:</w:t>
      </w:r>
    </w:p>
    <w:p w14:paraId="2696BDA7" w14:textId="77777777" w:rsidR="00C2398D" w:rsidRDefault="00C2398D" w:rsidP="00C2398D">
      <w:r>
        <w:t>The Banyan tree is a giant, evergreen, and long-living tree that grows extensively through its aerial prop roots.</w:t>
      </w:r>
    </w:p>
    <w:p w14:paraId="7FF6750C" w14:textId="77777777" w:rsidR="00C2398D" w:rsidRDefault="00C2398D" w:rsidP="00C2398D">
      <w:r>
        <w:t>Height: 20–30 meters or more; some famous specimens cover acres of land</w:t>
      </w:r>
    </w:p>
    <w:p w14:paraId="2CF55535" w14:textId="77777777" w:rsidR="00C2398D" w:rsidRDefault="00C2398D" w:rsidP="00C2398D">
      <w:r>
        <w:t>Trunk: Thick, with numerous aerial roots descending from branches, forming secondary trunks</w:t>
      </w:r>
    </w:p>
    <w:p w14:paraId="5AD291DE" w14:textId="77777777" w:rsidR="00C2398D" w:rsidRDefault="00C2398D" w:rsidP="00C2398D">
      <w:r>
        <w:t>Leaves: Large, leathery, dark green, and ovate</w:t>
      </w:r>
    </w:p>
    <w:p w14:paraId="5B32D3A7" w14:textId="77777777" w:rsidR="00C2398D" w:rsidRDefault="00C2398D" w:rsidP="00C2398D">
      <w:r>
        <w:t>Flowers: Small, greenish, inconspicuous, borne inside a fig-like structure called a syconium</w:t>
      </w:r>
    </w:p>
    <w:p w14:paraId="47EE9DFC" w14:textId="77777777" w:rsidR="00C2398D" w:rsidRDefault="00C2398D" w:rsidP="00C2398D">
      <w:r>
        <w:t>Fruits: Small figs, green when unripe, turning red or purple when mature</w:t>
      </w:r>
    </w:p>
    <w:p w14:paraId="282FB11A" w14:textId="77777777" w:rsidR="00C2398D" w:rsidRDefault="00C2398D" w:rsidP="00C2398D">
      <w:r>
        <w:t>Habitat:</w:t>
      </w:r>
    </w:p>
    <w:p w14:paraId="48AA0325" w14:textId="77777777" w:rsidR="00C2398D" w:rsidRDefault="00C2398D" w:rsidP="00C2398D">
      <w:r>
        <w:t>Native to India, the Banyan tree grows well in:</w:t>
      </w:r>
    </w:p>
    <w:p w14:paraId="3D476DF8" w14:textId="77777777" w:rsidR="00C2398D" w:rsidRDefault="00C2398D" w:rsidP="00C2398D">
      <w:r>
        <w:t>Tropical and subtropical climates</w:t>
      </w:r>
    </w:p>
    <w:p w14:paraId="7852A087" w14:textId="77777777" w:rsidR="00C2398D" w:rsidRDefault="00C2398D" w:rsidP="00C2398D">
      <w:r>
        <w:t>Open spaces with plenty of sunlight</w:t>
      </w:r>
    </w:p>
    <w:p w14:paraId="14E5484B" w14:textId="77777777" w:rsidR="00C2398D" w:rsidRDefault="00C2398D" w:rsidP="00C2398D">
      <w:r>
        <w:t>Well-drained fertile soil</w:t>
      </w:r>
    </w:p>
    <w:p w14:paraId="3B13126E" w14:textId="77777777" w:rsidR="00C2398D" w:rsidRDefault="00C2398D" w:rsidP="00C2398D">
      <w:r>
        <w:t xml:space="preserve">Banyan trees are common near temples, village </w:t>
      </w:r>
      <w:proofErr w:type="spellStart"/>
      <w:r>
        <w:t>centers</w:t>
      </w:r>
      <w:proofErr w:type="spellEnd"/>
      <w:r>
        <w:t>, and riverbanks, providing shade and ecological balance.</w:t>
      </w:r>
    </w:p>
    <w:p w14:paraId="65B6CDBE" w14:textId="77777777" w:rsidR="00C2398D" w:rsidRDefault="00C2398D" w:rsidP="00C2398D">
      <w:r>
        <w:t>Medicinal Benefits:</w:t>
      </w:r>
    </w:p>
    <w:p w14:paraId="30FFCC50" w14:textId="77777777" w:rsidR="00C2398D" w:rsidRDefault="00C2398D" w:rsidP="00C2398D">
      <w:r>
        <w:lastRenderedPageBreak/>
        <w:t>Banyan tree parts—leaves, bark, roots, and fruits—have extensive medicinal uses in Ayurveda and traditional medicine:</w:t>
      </w:r>
    </w:p>
    <w:p w14:paraId="604DEE2E" w14:textId="77777777" w:rsidR="00C2398D" w:rsidRDefault="00C2398D" w:rsidP="00C2398D">
      <w:r>
        <w:t>Leaves: Used to treat diabetes, ulcers, and skin conditions.</w:t>
      </w:r>
    </w:p>
    <w:p w14:paraId="28B741BD" w14:textId="77777777" w:rsidR="00C2398D" w:rsidRDefault="00C2398D" w:rsidP="00C2398D">
      <w:r>
        <w:t xml:space="preserve">Bark: Helps manage diabetes, </w:t>
      </w:r>
      <w:proofErr w:type="spellStart"/>
      <w:r>
        <w:t>diarrhea</w:t>
      </w:r>
      <w:proofErr w:type="spellEnd"/>
      <w:r>
        <w:t>, and dysentery.</w:t>
      </w:r>
    </w:p>
    <w:p w14:paraId="1961C023" w14:textId="77777777" w:rsidR="00C2398D" w:rsidRDefault="00C2398D" w:rsidP="00C2398D">
      <w:r>
        <w:t>Aerial Roots: Possess anti-inflammatory and antimicrobial properties.</w:t>
      </w:r>
    </w:p>
    <w:p w14:paraId="5614B556" w14:textId="77777777" w:rsidR="00C2398D" w:rsidRDefault="00C2398D" w:rsidP="00C2398D">
      <w:r>
        <w:t xml:space="preserve">Fruits (Figs): Rich in </w:t>
      </w:r>
      <w:proofErr w:type="spellStart"/>
      <w:r>
        <w:t>fiber</w:t>
      </w:r>
      <w:proofErr w:type="spellEnd"/>
      <w:r>
        <w:t xml:space="preserve"> and nutrients; aid in digestion.</w:t>
      </w:r>
    </w:p>
    <w:p w14:paraId="737D8E0A" w14:textId="77777777" w:rsidR="00C2398D" w:rsidRDefault="00C2398D" w:rsidP="00C2398D">
      <w:r>
        <w:t>Uses:</w:t>
      </w:r>
    </w:p>
    <w:p w14:paraId="32BF01C1" w14:textId="77777777" w:rsidR="00C2398D" w:rsidRDefault="00C2398D" w:rsidP="00C2398D">
      <w:r>
        <w:t>Environmental: Provides extensive shade and stabilizes soil</w:t>
      </w:r>
    </w:p>
    <w:p w14:paraId="64B32725" w14:textId="77777777" w:rsidR="00C2398D" w:rsidRDefault="00C2398D" w:rsidP="00C2398D">
      <w:r>
        <w:t>Medicinal: Used in treatments for diabetes, inflammation, and digestive disorders</w:t>
      </w:r>
    </w:p>
    <w:p w14:paraId="47F1B512" w14:textId="77777777" w:rsidR="00C2398D" w:rsidRDefault="00C2398D" w:rsidP="00C2398D">
      <w:r>
        <w:t>Cultural/Religious: Considered sacred; often planted near temples and worshipped in Hinduism</w:t>
      </w:r>
    </w:p>
    <w:p w14:paraId="1EBC4C55" w14:textId="77777777" w:rsidR="00C2398D" w:rsidRDefault="00C2398D" w:rsidP="00C2398D">
      <w:r>
        <w:t>Ecological: Supports biodiversity by providing shelter to birds, bats, insects, and small animals</w:t>
      </w:r>
    </w:p>
    <w:p w14:paraId="38C915B9" w14:textId="77777777" w:rsidR="00C2398D" w:rsidRDefault="00C2398D" w:rsidP="00C2398D">
      <w:r>
        <w:t>Environmental Importance:</w:t>
      </w:r>
    </w:p>
    <w:p w14:paraId="15532091" w14:textId="77777777" w:rsidR="00C2398D" w:rsidRDefault="00C2398D" w:rsidP="00C2398D">
      <w:r>
        <w:t>Air Purification: Absorbs pollutants and produces oxygen</w:t>
      </w:r>
    </w:p>
    <w:p w14:paraId="311523A8" w14:textId="77777777" w:rsidR="00C2398D" w:rsidRDefault="00C2398D" w:rsidP="00C2398D">
      <w:r>
        <w:t>Soil Conservation: Its wide root system prevents soil erosion</w:t>
      </w:r>
    </w:p>
    <w:p w14:paraId="1305BABA" w14:textId="77777777" w:rsidR="00C2398D" w:rsidRDefault="00C2398D" w:rsidP="00C2398D">
      <w:r>
        <w:t>Biodiversity Support: Acts as a habitat for numerous species</w:t>
      </w:r>
    </w:p>
    <w:p w14:paraId="5DD92B1D" w14:textId="77777777" w:rsidR="00C2398D" w:rsidRDefault="00C2398D" w:rsidP="00C2398D">
      <w:r>
        <w:t>Shade Provider: Essential in urban and rural areas for human comfort</w:t>
      </w:r>
    </w:p>
    <w:p w14:paraId="6F57E48E" w14:textId="77777777" w:rsidR="00C2398D" w:rsidRDefault="00C2398D" w:rsidP="00C2398D">
      <w:r>
        <w:t>Interesting Facts:</w:t>
      </w:r>
    </w:p>
    <w:p w14:paraId="19E80071" w14:textId="77777777" w:rsidR="00C2398D" w:rsidRDefault="00C2398D" w:rsidP="00C2398D">
      <w:r>
        <w:t>The Great Banyan Tree in Howrah, West Bengal, covers more than 3 acres and is over 250 years old.</w:t>
      </w:r>
    </w:p>
    <w:p w14:paraId="7465B568" w14:textId="77777777" w:rsidR="00C2398D" w:rsidRDefault="00C2398D" w:rsidP="00C2398D">
      <w:r>
        <w:t>Banyan trees can live for several centuries due to their ability to regenerate through aerial roots.</w:t>
      </w:r>
    </w:p>
    <w:p w14:paraId="7CED461F" w14:textId="77777777" w:rsidR="00C2398D" w:rsidRDefault="00C2398D" w:rsidP="00C2398D">
      <w:r>
        <w:t>In Hindu mythology, the Banyan tree is linked with Lord Vishnu and is considered the tree of immortality.</w:t>
      </w:r>
    </w:p>
    <w:p w14:paraId="35A81078" w14:textId="77777777" w:rsidR="00C2398D" w:rsidRDefault="00C2398D" w:rsidP="00C2398D">
      <w:r>
        <w:t>It is sometimes called the “Tree of Life” because it provides food, shelter, and ecological balance.</w:t>
      </w:r>
    </w:p>
    <w:p w14:paraId="0B8C9327" w14:textId="77777777" w:rsidR="00C2398D" w:rsidRDefault="00C2398D" w:rsidP="00C2398D">
      <w:r>
        <w:t>Conclusion:</w:t>
      </w:r>
    </w:p>
    <w:p w14:paraId="7E73CBA4" w14:textId="2AF6048E" w:rsidR="00195D21" w:rsidRDefault="00C2398D" w:rsidP="00C2398D">
      <w:r>
        <w:t>The Banyan tree is not just a biological marvel, but a cultural and spiritual icon. Its vast canopy, longevity, and ecological contributions make it an integral part of India’s natural and cultural heritage. The tree symbolizes eternity, protection, and wisdom, serving as a vital resource for humans, animals, and the environment alike.</w:t>
      </w:r>
    </w:p>
    <w:sectPr w:rsidR="00195D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715"/>
    <w:rsid w:val="000659B6"/>
    <w:rsid w:val="001720EC"/>
    <w:rsid w:val="00195D21"/>
    <w:rsid w:val="00574715"/>
    <w:rsid w:val="00C2398D"/>
    <w:rsid w:val="00E901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89F28"/>
  <w15:chartTrackingRefBased/>
  <w15:docId w15:val="{277B0FAC-5D0E-4EB7-AF83-382D83189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47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47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47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47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47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47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47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47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47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47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47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47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47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47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47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47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47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4715"/>
    <w:rPr>
      <w:rFonts w:eastAsiaTheme="majorEastAsia" w:cstheme="majorBidi"/>
      <w:color w:val="272727" w:themeColor="text1" w:themeTint="D8"/>
    </w:rPr>
  </w:style>
  <w:style w:type="paragraph" w:styleId="Title">
    <w:name w:val="Title"/>
    <w:basedOn w:val="Normal"/>
    <w:next w:val="Normal"/>
    <w:link w:val="TitleChar"/>
    <w:uiPriority w:val="10"/>
    <w:qFormat/>
    <w:rsid w:val="005747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47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47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47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4715"/>
    <w:pPr>
      <w:spacing w:before="160"/>
      <w:jc w:val="center"/>
    </w:pPr>
    <w:rPr>
      <w:i/>
      <w:iCs/>
      <w:color w:val="404040" w:themeColor="text1" w:themeTint="BF"/>
    </w:rPr>
  </w:style>
  <w:style w:type="character" w:customStyle="1" w:styleId="QuoteChar">
    <w:name w:val="Quote Char"/>
    <w:basedOn w:val="DefaultParagraphFont"/>
    <w:link w:val="Quote"/>
    <w:uiPriority w:val="29"/>
    <w:rsid w:val="00574715"/>
    <w:rPr>
      <w:i/>
      <w:iCs/>
      <w:color w:val="404040" w:themeColor="text1" w:themeTint="BF"/>
    </w:rPr>
  </w:style>
  <w:style w:type="paragraph" w:styleId="ListParagraph">
    <w:name w:val="List Paragraph"/>
    <w:basedOn w:val="Normal"/>
    <w:uiPriority w:val="34"/>
    <w:qFormat/>
    <w:rsid w:val="00574715"/>
    <w:pPr>
      <w:ind w:left="720"/>
      <w:contextualSpacing/>
    </w:pPr>
  </w:style>
  <w:style w:type="character" w:styleId="IntenseEmphasis">
    <w:name w:val="Intense Emphasis"/>
    <w:basedOn w:val="DefaultParagraphFont"/>
    <w:uiPriority w:val="21"/>
    <w:qFormat/>
    <w:rsid w:val="00574715"/>
    <w:rPr>
      <w:i/>
      <w:iCs/>
      <w:color w:val="2F5496" w:themeColor="accent1" w:themeShade="BF"/>
    </w:rPr>
  </w:style>
  <w:style w:type="paragraph" w:styleId="IntenseQuote">
    <w:name w:val="Intense Quote"/>
    <w:basedOn w:val="Normal"/>
    <w:next w:val="Normal"/>
    <w:link w:val="IntenseQuoteChar"/>
    <w:uiPriority w:val="30"/>
    <w:qFormat/>
    <w:rsid w:val="005747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4715"/>
    <w:rPr>
      <w:i/>
      <w:iCs/>
      <w:color w:val="2F5496" w:themeColor="accent1" w:themeShade="BF"/>
    </w:rPr>
  </w:style>
  <w:style w:type="character" w:styleId="IntenseReference">
    <w:name w:val="Intense Reference"/>
    <w:basedOn w:val="DefaultParagraphFont"/>
    <w:uiPriority w:val="32"/>
    <w:qFormat/>
    <w:rsid w:val="0057471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532</Words>
  <Characters>3037</Characters>
  <Application>Microsoft Office Word</Application>
  <DocSecurity>0</DocSecurity>
  <Lines>25</Lines>
  <Paragraphs>7</Paragraphs>
  <ScaleCrop>false</ScaleCrop>
  <Company/>
  <LinksUpToDate>false</LinksUpToDate>
  <CharactersWithSpaces>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Aniket Kamble</dc:creator>
  <cp:keywords/>
  <dc:description/>
  <cp:lastModifiedBy>Aniket Kamble</cp:lastModifiedBy>
  <cp:revision>2</cp:revision>
  <dcterms:created xsi:type="dcterms:W3CDTF">2026-03-13T05:50:00Z</dcterms:created>
  <dcterms:modified xsi:type="dcterms:W3CDTF">2026-03-13T05:51:00Z</dcterms:modified>
</cp:coreProperties>
</file>