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F3B0" w14:textId="736A5C8A" w:rsidR="00921133" w:rsidRDefault="000533EE">
      <w:pPr>
        <w:pStyle w:val="Heading1"/>
      </w:pPr>
      <w:proofErr w:type="spellStart"/>
      <w:r>
        <w:rPr>
          <w:color w:val="195175"/>
        </w:rPr>
        <w:t>Pisini</w:t>
      </w:r>
      <w:proofErr w:type="spellEnd"/>
      <w:r>
        <w:rPr>
          <w:color w:val="195175"/>
        </w:rPr>
        <w:t xml:space="preserve"> Pradeep</w:t>
      </w:r>
    </w:p>
    <w:p w14:paraId="697B626E" w14:textId="0F090C2B" w:rsidR="00921133" w:rsidRDefault="00000000">
      <w:pPr>
        <w:spacing w:before="60"/>
        <w:ind w:right="18"/>
        <w:jc w:val="center"/>
        <w:rPr>
          <w:rFonts w:ascii="Arial"/>
          <w:i/>
          <w:sz w:val="26"/>
        </w:rPr>
      </w:pPr>
      <w:r>
        <w:rPr>
          <w:rFonts w:ascii="Arial"/>
          <w:i/>
          <w:color w:val="545454"/>
          <w:sz w:val="26"/>
        </w:rPr>
        <w:t>Java</w:t>
      </w:r>
      <w:r w:rsidR="00C659FA">
        <w:rPr>
          <w:rFonts w:ascii="Arial"/>
          <w:i/>
          <w:color w:val="545454"/>
          <w:spacing w:val="-3"/>
          <w:sz w:val="26"/>
        </w:rPr>
        <w:t xml:space="preserve"> Backend</w:t>
      </w:r>
      <w:r>
        <w:rPr>
          <w:rFonts w:ascii="Arial"/>
          <w:i/>
          <w:color w:val="545454"/>
          <w:spacing w:val="-3"/>
          <w:sz w:val="26"/>
        </w:rPr>
        <w:t xml:space="preserve"> </w:t>
      </w:r>
      <w:r>
        <w:rPr>
          <w:rFonts w:ascii="Arial"/>
          <w:i/>
          <w:color w:val="545454"/>
          <w:spacing w:val="-2"/>
          <w:sz w:val="26"/>
        </w:rPr>
        <w:t>Developer</w:t>
      </w:r>
    </w:p>
    <w:p w14:paraId="3D7BF858" w14:textId="2CBD7A13" w:rsidR="00921133" w:rsidRDefault="00C659FA">
      <w:pPr>
        <w:spacing w:before="61"/>
        <w:ind w:left="17" w:right="18"/>
        <w:jc w:val="center"/>
        <w:rPr>
          <w:sz w:val="19"/>
        </w:rPr>
      </w:pPr>
      <w:hyperlink r:id="rId4" w:history="1">
        <w:r w:rsidRPr="007C3014">
          <w:rPr>
            <w:rStyle w:val="Hyperlink"/>
            <w:rFonts w:ascii="Arial" w:hAnsi="Arial" w:cs="Arial"/>
            <w:sz w:val="19"/>
          </w:rPr>
          <w:t>pradeep.pisini.india@gmail.com</w:t>
        </w:r>
      </w:hyperlink>
      <w:r w:rsidR="00000000">
        <w:rPr>
          <w:color w:val="195175"/>
          <w:spacing w:val="48"/>
          <w:sz w:val="19"/>
        </w:rPr>
        <w:t xml:space="preserve"> </w:t>
      </w:r>
      <w:r w:rsidR="00000000">
        <w:rPr>
          <w:color w:val="545454"/>
          <w:sz w:val="19"/>
        </w:rPr>
        <w:t>|</w:t>
      </w:r>
      <w:r w:rsidR="00000000">
        <w:rPr>
          <w:color w:val="545454"/>
          <w:spacing w:val="46"/>
          <w:sz w:val="19"/>
        </w:rPr>
        <w:t xml:space="preserve"> </w:t>
      </w:r>
      <w:r w:rsidR="00000000" w:rsidRPr="007C3014">
        <w:rPr>
          <w:rFonts w:ascii="Arial" w:hAnsi="Arial" w:cs="Arial"/>
          <w:color w:val="545454"/>
          <w:sz w:val="19"/>
        </w:rPr>
        <w:t>+91-7</w:t>
      </w:r>
      <w:r w:rsidR="00825AF5" w:rsidRPr="007C3014">
        <w:rPr>
          <w:rFonts w:ascii="Arial" w:hAnsi="Arial" w:cs="Arial"/>
          <w:color w:val="545454"/>
          <w:sz w:val="19"/>
        </w:rPr>
        <w:t>287909358</w:t>
      </w:r>
      <w:r w:rsidR="00000000">
        <w:rPr>
          <w:color w:val="545454"/>
          <w:spacing w:val="46"/>
          <w:sz w:val="19"/>
        </w:rPr>
        <w:t xml:space="preserve"> </w:t>
      </w:r>
      <w:r w:rsidR="00000000">
        <w:rPr>
          <w:color w:val="545454"/>
          <w:sz w:val="19"/>
        </w:rPr>
        <w:t>|</w:t>
      </w:r>
      <w:r w:rsidR="00000000">
        <w:rPr>
          <w:color w:val="545454"/>
          <w:spacing w:val="47"/>
          <w:sz w:val="19"/>
        </w:rPr>
        <w:t xml:space="preserve"> </w:t>
      </w:r>
      <w:hyperlink r:id="rId5" w:history="1">
        <w:r w:rsidR="00000000" w:rsidRPr="007C3014">
          <w:rPr>
            <w:rStyle w:val="Hyperlink"/>
            <w:rFonts w:ascii="Arial" w:hAnsi="Arial" w:cs="Arial"/>
            <w:sz w:val="19"/>
          </w:rPr>
          <w:t>Linked</w:t>
        </w:r>
        <w:r w:rsidR="00000000" w:rsidRPr="007C3014">
          <w:rPr>
            <w:rStyle w:val="Hyperlink"/>
            <w:rFonts w:ascii="Arial" w:hAnsi="Arial" w:cs="Arial"/>
            <w:sz w:val="19"/>
          </w:rPr>
          <w:t>I</w:t>
        </w:r>
        <w:r w:rsidR="00000000" w:rsidRPr="007C3014">
          <w:rPr>
            <w:rStyle w:val="Hyperlink"/>
            <w:rFonts w:ascii="Arial" w:hAnsi="Arial" w:cs="Arial"/>
            <w:sz w:val="19"/>
          </w:rPr>
          <w:t>n</w:t>
        </w:r>
      </w:hyperlink>
      <w:r w:rsidR="00000000">
        <w:rPr>
          <w:color w:val="545454"/>
          <w:spacing w:val="46"/>
          <w:sz w:val="19"/>
        </w:rPr>
        <w:t xml:space="preserve"> </w:t>
      </w:r>
      <w:r w:rsidR="00000000">
        <w:rPr>
          <w:color w:val="545454"/>
          <w:sz w:val="19"/>
        </w:rPr>
        <w:t>|</w:t>
      </w:r>
      <w:r w:rsidR="00000000">
        <w:rPr>
          <w:color w:val="545454"/>
          <w:spacing w:val="46"/>
          <w:sz w:val="19"/>
        </w:rPr>
        <w:t xml:space="preserve"> </w:t>
      </w:r>
      <w:hyperlink r:id="rId6" w:history="1">
        <w:r w:rsidR="00000000" w:rsidRPr="007C3014">
          <w:rPr>
            <w:rStyle w:val="Hyperlink"/>
            <w:rFonts w:ascii="Arial" w:hAnsi="Arial" w:cs="Arial"/>
            <w:sz w:val="19"/>
          </w:rPr>
          <w:t>GitHub</w:t>
        </w:r>
      </w:hyperlink>
      <w:r w:rsidR="00000000" w:rsidRPr="007C3014">
        <w:rPr>
          <w:rFonts w:ascii="Arial" w:hAnsi="Arial" w:cs="Arial"/>
          <w:color w:val="545454"/>
          <w:spacing w:val="47"/>
          <w:sz w:val="19"/>
        </w:rPr>
        <w:t xml:space="preserve"> </w:t>
      </w:r>
      <w:r w:rsidR="00000000">
        <w:rPr>
          <w:color w:val="545454"/>
          <w:sz w:val="19"/>
        </w:rPr>
        <w:t>|</w:t>
      </w:r>
      <w:r w:rsidR="00825AF5">
        <w:rPr>
          <w:color w:val="545454"/>
          <w:spacing w:val="46"/>
          <w:sz w:val="19"/>
        </w:rPr>
        <w:t xml:space="preserve"> </w:t>
      </w:r>
      <w:r w:rsidR="00825AF5" w:rsidRPr="007C3014">
        <w:rPr>
          <w:rFonts w:ascii="Arial" w:hAnsi="Arial" w:cs="Arial"/>
          <w:color w:val="545454"/>
          <w:sz w:val="19"/>
        </w:rPr>
        <w:t>Chennai</w:t>
      </w:r>
      <w:r w:rsidR="00000000" w:rsidRPr="007C3014">
        <w:rPr>
          <w:rFonts w:ascii="Arial" w:hAnsi="Arial" w:cs="Arial"/>
          <w:color w:val="545454"/>
          <w:sz w:val="19"/>
        </w:rPr>
        <w:t>,</w:t>
      </w:r>
      <w:r w:rsidR="00000000" w:rsidRPr="007C3014">
        <w:rPr>
          <w:rFonts w:ascii="Arial" w:hAnsi="Arial" w:cs="Arial"/>
          <w:color w:val="545454"/>
          <w:spacing w:val="-3"/>
          <w:sz w:val="19"/>
        </w:rPr>
        <w:t xml:space="preserve"> </w:t>
      </w:r>
      <w:r w:rsidR="00825AF5" w:rsidRPr="007C3014">
        <w:rPr>
          <w:rFonts w:ascii="Arial" w:hAnsi="Arial" w:cs="Arial"/>
          <w:color w:val="545454"/>
          <w:spacing w:val="-3"/>
          <w:sz w:val="19"/>
        </w:rPr>
        <w:t>Tamil Nadu</w:t>
      </w:r>
      <w:r w:rsidR="00000000" w:rsidRPr="007C3014">
        <w:rPr>
          <w:rFonts w:ascii="Arial" w:hAnsi="Arial" w:cs="Arial"/>
          <w:color w:val="545454"/>
          <w:sz w:val="19"/>
        </w:rPr>
        <w:t>,</w:t>
      </w:r>
      <w:r w:rsidR="00000000" w:rsidRPr="007C3014">
        <w:rPr>
          <w:rFonts w:ascii="Arial" w:hAnsi="Arial" w:cs="Arial"/>
          <w:color w:val="545454"/>
          <w:spacing w:val="-4"/>
          <w:sz w:val="19"/>
        </w:rPr>
        <w:t xml:space="preserve"> </w:t>
      </w:r>
      <w:r w:rsidR="00000000" w:rsidRPr="007C3014">
        <w:rPr>
          <w:rFonts w:ascii="Arial" w:hAnsi="Arial" w:cs="Arial"/>
          <w:color w:val="545454"/>
          <w:spacing w:val="-5"/>
          <w:sz w:val="19"/>
        </w:rPr>
        <w:t>IN</w:t>
      </w:r>
    </w:p>
    <w:p w14:paraId="57F30E66" w14:textId="77777777" w:rsidR="00921133" w:rsidRDefault="00921133">
      <w:pPr>
        <w:pStyle w:val="BodyText"/>
        <w:spacing w:before="0"/>
        <w:ind w:left="0" w:firstLine="0"/>
        <w:rPr>
          <w:sz w:val="19"/>
        </w:rPr>
      </w:pPr>
    </w:p>
    <w:p w14:paraId="227C555E" w14:textId="77777777" w:rsidR="00921133" w:rsidRDefault="00921133">
      <w:pPr>
        <w:pStyle w:val="BodyText"/>
        <w:spacing w:before="132"/>
        <w:ind w:left="0" w:firstLine="0"/>
        <w:rPr>
          <w:sz w:val="19"/>
        </w:rPr>
      </w:pPr>
    </w:p>
    <w:p w14:paraId="16E3C9B9" w14:textId="77597EB0" w:rsidR="00921133" w:rsidRDefault="00000000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C43DA1B" wp14:editId="62132834">
                <wp:simplePos x="0" y="0"/>
                <wp:positionH relativeFrom="page">
                  <wp:posOffset>685800</wp:posOffset>
                </wp:positionH>
                <wp:positionV relativeFrom="paragraph">
                  <wp:posOffset>-152634</wp:posOffset>
                </wp:positionV>
                <wp:extent cx="6400165" cy="25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254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6400165" y="254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DA6F7" id="Graphic 1" o:spid="_x0000_s1026" style="position:absolute;margin-left:54pt;margin-top:-12pt;width:503.95pt;height: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" path="m6400165,l,,,25400r6400165,l6400165,xe" fillcolor="#195175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3FA5066" wp14:editId="22C3F5EB">
                <wp:simplePos x="0" y="0"/>
                <wp:positionH relativeFrom="page">
                  <wp:posOffset>685800</wp:posOffset>
                </wp:positionH>
                <wp:positionV relativeFrom="paragraph">
                  <wp:posOffset>211855</wp:posOffset>
                </wp:positionV>
                <wp:extent cx="6400165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9E973" id="Graphic 2" o:spid="_x0000_s1026" style="position:absolute;margin-left:54pt;margin-top:16.7pt;width:503.95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" path="m6400165,l,,,12700r6400165,l6400165,xe" fillcolor="#195175" stroked="f">
                <v:path arrowok="t"/>
                <w10:wrap anchorx="page"/>
              </v:shape>
            </w:pict>
          </mc:Fallback>
        </mc:AlternateContent>
      </w:r>
      <w:r>
        <w:rPr>
          <w:color w:val="195175"/>
        </w:rPr>
        <w:t>P</w:t>
      </w:r>
      <w:r w:rsidR="00720BC7">
        <w:rPr>
          <w:color w:val="195175"/>
        </w:rPr>
        <w:t>ROFESSIONAL</w:t>
      </w:r>
      <w:r w:rsidR="00720BC7">
        <w:rPr>
          <w:color w:val="195175"/>
        </w:rPr>
        <w:t xml:space="preserve"> S</w:t>
      </w:r>
      <w:r w:rsidR="00720BC7">
        <w:rPr>
          <w:color w:val="195175"/>
        </w:rPr>
        <w:t>UMMARY</w:t>
      </w:r>
    </w:p>
    <w:p w14:paraId="3BBE7821" w14:textId="335F364D" w:rsidR="00921133" w:rsidRDefault="00DE71AA">
      <w:pPr>
        <w:pStyle w:val="BodyText"/>
        <w:spacing w:before="181"/>
        <w:ind w:left="2" w:right="74" w:firstLine="0"/>
      </w:pPr>
      <w:r w:rsidRPr="007C3014">
        <w:rPr>
          <w:rFonts w:ascii="Arial" w:hAnsi="Arial" w:cs="Arial"/>
          <w:color w:val="1B2733"/>
        </w:rPr>
        <w:t>Java Backend Developer with 3</w:t>
      </w:r>
      <w:r w:rsidR="004145B6">
        <w:rPr>
          <w:rFonts w:ascii="Arial" w:hAnsi="Arial" w:cs="Arial"/>
          <w:color w:val="1B2733"/>
        </w:rPr>
        <w:t xml:space="preserve"> </w:t>
      </w:r>
      <w:r w:rsidRPr="007C3014">
        <w:rPr>
          <w:rFonts w:ascii="Arial" w:hAnsi="Arial" w:cs="Arial"/>
          <w:color w:val="1B2733"/>
        </w:rPr>
        <w:t>years of experience building scalable banking and payment processing applications using Java, Spring Boot, Microservices, Rest API’s Apache Kafka, Apache Flink, MongoDB, and SQL</w:t>
      </w:r>
      <w:r w:rsidR="00B41F29" w:rsidRPr="007C3014">
        <w:rPr>
          <w:rFonts w:ascii="Arial" w:hAnsi="Arial" w:cs="Arial"/>
          <w:color w:val="1B2733"/>
        </w:rPr>
        <w:t>. Experienced in event-driven architecture, CI/CD automation, Dock</w:t>
      </w:r>
      <w:r w:rsidR="00DA23A9" w:rsidRPr="007C3014">
        <w:rPr>
          <w:rFonts w:ascii="Arial" w:hAnsi="Arial" w:cs="Arial"/>
          <w:color w:val="1B2733"/>
        </w:rPr>
        <w:t>e</w:t>
      </w:r>
      <w:r w:rsidR="00B41F29" w:rsidRPr="007C3014">
        <w:rPr>
          <w:rFonts w:ascii="Arial" w:hAnsi="Arial" w:cs="Arial"/>
          <w:color w:val="1B2733"/>
        </w:rPr>
        <w:t xml:space="preserve">r and </w:t>
      </w:r>
      <w:r w:rsidR="00180FBB" w:rsidRPr="007C3014">
        <w:rPr>
          <w:rFonts w:ascii="Arial" w:hAnsi="Arial" w:cs="Arial"/>
          <w:color w:val="1B2733"/>
        </w:rPr>
        <w:t>O</w:t>
      </w:r>
      <w:r w:rsidR="00B41F29" w:rsidRPr="007C3014">
        <w:rPr>
          <w:rFonts w:ascii="Arial" w:hAnsi="Arial" w:cs="Arial"/>
          <w:color w:val="1B2733"/>
        </w:rPr>
        <w:t>penShift deployments, production support, and legacy COBOL modernization. Delivered backend services for settlement, billing, and dispute workflows with a strong focus on reliability, maintainability, and performance</w:t>
      </w:r>
      <w:r w:rsidR="00B41F29">
        <w:rPr>
          <w:color w:val="1B2733"/>
        </w:rPr>
        <w:t>.</w:t>
      </w:r>
    </w:p>
    <w:p w14:paraId="15134D21" w14:textId="7344E9F8" w:rsidR="00921133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9B99EA7" wp14:editId="710853C4">
                <wp:simplePos x="0" y="0"/>
                <wp:positionH relativeFrom="page">
                  <wp:posOffset>685800</wp:posOffset>
                </wp:positionH>
                <wp:positionV relativeFrom="paragraph">
                  <wp:posOffset>337661</wp:posOffset>
                </wp:positionV>
                <wp:extent cx="6400165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48965" id="Graphic 3" o:spid="_x0000_s1026" style="position:absolute;margin-left:54pt;margin-top:26.6pt;width:503.9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" path="m6400165,l,,,12700r6400165,l6400165,xe" fillcolor="#195175" stroked="f">
                <v:path arrowok="t"/>
                <w10:wrap anchorx="page"/>
              </v:shape>
            </w:pict>
          </mc:Fallback>
        </mc:AlternateContent>
      </w:r>
      <w:r>
        <w:rPr>
          <w:color w:val="195175"/>
        </w:rPr>
        <w:t>TECHNICAL</w:t>
      </w:r>
      <w:r w:rsidR="009176F8">
        <w:rPr>
          <w:color w:val="195175"/>
        </w:rPr>
        <w:t xml:space="preserve"> </w:t>
      </w:r>
      <w:r>
        <w:rPr>
          <w:color w:val="195175"/>
        </w:rPr>
        <w:t>SKILL</w:t>
      </w:r>
      <w:r>
        <w:rPr>
          <w:color w:val="195175"/>
          <w:spacing w:val="-10"/>
        </w:rPr>
        <w:t>S</w:t>
      </w:r>
    </w:p>
    <w:p w14:paraId="208294E0" w14:textId="77777777" w:rsidR="00921133" w:rsidRDefault="00921133">
      <w:pPr>
        <w:pStyle w:val="BodyText"/>
        <w:spacing w:before="160"/>
        <w:ind w:left="0" w:firstLine="0"/>
        <w:rPr>
          <w:rFonts w:ascii="Arial"/>
          <w:b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8"/>
        <w:gridCol w:w="7442"/>
      </w:tblGrid>
      <w:tr w:rsidR="00921133" w14:paraId="0E7431F9" w14:textId="77777777" w:rsidTr="00644CCF">
        <w:trPr>
          <w:trHeight w:val="405"/>
        </w:trPr>
        <w:tc>
          <w:tcPr>
            <w:tcW w:w="1968" w:type="dxa"/>
            <w:shd w:val="clear" w:color="auto" w:fill="D5E9F7"/>
          </w:tcPr>
          <w:p w14:paraId="4C961D75" w14:textId="77777777" w:rsidR="00921133" w:rsidRDefault="00000000">
            <w:pPr>
              <w:pStyle w:val="TableParagraph"/>
              <w:spacing w:before="7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pacing w:val="-2"/>
                <w:sz w:val="19"/>
              </w:rPr>
              <w:t>Languages</w:t>
            </w:r>
          </w:p>
        </w:tc>
        <w:tc>
          <w:tcPr>
            <w:tcW w:w="7442" w:type="dxa"/>
          </w:tcPr>
          <w:p w14:paraId="35F4E14E" w14:textId="0D36FEB7" w:rsidR="00921133" w:rsidRPr="008066C6" w:rsidRDefault="00000000">
            <w:pPr>
              <w:pStyle w:val="TableParagraph"/>
              <w:spacing w:before="79"/>
              <w:rPr>
                <w:rFonts w:ascii="Arial" w:hAnsi="Arial" w:cs="Arial"/>
                <w:sz w:val="19"/>
              </w:rPr>
            </w:pPr>
            <w:r w:rsidRPr="008066C6">
              <w:rPr>
                <w:rFonts w:ascii="Arial" w:hAnsi="Arial" w:cs="Arial"/>
                <w:color w:val="1B2733"/>
                <w:sz w:val="19"/>
              </w:rPr>
              <w:t>Java,</w:t>
            </w:r>
            <w:r w:rsidR="00DC208F" w:rsidRPr="008066C6">
              <w:rPr>
                <w:rFonts w:ascii="Arial" w:hAnsi="Arial" w:cs="Arial"/>
                <w:color w:val="1B2733"/>
                <w:spacing w:val="-8"/>
                <w:sz w:val="19"/>
              </w:rPr>
              <w:t xml:space="preserve"> SQL, PowerShell</w:t>
            </w:r>
          </w:p>
        </w:tc>
      </w:tr>
      <w:tr w:rsidR="00921133" w14:paraId="55731FEE" w14:textId="77777777" w:rsidTr="00644CCF">
        <w:trPr>
          <w:trHeight w:val="400"/>
        </w:trPr>
        <w:tc>
          <w:tcPr>
            <w:tcW w:w="1968" w:type="dxa"/>
            <w:shd w:val="clear" w:color="auto" w:fill="D5E9F7"/>
          </w:tcPr>
          <w:p w14:paraId="16377003" w14:textId="77777777" w:rsidR="0092113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pacing w:val="-2"/>
                <w:sz w:val="19"/>
              </w:rPr>
              <w:t>Backend</w:t>
            </w:r>
          </w:p>
        </w:tc>
        <w:tc>
          <w:tcPr>
            <w:tcW w:w="7442" w:type="dxa"/>
          </w:tcPr>
          <w:p w14:paraId="67D0EF24" w14:textId="02577A6C" w:rsidR="00921133" w:rsidRPr="008066C6" w:rsidRDefault="00000000">
            <w:pPr>
              <w:pStyle w:val="TableParagraph"/>
              <w:rPr>
                <w:rFonts w:ascii="Arial" w:hAnsi="Arial" w:cs="Arial"/>
                <w:sz w:val="19"/>
              </w:rPr>
            </w:pPr>
            <w:r w:rsidRPr="008066C6">
              <w:rPr>
                <w:rFonts w:ascii="Arial" w:hAnsi="Arial" w:cs="Arial"/>
                <w:color w:val="1B2733"/>
                <w:sz w:val="19"/>
              </w:rPr>
              <w:t>Spring</w:t>
            </w:r>
            <w:r w:rsidRPr="008066C6">
              <w:rPr>
                <w:rFonts w:ascii="Arial" w:hAnsi="Arial" w:cs="Arial"/>
                <w:color w:val="1B2733"/>
                <w:spacing w:val="-6"/>
                <w:sz w:val="19"/>
              </w:rPr>
              <w:t xml:space="preserve"> </w:t>
            </w:r>
            <w:r w:rsidRPr="008066C6">
              <w:rPr>
                <w:rFonts w:ascii="Arial" w:hAnsi="Arial" w:cs="Arial"/>
                <w:color w:val="1B2733"/>
                <w:sz w:val="19"/>
              </w:rPr>
              <w:t>Boot,</w:t>
            </w:r>
            <w:r w:rsidRPr="008066C6">
              <w:rPr>
                <w:rFonts w:ascii="Arial" w:hAnsi="Arial" w:cs="Arial"/>
                <w:color w:val="1B2733"/>
                <w:spacing w:val="-5"/>
                <w:sz w:val="19"/>
              </w:rPr>
              <w:t xml:space="preserve"> </w:t>
            </w:r>
            <w:r w:rsidRPr="008066C6">
              <w:rPr>
                <w:rFonts w:ascii="Arial" w:hAnsi="Arial" w:cs="Arial"/>
                <w:color w:val="1B2733"/>
                <w:sz w:val="19"/>
              </w:rPr>
              <w:t>RESTful</w:t>
            </w:r>
            <w:r w:rsidRPr="008066C6">
              <w:rPr>
                <w:rFonts w:ascii="Arial" w:hAnsi="Arial" w:cs="Arial"/>
                <w:color w:val="1B2733"/>
                <w:spacing w:val="-6"/>
                <w:sz w:val="19"/>
              </w:rPr>
              <w:t xml:space="preserve"> </w:t>
            </w:r>
            <w:r w:rsidRPr="008066C6">
              <w:rPr>
                <w:rFonts w:ascii="Arial" w:hAnsi="Arial" w:cs="Arial"/>
                <w:color w:val="1B2733"/>
                <w:sz w:val="19"/>
              </w:rPr>
              <w:t>APIs,</w:t>
            </w:r>
            <w:r w:rsidRPr="008066C6">
              <w:rPr>
                <w:rFonts w:ascii="Arial" w:hAnsi="Arial" w:cs="Arial"/>
                <w:color w:val="1B2733"/>
                <w:spacing w:val="-5"/>
                <w:sz w:val="19"/>
              </w:rPr>
              <w:t xml:space="preserve"> </w:t>
            </w:r>
            <w:r w:rsidRPr="008066C6">
              <w:rPr>
                <w:rFonts w:ascii="Arial" w:hAnsi="Arial" w:cs="Arial"/>
                <w:color w:val="1B2733"/>
                <w:spacing w:val="-2"/>
                <w:sz w:val="19"/>
              </w:rPr>
              <w:t>Microservices</w:t>
            </w:r>
            <w:r w:rsidR="00A02804" w:rsidRPr="008066C6">
              <w:rPr>
                <w:rFonts w:ascii="Arial" w:hAnsi="Arial" w:cs="Arial"/>
                <w:color w:val="1B2733"/>
                <w:spacing w:val="-2"/>
                <w:sz w:val="19"/>
              </w:rPr>
              <w:t>, Swagger/</w:t>
            </w:r>
            <w:r w:rsidR="003744E5" w:rsidRPr="008066C6">
              <w:rPr>
                <w:rFonts w:ascii="Arial" w:hAnsi="Arial" w:cs="Arial"/>
                <w:color w:val="1B2733"/>
                <w:spacing w:val="-2"/>
                <w:sz w:val="19"/>
              </w:rPr>
              <w:t>Open API</w:t>
            </w:r>
            <w:r w:rsidR="00A02804" w:rsidRPr="008066C6">
              <w:rPr>
                <w:rFonts w:ascii="Arial" w:hAnsi="Arial" w:cs="Arial"/>
                <w:color w:val="1B2733"/>
                <w:spacing w:val="-2"/>
                <w:sz w:val="19"/>
              </w:rPr>
              <w:t>, JPA,</w:t>
            </w:r>
            <w:r w:rsidR="00CC7C99" w:rsidRPr="008066C6">
              <w:rPr>
                <w:rFonts w:ascii="Arial" w:hAnsi="Arial" w:cs="Arial"/>
                <w:color w:val="1B2733"/>
                <w:spacing w:val="-2"/>
                <w:sz w:val="19"/>
              </w:rPr>
              <w:t xml:space="preserve"> Hibernate, Streaming &amp; Messaging, Apache Kafka, Apache Flink</w:t>
            </w:r>
          </w:p>
        </w:tc>
      </w:tr>
      <w:tr w:rsidR="00921133" w14:paraId="18DBC31C" w14:textId="77777777" w:rsidTr="00644CCF">
        <w:trPr>
          <w:trHeight w:val="401"/>
        </w:trPr>
        <w:tc>
          <w:tcPr>
            <w:tcW w:w="1968" w:type="dxa"/>
            <w:shd w:val="clear" w:color="auto" w:fill="D5E9F7"/>
          </w:tcPr>
          <w:p w14:paraId="3C9CBDDC" w14:textId="77777777" w:rsidR="0092113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pacing w:val="-2"/>
                <w:sz w:val="19"/>
              </w:rPr>
              <w:t>Databases</w:t>
            </w:r>
          </w:p>
        </w:tc>
        <w:tc>
          <w:tcPr>
            <w:tcW w:w="7442" w:type="dxa"/>
          </w:tcPr>
          <w:p w14:paraId="642C76F0" w14:textId="4A98A134" w:rsidR="00921133" w:rsidRPr="00EC5614" w:rsidRDefault="00CC0ACD" w:rsidP="00CC0ACD">
            <w:pPr>
              <w:pStyle w:val="TableParagraph"/>
              <w:rPr>
                <w:rFonts w:ascii="Arial" w:hAnsi="Arial" w:cs="Arial"/>
                <w:color w:val="1B2733"/>
                <w:spacing w:val="-4"/>
                <w:sz w:val="19"/>
              </w:rPr>
            </w:pPr>
            <w:r w:rsidRPr="00EC5614">
              <w:rPr>
                <w:rFonts w:ascii="Arial" w:hAnsi="Arial" w:cs="Arial"/>
                <w:color w:val="1B2733"/>
                <w:sz w:val="19"/>
              </w:rPr>
              <w:t>My</w:t>
            </w:r>
            <w:r w:rsidR="00000000" w:rsidRPr="00EC5614">
              <w:rPr>
                <w:rFonts w:ascii="Arial" w:hAnsi="Arial" w:cs="Arial"/>
                <w:color w:val="1B2733"/>
                <w:sz w:val="19"/>
              </w:rPr>
              <w:t>SQL,</w:t>
            </w:r>
            <w:r w:rsidR="00000000" w:rsidRPr="00EC5614">
              <w:rPr>
                <w:rFonts w:ascii="Arial" w:hAnsi="Arial" w:cs="Arial"/>
                <w:color w:val="1B2733"/>
                <w:spacing w:val="-7"/>
                <w:sz w:val="19"/>
              </w:rPr>
              <w:t xml:space="preserve"> </w:t>
            </w:r>
            <w:r w:rsidRPr="00EC5614">
              <w:rPr>
                <w:rFonts w:ascii="Arial" w:hAnsi="Arial" w:cs="Arial"/>
                <w:color w:val="1B2733"/>
                <w:spacing w:val="-7"/>
                <w:sz w:val="19"/>
              </w:rPr>
              <w:t>MongoDB</w:t>
            </w:r>
            <w:r w:rsidR="00000000" w:rsidRPr="00EC5614">
              <w:rPr>
                <w:rFonts w:ascii="Arial" w:hAnsi="Arial" w:cs="Arial"/>
                <w:color w:val="1B2733"/>
                <w:sz w:val="19"/>
              </w:rPr>
              <w:t>,</w:t>
            </w:r>
            <w:r w:rsidR="00000000" w:rsidRPr="00EC5614">
              <w:rPr>
                <w:rFonts w:ascii="Arial" w:hAnsi="Arial" w:cs="Arial"/>
                <w:color w:val="1B2733"/>
                <w:spacing w:val="-5"/>
                <w:sz w:val="19"/>
              </w:rPr>
              <w:t xml:space="preserve"> </w:t>
            </w:r>
            <w:r w:rsidR="00000000" w:rsidRPr="00EC5614">
              <w:rPr>
                <w:rFonts w:ascii="Arial" w:hAnsi="Arial" w:cs="Arial"/>
                <w:color w:val="1B2733"/>
                <w:sz w:val="19"/>
              </w:rPr>
              <w:t>S</w:t>
            </w:r>
            <w:r w:rsidR="00EC5614">
              <w:rPr>
                <w:rFonts w:ascii="Arial" w:hAnsi="Arial" w:cs="Arial"/>
                <w:color w:val="1B2733"/>
                <w:sz w:val="19"/>
              </w:rPr>
              <w:t>QL Server</w:t>
            </w:r>
          </w:p>
        </w:tc>
      </w:tr>
      <w:tr w:rsidR="00921133" w14:paraId="7DDE1513" w14:textId="77777777" w:rsidTr="00644CCF">
        <w:trPr>
          <w:trHeight w:val="400"/>
        </w:trPr>
        <w:tc>
          <w:tcPr>
            <w:tcW w:w="1968" w:type="dxa"/>
            <w:shd w:val="clear" w:color="auto" w:fill="D5E9F7"/>
          </w:tcPr>
          <w:p w14:paraId="41D8CE8E" w14:textId="77777777" w:rsidR="0092113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z w:val="19"/>
              </w:rPr>
              <w:t>DevOps</w:t>
            </w:r>
            <w:r>
              <w:rPr>
                <w:rFonts w:ascii="Arial"/>
                <w:b/>
                <w:color w:val="195175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195175"/>
                <w:sz w:val="19"/>
              </w:rPr>
              <w:t>/</w:t>
            </w:r>
            <w:r>
              <w:rPr>
                <w:rFonts w:ascii="Arial"/>
                <w:b/>
                <w:color w:val="195175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195175"/>
                <w:spacing w:val="-2"/>
                <w:sz w:val="19"/>
              </w:rPr>
              <w:t>Tools</w:t>
            </w:r>
          </w:p>
        </w:tc>
        <w:tc>
          <w:tcPr>
            <w:tcW w:w="7442" w:type="dxa"/>
          </w:tcPr>
          <w:p w14:paraId="3578FF12" w14:textId="47E6DC98" w:rsidR="00921133" w:rsidRPr="00EC5614" w:rsidRDefault="00000000">
            <w:pPr>
              <w:pStyle w:val="TableParagraph"/>
              <w:rPr>
                <w:rFonts w:ascii="Arial" w:hAnsi="Arial" w:cs="Arial"/>
                <w:sz w:val="19"/>
              </w:rPr>
            </w:pPr>
            <w:r w:rsidRPr="00EC5614">
              <w:rPr>
                <w:rFonts w:ascii="Arial" w:hAnsi="Arial" w:cs="Arial"/>
                <w:color w:val="1B2733"/>
                <w:sz w:val="19"/>
              </w:rPr>
              <w:t>Git,</w:t>
            </w:r>
            <w:r w:rsidRPr="00EC5614">
              <w:rPr>
                <w:rFonts w:ascii="Arial" w:hAnsi="Arial" w:cs="Arial"/>
                <w:color w:val="1B2733"/>
                <w:spacing w:val="-5"/>
                <w:sz w:val="19"/>
              </w:rPr>
              <w:t xml:space="preserve"> </w:t>
            </w:r>
            <w:r w:rsidRPr="00EC5614">
              <w:rPr>
                <w:rFonts w:ascii="Arial" w:hAnsi="Arial" w:cs="Arial"/>
                <w:color w:val="1B2733"/>
                <w:sz w:val="19"/>
              </w:rPr>
              <w:t>GitHub,</w:t>
            </w:r>
            <w:r w:rsidRPr="00EC5614">
              <w:rPr>
                <w:rFonts w:ascii="Arial" w:hAnsi="Arial" w:cs="Arial"/>
                <w:color w:val="1B2733"/>
                <w:spacing w:val="-5"/>
                <w:sz w:val="19"/>
              </w:rPr>
              <w:t xml:space="preserve"> </w:t>
            </w:r>
            <w:r w:rsidRPr="00EC5614">
              <w:rPr>
                <w:rFonts w:ascii="Arial" w:hAnsi="Arial" w:cs="Arial"/>
                <w:color w:val="1B2733"/>
                <w:sz w:val="19"/>
              </w:rPr>
              <w:t>Jenkins,</w:t>
            </w:r>
            <w:r w:rsidRPr="00EC5614">
              <w:rPr>
                <w:rFonts w:ascii="Arial" w:hAnsi="Arial" w:cs="Arial"/>
                <w:color w:val="1B2733"/>
                <w:spacing w:val="-5"/>
                <w:sz w:val="19"/>
              </w:rPr>
              <w:t xml:space="preserve"> </w:t>
            </w:r>
            <w:r w:rsidRPr="00EC5614">
              <w:rPr>
                <w:rFonts w:ascii="Arial" w:hAnsi="Arial" w:cs="Arial"/>
                <w:color w:val="1B2733"/>
                <w:sz w:val="19"/>
              </w:rPr>
              <w:t>Jira,</w:t>
            </w:r>
            <w:r w:rsidRPr="00EC5614">
              <w:rPr>
                <w:rFonts w:ascii="Arial" w:hAnsi="Arial" w:cs="Arial"/>
                <w:color w:val="1B2733"/>
                <w:spacing w:val="-5"/>
                <w:sz w:val="19"/>
              </w:rPr>
              <w:t xml:space="preserve"> </w:t>
            </w:r>
            <w:r w:rsidRPr="00EC5614">
              <w:rPr>
                <w:rFonts w:ascii="Arial" w:hAnsi="Arial" w:cs="Arial"/>
                <w:color w:val="1B2733"/>
                <w:sz w:val="19"/>
              </w:rPr>
              <w:t>VS</w:t>
            </w:r>
            <w:r w:rsidRPr="00EC5614">
              <w:rPr>
                <w:rFonts w:ascii="Arial" w:hAnsi="Arial" w:cs="Arial"/>
                <w:color w:val="1B2733"/>
                <w:spacing w:val="-4"/>
                <w:sz w:val="19"/>
              </w:rPr>
              <w:t xml:space="preserve"> Code</w:t>
            </w:r>
            <w:r w:rsidR="00D422CB">
              <w:rPr>
                <w:rFonts w:ascii="Arial" w:hAnsi="Arial" w:cs="Arial"/>
                <w:color w:val="1B2733"/>
                <w:spacing w:val="-4"/>
                <w:sz w:val="19"/>
              </w:rPr>
              <w:t>, Docker, OpenShift</w:t>
            </w:r>
          </w:p>
        </w:tc>
      </w:tr>
      <w:tr w:rsidR="00921133" w14:paraId="73DBD931" w14:textId="77777777" w:rsidTr="00644CCF">
        <w:trPr>
          <w:trHeight w:val="400"/>
        </w:trPr>
        <w:tc>
          <w:tcPr>
            <w:tcW w:w="1968" w:type="dxa"/>
            <w:shd w:val="clear" w:color="auto" w:fill="D5E9F7"/>
          </w:tcPr>
          <w:p w14:paraId="4BDB7B4E" w14:textId="77777777" w:rsidR="0092113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pacing w:val="-2"/>
                <w:sz w:val="19"/>
              </w:rPr>
              <w:t>Testing</w:t>
            </w:r>
          </w:p>
        </w:tc>
        <w:tc>
          <w:tcPr>
            <w:tcW w:w="7442" w:type="dxa"/>
          </w:tcPr>
          <w:p w14:paraId="3E162D7D" w14:textId="37FE0DFE" w:rsidR="00921133" w:rsidRPr="00EC5614" w:rsidRDefault="00000000">
            <w:pPr>
              <w:pStyle w:val="TableParagraph"/>
              <w:rPr>
                <w:rFonts w:ascii="Arial" w:hAnsi="Arial" w:cs="Arial"/>
                <w:sz w:val="19"/>
              </w:rPr>
            </w:pPr>
            <w:r w:rsidRPr="00EC5614">
              <w:rPr>
                <w:rFonts w:ascii="Arial" w:hAnsi="Arial" w:cs="Arial"/>
                <w:color w:val="1B2733"/>
                <w:sz w:val="19"/>
              </w:rPr>
              <w:t>JUnit,</w:t>
            </w:r>
            <w:r w:rsidRPr="00EC5614">
              <w:rPr>
                <w:rFonts w:ascii="Arial" w:hAnsi="Arial" w:cs="Arial"/>
                <w:color w:val="1B2733"/>
                <w:spacing w:val="-6"/>
                <w:sz w:val="19"/>
              </w:rPr>
              <w:t xml:space="preserve"> </w:t>
            </w:r>
            <w:r w:rsidRPr="00EC5614">
              <w:rPr>
                <w:rFonts w:ascii="Arial" w:hAnsi="Arial" w:cs="Arial"/>
                <w:color w:val="1B2733"/>
                <w:spacing w:val="-2"/>
                <w:sz w:val="19"/>
              </w:rPr>
              <w:t>Mockito</w:t>
            </w:r>
            <w:r w:rsidR="00CC0ACD" w:rsidRPr="00EC5614">
              <w:rPr>
                <w:rFonts w:ascii="Arial" w:hAnsi="Arial" w:cs="Arial"/>
                <w:color w:val="1B2733"/>
                <w:spacing w:val="-2"/>
                <w:sz w:val="19"/>
              </w:rPr>
              <w:t>, Agile, CI/CD</w:t>
            </w:r>
            <w:r w:rsidR="0030219E">
              <w:rPr>
                <w:rFonts w:ascii="Arial" w:hAnsi="Arial" w:cs="Arial"/>
                <w:color w:val="1B2733"/>
                <w:spacing w:val="-2"/>
                <w:sz w:val="19"/>
              </w:rPr>
              <w:t>, Production Support</w:t>
            </w:r>
          </w:p>
        </w:tc>
      </w:tr>
    </w:tbl>
    <w:p w14:paraId="43779427" w14:textId="1EEB06B5" w:rsidR="00921133" w:rsidRDefault="00000000" w:rsidP="00BC2ABC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7828401" wp14:editId="150F19AB">
                <wp:simplePos x="0" y="0"/>
                <wp:positionH relativeFrom="page">
                  <wp:posOffset>685800</wp:posOffset>
                </wp:positionH>
                <wp:positionV relativeFrom="paragraph">
                  <wp:posOffset>342264</wp:posOffset>
                </wp:positionV>
                <wp:extent cx="6400165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06E92" id="Graphic 4" o:spid="_x0000_s1026" style="position:absolute;margin-left:54pt;margin-top:26.95pt;width:503.95pt;height: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" path="m6400165,l,,,12700r6400165,l6400165,xe" fillcolor="#195175" stroked="f">
                <v:path arrowok="t"/>
                <w10:wrap anchorx="page"/>
              </v:shape>
            </w:pict>
          </mc:Fallback>
        </mc:AlternateContent>
      </w:r>
      <w:r>
        <w:rPr>
          <w:color w:val="195175"/>
        </w:rPr>
        <w:t>PROFESSIONAL</w:t>
      </w:r>
      <w:r w:rsidR="00BC2ABC">
        <w:rPr>
          <w:color w:val="195175"/>
        </w:rPr>
        <w:t xml:space="preserve"> </w:t>
      </w:r>
      <w:r w:rsidR="00BC2ABC">
        <w:rPr>
          <w:color w:val="195175"/>
        </w:rPr>
        <w:t>EXPERIENCE</w:t>
      </w:r>
    </w:p>
    <w:p w14:paraId="5D7B65BF" w14:textId="20B3F251" w:rsidR="00921133" w:rsidRPr="008771D3" w:rsidRDefault="001D1852" w:rsidP="00AE084A">
      <w:pPr>
        <w:spacing w:before="220"/>
        <w:ind w:left="2"/>
        <w:jc w:val="both"/>
        <w:rPr>
          <w:rFonts w:ascii="Arial" w:hAnsi="Arial"/>
          <w:b/>
          <w:sz w:val="21"/>
          <w:szCs w:val="21"/>
        </w:rPr>
      </w:pPr>
      <w:r w:rsidRPr="008771D3">
        <w:rPr>
          <w:rFonts w:ascii="Arial" w:hAnsi="Arial"/>
          <w:b/>
          <w:color w:val="1B2733"/>
          <w:sz w:val="21"/>
          <w:szCs w:val="21"/>
        </w:rPr>
        <w:t xml:space="preserve">Associate </w:t>
      </w:r>
      <w:r w:rsidR="00000000" w:rsidRPr="008771D3">
        <w:rPr>
          <w:rFonts w:ascii="Arial" w:hAnsi="Arial"/>
          <w:b/>
          <w:color w:val="1B2733"/>
          <w:sz w:val="21"/>
          <w:szCs w:val="21"/>
        </w:rPr>
        <w:t>Software</w:t>
      </w:r>
      <w:r w:rsidR="00000000" w:rsidRPr="008771D3">
        <w:rPr>
          <w:rFonts w:ascii="Arial" w:hAnsi="Arial"/>
          <w:b/>
          <w:color w:val="1B2733"/>
          <w:spacing w:val="-6"/>
          <w:sz w:val="21"/>
          <w:szCs w:val="21"/>
        </w:rPr>
        <w:t xml:space="preserve"> </w:t>
      </w:r>
      <w:r w:rsidR="00000000" w:rsidRPr="008771D3">
        <w:rPr>
          <w:rFonts w:ascii="Arial" w:hAnsi="Arial"/>
          <w:b/>
          <w:color w:val="1B2733"/>
          <w:sz w:val="21"/>
          <w:szCs w:val="21"/>
        </w:rPr>
        <w:t>Engineer</w:t>
      </w:r>
      <w:r w:rsidR="00000000" w:rsidRPr="008771D3">
        <w:rPr>
          <w:rFonts w:ascii="Arial" w:hAnsi="Arial"/>
          <w:b/>
          <w:color w:val="1B2733"/>
          <w:spacing w:val="-6"/>
          <w:sz w:val="21"/>
          <w:szCs w:val="21"/>
        </w:rPr>
        <w:t xml:space="preserve"> </w:t>
      </w:r>
      <w:r w:rsidR="00000000" w:rsidRPr="008771D3">
        <w:rPr>
          <w:rFonts w:ascii="Arial" w:hAnsi="Arial"/>
          <w:b/>
          <w:color w:val="1B2733"/>
          <w:sz w:val="21"/>
          <w:szCs w:val="21"/>
        </w:rPr>
        <w:t>—</w:t>
      </w:r>
      <w:r w:rsidR="00000000" w:rsidRPr="008771D3">
        <w:rPr>
          <w:rFonts w:ascii="Arial" w:hAnsi="Arial"/>
          <w:b/>
          <w:color w:val="1B2733"/>
          <w:spacing w:val="-5"/>
          <w:sz w:val="21"/>
          <w:szCs w:val="21"/>
        </w:rPr>
        <w:t xml:space="preserve"> </w:t>
      </w:r>
      <w:r w:rsidR="00B523A8" w:rsidRPr="008771D3">
        <w:rPr>
          <w:rFonts w:ascii="Arial" w:hAnsi="Arial"/>
          <w:b/>
          <w:color w:val="1B2733"/>
          <w:spacing w:val="-5"/>
          <w:sz w:val="21"/>
          <w:szCs w:val="21"/>
        </w:rPr>
        <w:t>Mphasis</w:t>
      </w:r>
    </w:p>
    <w:p w14:paraId="38319E46" w14:textId="6291BF5D" w:rsidR="00E00186" w:rsidRPr="00E00186" w:rsidRDefault="00000000" w:rsidP="00AE084A">
      <w:pPr>
        <w:spacing w:before="21"/>
        <w:ind w:left="2"/>
        <w:jc w:val="both"/>
        <w:rPr>
          <w:rFonts w:ascii="Arial" w:hAnsi="Arial"/>
          <w:i/>
          <w:color w:val="545454"/>
          <w:sz w:val="19"/>
        </w:rPr>
      </w:pPr>
      <w:r>
        <w:rPr>
          <w:rFonts w:ascii="Arial" w:hAnsi="Arial"/>
          <w:i/>
          <w:color w:val="545454"/>
          <w:sz w:val="19"/>
        </w:rPr>
        <w:t>Full-time</w:t>
      </w:r>
      <w:r>
        <w:rPr>
          <w:rFonts w:ascii="Arial" w:hAnsi="Arial"/>
          <w:i/>
          <w:color w:val="545454"/>
          <w:spacing w:val="47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|</w:t>
      </w:r>
      <w:r>
        <w:rPr>
          <w:rFonts w:ascii="Arial" w:hAnsi="Arial"/>
          <w:i/>
          <w:color w:val="545454"/>
          <w:spacing w:val="49"/>
          <w:sz w:val="19"/>
        </w:rPr>
        <w:t xml:space="preserve"> </w:t>
      </w:r>
      <w:r w:rsidR="00AF1386">
        <w:rPr>
          <w:rFonts w:ascii="Arial" w:hAnsi="Arial"/>
          <w:i/>
          <w:color w:val="545454"/>
          <w:sz w:val="19"/>
        </w:rPr>
        <w:t>Nov</w:t>
      </w:r>
      <w:r>
        <w:rPr>
          <w:rFonts w:ascii="Arial" w:hAnsi="Arial"/>
          <w:i/>
          <w:color w:val="545454"/>
          <w:spacing w:val="-1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2023</w:t>
      </w:r>
      <w:r>
        <w:rPr>
          <w:rFonts w:ascii="Arial" w:hAnsi="Arial"/>
          <w:i/>
          <w:color w:val="545454"/>
          <w:spacing w:val="-2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–</w:t>
      </w:r>
      <w:r>
        <w:rPr>
          <w:rFonts w:ascii="Arial" w:hAnsi="Arial"/>
          <w:i/>
          <w:color w:val="545454"/>
          <w:spacing w:val="-2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Present</w:t>
      </w:r>
      <w:r>
        <w:rPr>
          <w:rFonts w:ascii="Arial" w:hAnsi="Arial"/>
          <w:i/>
          <w:color w:val="545454"/>
          <w:spacing w:val="49"/>
          <w:sz w:val="19"/>
        </w:rPr>
        <w:t xml:space="preserve"> </w:t>
      </w:r>
    </w:p>
    <w:p w14:paraId="4EE52499" w14:textId="16200D69" w:rsidR="00411A9C" w:rsidRDefault="00E00186" w:rsidP="004C3FC0">
      <w:pPr>
        <w:spacing w:before="100"/>
        <w:ind w:left="2" w:right="1545"/>
        <w:rPr>
          <w:rFonts w:ascii="Arial" w:hAnsi="Arial"/>
          <w:i/>
          <w:color w:val="545454"/>
          <w:sz w:val="19"/>
        </w:rPr>
      </w:pPr>
      <w:r w:rsidRPr="00F85256">
        <w:rPr>
          <w:rFonts w:ascii="Arial" w:hAnsi="Arial"/>
          <w:b/>
          <w:color w:val="195175"/>
          <w:sz w:val="21"/>
          <w:szCs w:val="21"/>
        </w:rPr>
        <w:t>Client: Fiserv</w:t>
      </w:r>
      <w:r w:rsidR="00000000" w:rsidRPr="00F85256">
        <w:rPr>
          <w:rFonts w:ascii="Arial" w:hAnsi="Arial"/>
          <w:b/>
          <w:color w:val="195175"/>
          <w:spacing w:val="-4"/>
          <w:sz w:val="21"/>
          <w:szCs w:val="21"/>
        </w:rPr>
        <w:t xml:space="preserve"> </w:t>
      </w:r>
      <w:r w:rsidR="00000000" w:rsidRPr="00F85256">
        <w:rPr>
          <w:rFonts w:ascii="Arial" w:hAnsi="Arial"/>
          <w:b/>
          <w:color w:val="195175"/>
          <w:sz w:val="21"/>
          <w:szCs w:val="21"/>
        </w:rPr>
        <w:t>—</w:t>
      </w:r>
      <w:r w:rsidR="00000000" w:rsidRPr="00F85256">
        <w:rPr>
          <w:rFonts w:ascii="Arial" w:hAnsi="Arial"/>
          <w:b/>
          <w:color w:val="195175"/>
          <w:spacing w:val="-4"/>
          <w:sz w:val="21"/>
          <w:szCs w:val="21"/>
        </w:rPr>
        <w:t xml:space="preserve"> </w:t>
      </w:r>
      <w:r w:rsidRPr="00F85256">
        <w:rPr>
          <w:rFonts w:ascii="Arial" w:hAnsi="Arial"/>
          <w:b/>
          <w:color w:val="195175"/>
          <w:sz w:val="21"/>
          <w:szCs w:val="21"/>
        </w:rPr>
        <w:t>Banking &amp; Payment Processing</w:t>
      </w:r>
      <w:r w:rsidR="00000000">
        <w:rPr>
          <w:rFonts w:ascii="Arial" w:hAnsi="Arial"/>
          <w:b/>
          <w:color w:val="195175"/>
          <w:spacing w:val="40"/>
          <w:sz w:val="20"/>
        </w:rPr>
        <w:t xml:space="preserve"> </w:t>
      </w:r>
      <w:r w:rsidR="00000000">
        <w:rPr>
          <w:rFonts w:ascii="Arial" w:hAnsi="Arial"/>
          <w:i/>
          <w:color w:val="545454"/>
          <w:sz w:val="19"/>
        </w:rPr>
        <w:t>(</w:t>
      </w:r>
      <w:r w:rsidR="00327322">
        <w:rPr>
          <w:rFonts w:ascii="Arial" w:hAnsi="Arial"/>
          <w:i/>
          <w:color w:val="545454"/>
          <w:sz w:val="19"/>
        </w:rPr>
        <w:t>Nov</w:t>
      </w:r>
      <w:r w:rsidR="00000000">
        <w:rPr>
          <w:rFonts w:ascii="Arial" w:hAnsi="Arial"/>
          <w:i/>
          <w:color w:val="545454"/>
          <w:spacing w:val="-4"/>
          <w:sz w:val="19"/>
        </w:rPr>
        <w:t xml:space="preserve"> </w:t>
      </w:r>
      <w:r w:rsidR="00000000">
        <w:rPr>
          <w:rFonts w:ascii="Arial" w:hAnsi="Arial"/>
          <w:i/>
          <w:color w:val="545454"/>
          <w:sz w:val="19"/>
        </w:rPr>
        <w:t>2023</w:t>
      </w:r>
      <w:r w:rsidR="00000000">
        <w:rPr>
          <w:rFonts w:ascii="Arial" w:hAnsi="Arial"/>
          <w:i/>
          <w:color w:val="545454"/>
          <w:spacing w:val="-4"/>
          <w:sz w:val="19"/>
        </w:rPr>
        <w:t xml:space="preserve"> </w:t>
      </w:r>
      <w:r w:rsidR="00000000">
        <w:rPr>
          <w:rFonts w:ascii="Arial" w:hAnsi="Arial"/>
          <w:i/>
          <w:color w:val="545454"/>
          <w:sz w:val="19"/>
        </w:rPr>
        <w:t>–</w:t>
      </w:r>
      <w:r w:rsidR="00000000">
        <w:rPr>
          <w:rFonts w:ascii="Arial" w:hAnsi="Arial"/>
          <w:i/>
          <w:color w:val="545454"/>
          <w:spacing w:val="-4"/>
          <w:sz w:val="19"/>
        </w:rPr>
        <w:t xml:space="preserve"> </w:t>
      </w:r>
      <w:r w:rsidR="00327322">
        <w:rPr>
          <w:rFonts w:ascii="Arial" w:hAnsi="Arial"/>
          <w:i/>
          <w:color w:val="545454"/>
          <w:spacing w:val="-4"/>
          <w:sz w:val="19"/>
        </w:rPr>
        <w:t>Present</w:t>
      </w:r>
      <w:r w:rsidR="00000000">
        <w:rPr>
          <w:rFonts w:ascii="Arial" w:hAnsi="Arial"/>
          <w:i/>
          <w:color w:val="545454"/>
          <w:sz w:val="19"/>
        </w:rPr>
        <w:t>)</w:t>
      </w:r>
    </w:p>
    <w:p w14:paraId="76D6AE87" w14:textId="1B658BDB" w:rsidR="00524935" w:rsidRPr="00524935" w:rsidRDefault="0076380E" w:rsidP="004C3FC0">
      <w:pPr>
        <w:spacing w:before="100"/>
        <w:ind w:left="2" w:right="1545"/>
        <w:rPr>
          <w:rFonts w:ascii="Arial" w:hAnsi="Arial"/>
          <w:i/>
          <w:color w:val="545454"/>
          <w:sz w:val="19"/>
        </w:rPr>
      </w:pPr>
      <w:r w:rsidRPr="0076380E">
        <w:rPr>
          <w:rFonts w:ascii="Arial" w:hAnsi="Arial"/>
          <w:i/>
          <w:color w:val="545454"/>
          <w:sz w:val="19"/>
        </w:rPr>
        <w:t>Tech Stack: Java | Spring Boot | Microservices | REST APIs | JPA/Hibernate | Apache Kafka | Apache Flink | MongoDB | Docker | OpenShift | Jenkins | SQL | COBOL Modernization</w:t>
      </w:r>
    </w:p>
    <w:p w14:paraId="39368475" w14:textId="07346F61" w:rsidR="002673F4" w:rsidRDefault="002673F4" w:rsidP="004C3FC0">
      <w:pPr>
        <w:pStyle w:val="BodyText"/>
        <w:spacing w:before="36" w:line="199" w:lineRule="auto"/>
        <w:ind w:right="655"/>
        <w:rPr>
          <w:rFonts w:ascii="Arial" w:hAnsi="Arial" w:cs="Arial"/>
          <w:b/>
          <w:bCs/>
        </w:rPr>
      </w:pPr>
      <w:r w:rsidRPr="002673F4">
        <w:rPr>
          <w:rFonts w:ascii="Arial" w:hAnsi="Arial" w:cs="Arial"/>
        </w:rPr>
        <w:t xml:space="preserve">- </w:t>
      </w:r>
      <w:r w:rsidRPr="002673F4">
        <w:rPr>
          <w:rFonts w:ascii="Arial" w:hAnsi="Arial" w:cs="Arial"/>
          <w:b/>
          <w:bCs/>
        </w:rPr>
        <w:t>Developed</w:t>
      </w:r>
      <w:r w:rsidRPr="002673F4">
        <w:rPr>
          <w:rFonts w:ascii="Arial" w:hAnsi="Arial" w:cs="Arial"/>
        </w:rPr>
        <w:t xml:space="preserve"> and </w:t>
      </w:r>
      <w:r w:rsidRPr="002673F4">
        <w:rPr>
          <w:rFonts w:ascii="Arial" w:hAnsi="Arial" w:cs="Arial"/>
          <w:b/>
          <w:bCs/>
        </w:rPr>
        <w:t>maintained RESTful microservices</w:t>
      </w:r>
      <w:r w:rsidRPr="002673F4">
        <w:rPr>
          <w:rFonts w:ascii="Arial" w:hAnsi="Arial" w:cs="Arial"/>
        </w:rPr>
        <w:t xml:space="preserve"> for settlement, billing, and dispute processing using </w:t>
      </w:r>
      <w:r w:rsidRPr="002673F4">
        <w:rPr>
          <w:rFonts w:ascii="Arial" w:hAnsi="Arial" w:cs="Arial"/>
          <w:b/>
          <w:bCs/>
        </w:rPr>
        <w:t>Java, Spring Boot, JPA</w:t>
      </w:r>
      <w:r w:rsidRPr="002673F4">
        <w:rPr>
          <w:rFonts w:ascii="Arial" w:hAnsi="Arial" w:cs="Arial"/>
        </w:rPr>
        <w:t xml:space="preserve">, and </w:t>
      </w:r>
      <w:r w:rsidRPr="002673F4">
        <w:rPr>
          <w:rFonts w:ascii="Arial" w:hAnsi="Arial" w:cs="Arial"/>
          <w:b/>
          <w:bCs/>
        </w:rPr>
        <w:t>Hibernate.</w:t>
      </w:r>
    </w:p>
    <w:p w14:paraId="238764E5" w14:textId="69187EA8" w:rsidR="00183F4B" w:rsidRPr="006835FD" w:rsidRDefault="00183F4B" w:rsidP="004C3FC0">
      <w:pPr>
        <w:pStyle w:val="BodyText"/>
        <w:spacing w:before="36" w:line="199" w:lineRule="auto"/>
        <w:ind w:right="655"/>
        <w:rPr>
          <w:rFonts w:ascii="Arial" w:hAnsi="Arial" w:cs="Arial"/>
        </w:rPr>
      </w:pPr>
      <w:r w:rsidRPr="00183F4B">
        <w:rPr>
          <w:rFonts w:ascii="Arial" w:hAnsi="Arial" w:cs="Arial"/>
        </w:rPr>
        <w:t xml:space="preserve">- </w:t>
      </w:r>
      <w:r w:rsidRPr="00183F4B">
        <w:rPr>
          <w:rFonts w:ascii="Arial" w:hAnsi="Arial" w:cs="Arial"/>
          <w:b/>
          <w:bCs/>
        </w:rPr>
        <w:t>Built event-driven processing pipelines</w:t>
      </w:r>
      <w:r w:rsidRPr="00183F4B">
        <w:rPr>
          <w:rFonts w:ascii="Arial" w:hAnsi="Arial" w:cs="Arial"/>
        </w:rPr>
        <w:t xml:space="preserve"> using </w:t>
      </w:r>
      <w:r w:rsidRPr="00183F4B">
        <w:rPr>
          <w:rFonts w:ascii="Arial" w:hAnsi="Arial" w:cs="Arial"/>
          <w:b/>
          <w:bCs/>
        </w:rPr>
        <w:t>Apache Kafka</w:t>
      </w:r>
      <w:r w:rsidRPr="00183F4B">
        <w:rPr>
          <w:rFonts w:ascii="Arial" w:hAnsi="Arial" w:cs="Arial"/>
        </w:rPr>
        <w:t xml:space="preserve"> and </w:t>
      </w:r>
      <w:r w:rsidRPr="00183F4B">
        <w:rPr>
          <w:rFonts w:ascii="Arial" w:hAnsi="Arial" w:cs="Arial"/>
          <w:b/>
          <w:bCs/>
        </w:rPr>
        <w:t>Apache Flink</w:t>
      </w:r>
      <w:r w:rsidRPr="00183F4B">
        <w:rPr>
          <w:rFonts w:ascii="Arial" w:hAnsi="Arial" w:cs="Arial"/>
        </w:rPr>
        <w:t xml:space="preserve"> integrated with </w:t>
      </w:r>
      <w:r w:rsidRPr="00183F4B">
        <w:rPr>
          <w:rFonts w:ascii="Arial" w:hAnsi="Arial" w:cs="Arial"/>
          <w:b/>
          <w:bCs/>
        </w:rPr>
        <w:t>MongoDB</w:t>
      </w:r>
      <w:r w:rsidRPr="00183F4B">
        <w:rPr>
          <w:rFonts w:ascii="Arial" w:hAnsi="Arial" w:cs="Arial"/>
        </w:rPr>
        <w:t xml:space="preserve"> for low-latency transaction processing</w:t>
      </w:r>
    </w:p>
    <w:p w14:paraId="26961F13" w14:textId="77777777" w:rsidR="00387006" w:rsidRDefault="00F56322" w:rsidP="004C3FC0">
      <w:pPr>
        <w:spacing w:before="54" w:line="199" w:lineRule="auto"/>
        <w:ind w:left="401" w:hanging="260"/>
        <w:rPr>
          <w:rFonts w:ascii="Arial" w:hAnsi="Arial" w:cs="Arial"/>
          <w:color w:val="1B2733"/>
          <w:sz w:val="20"/>
          <w:szCs w:val="20"/>
        </w:rPr>
      </w:pPr>
      <w:r w:rsidRPr="00F56322">
        <w:rPr>
          <w:rFonts w:ascii="Arial" w:hAnsi="Arial" w:cs="Arial"/>
          <w:color w:val="1B2733"/>
          <w:sz w:val="20"/>
          <w:szCs w:val="20"/>
        </w:rPr>
        <w:t xml:space="preserve">- </w:t>
      </w:r>
      <w:r w:rsidRPr="00375A36">
        <w:rPr>
          <w:rFonts w:ascii="Arial" w:hAnsi="Arial" w:cs="Arial"/>
          <w:b/>
          <w:bCs/>
          <w:color w:val="1B2733"/>
          <w:sz w:val="20"/>
          <w:szCs w:val="20"/>
        </w:rPr>
        <w:t>Designed</w:t>
      </w:r>
      <w:r w:rsidRPr="00F56322">
        <w:rPr>
          <w:rFonts w:ascii="Arial" w:hAnsi="Arial" w:cs="Arial"/>
          <w:color w:val="1B2733"/>
          <w:sz w:val="20"/>
          <w:szCs w:val="20"/>
        </w:rPr>
        <w:t xml:space="preserve"> </w:t>
      </w:r>
      <w:r w:rsidRPr="00375A36">
        <w:rPr>
          <w:rFonts w:ascii="Arial" w:hAnsi="Arial" w:cs="Arial"/>
          <w:b/>
          <w:bCs/>
          <w:color w:val="1B2733"/>
          <w:sz w:val="20"/>
          <w:szCs w:val="20"/>
        </w:rPr>
        <w:t>and implemented backend</w:t>
      </w:r>
      <w:r w:rsidRPr="00F56322">
        <w:rPr>
          <w:rFonts w:ascii="Arial" w:hAnsi="Arial" w:cs="Arial"/>
          <w:color w:val="1B2733"/>
          <w:sz w:val="20"/>
          <w:szCs w:val="20"/>
        </w:rPr>
        <w:t xml:space="preserve"> services and </w:t>
      </w:r>
      <w:r w:rsidRPr="00375A36">
        <w:rPr>
          <w:rFonts w:ascii="Arial" w:hAnsi="Arial" w:cs="Arial"/>
          <w:b/>
          <w:bCs/>
          <w:color w:val="1B2733"/>
          <w:sz w:val="20"/>
          <w:szCs w:val="20"/>
        </w:rPr>
        <w:t>REST APIs</w:t>
      </w:r>
      <w:r w:rsidRPr="00F56322">
        <w:rPr>
          <w:rFonts w:ascii="Arial" w:hAnsi="Arial" w:cs="Arial"/>
          <w:color w:val="1B2733"/>
          <w:sz w:val="20"/>
          <w:szCs w:val="20"/>
        </w:rPr>
        <w:t xml:space="preserve"> to support payment processing integrations across enterprise applications.</w:t>
      </w:r>
    </w:p>
    <w:p w14:paraId="1C2DE275" w14:textId="77777777" w:rsidR="00DA0C40" w:rsidRDefault="00DF2D13" w:rsidP="004C3FC0">
      <w:pPr>
        <w:pStyle w:val="BodyText"/>
        <w:spacing w:line="199" w:lineRule="auto"/>
        <w:ind w:right="274"/>
        <w:rPr>
          <w:rFonts w:ascii="Arial" w:hAnsi="Arial" w:cs="Arial"/>
          <w:color w:val="1B2733"/>
          <w:szCs w:val="22"/>
        </w:rPr>
      </w:pPr>
      <w:r w:rsidRPr="00DF2D13">
        <w:rPr>
          <w:rFonts w:ascii="Arial" w:hAnsi="Arial" w:cs="Arial"/>
          <w:color w:val="1B2733"/>
          <w:szCs w:val="22"/>
        </w:rPr>
        <w:t xml:space="preserve">- </w:t>
      </w:r>
      <w:r w:rsidRPr="00DA0C40">
        <w:rPr>
          <w:rFonts w:ascii="Arial" w:hAnsi="Arial" w:cs="Arial"/>
          <w:b/>
          <w:bCs/>
          <w:color w:val="1B2733"/>
          <w:szCs w:val="22"/>
        </w:rPr>
        <w:t>Containerized microservices</w:t>
      </w:r>
      <w:r w:rsidRPr="00DF2D13">
        <w:rPr>
          <w:rFonts w:ascii="Arial" w:hAnsi="Arial" w:cs="Arial"/>
          <w:color w:val="1B2733"/>
          <w:szCs w:val="22"/>
        </w:rPr>
        <w:t xml:space="preserve"> with </w:t>
      </w:r>
      <w:r w:rsidRPr="00DA0C40">
        <w:rPr>
          <w:rFonts w:ascii="Arial" w:hAnsi="Arial" w:cs="Arial"/>
          <w:b/>
          <w:bCs/>
          <w:color w:val="1B2733"/>
          <w:szCs w:val="22"/>
        </w:rPr>
        <w:t>Docker</w:t>
      </w:r>
      <w:r w:rsidRPr="00DF2D13">
        <w:rPr>
          <w:rFonts w:ascii="Arial" w:hAnsi="Arial" w:cs="Arial"/>
          <w:color w:val="1B2733"/>
          <w:szCs w:val="22"/>
        </w:rPr>
        <w:t xml:space="preserve"> and deployed on </w:t>
      </w:r>
      <w:r w:rsidRPr="00DA0C40">
        <w:rPr>
          <w:rFonts w:ascii="Arial" w:hAnsi="Arial" w:cs="Arial"/>
          <w:b/>
          <w:bCs/>
          <w:color w:val="1B2733"/>
          <w:szCs w:val="22"/>
        </w:rPr>
        <w:t>OpenShift,</w:t>
      </w:r>
      <w:r w:rsidRPr="00DF2D13">
        <w:rPr>
          <w:rFonts w:ascii="Arial" w:hAnsi="Arial" w:cs="Arial"/>
          <w:color w:val="1B2733"/>
          <w:szCs w:val="22"/>
        </w:rPr>
        <w:t xml:space="preserve"> improving deployment consistency and scalability across environments.</w:t>
      </w:r>
    </w:p>
    <w:p w14:paraId="30A4BC6C" w14:textId="77777777" w:rsidR="0067051D" w:rsidRDefault="0067051D" w:rsidP="004C3FC0">
      <w:pPr>
        <w:pStyle w:val="BodyText"/>
        <w:spacing w:line="199" w:lineRule="auto"/>
        <w:ind w:right="274"/>
        <w:rPr>
          <w:rFonts w:ascii="Arial" w:hAnsi="Arial" w:cs="Arial"/>
          <w:color w:val="1B2733"/>
        </w:rPr>
      </w:pPr>
      <w:r w:rsidRPr="0067051D">
        <w:rPr>
          <w:rFonts w:ascii="Arial" w:hAnsi="Arial" w:cs="Arial"/>
          <w:color w:val="1B2733"/>
        </w:rPr>
        <w:t xml:space="preserve">- Configured and maintained </w:t>
      </w:r>
      <w:r w:rsidRPr="0067051D">
        <w:rPr>
          <w:rFonts w:ascii="Arial" w:hAnsi="Arial" w:cs="Arial"/>
          <w:b/>
          <w:bCs/>
          <w:color w:val="1B2733"/>
        </w:rPr>
        <w:t>Jenkins CI/CD</w:t>
      </w:r>
      <w:r w:rsidRPr="0067051D">
        <w:rPr>
          <w:rFonts w:ascii="Arial" w:hAnsi="Arial" w:cs="Arial"/>
          <w:color w:val="1B2733"/>
        </w:rPr>
        <w:t xml:space="preserve"> pipelines to automate build, test, and deployment workflows, improving release reliability.</w:t>
      </w:r>
    </w:p>
    <w:p w14:paraId="4A20B372" w14:textId="315D246F" w:rsidR="001C3C48" w:rsidRDefault="001C3C48" w:rsidP="004C3FC0">
      <w:pPr>
        <w:pStyle w:val="BodyText"/>
        <w:spacing w:line="199" w:lineRule="auto"/>
        <w:ind w:right="274"/>
        <w:rPr>
          <w:rFonts w:ascii="Arial" w:hAnsi="Arial" w:cs="Arial"/>
          <w:color w:val="1B2733"/>
        </w:rPr>
      </w:pPr>
      <w:r w:rsidRPr="001C3C48">
        <w:rPr>
          <w:rFonts w:ascii="Arial" w:hAnsi="Arial" w:cs="Arial"/>
          <w:color w:val="1B2733"/>
        </w:rPr>
        <w:t xml:space="preserve">- Modernized legacy </w:t>
      </w:r>
      <w:r w:rsidRPr="001C3C48">
        <w:rPr>
          <w:rFonts w:ascii="Arial" w:hAnsi="Arial" w:cs="Arial"/>
          <w:b/>
          <w:bCs/>
          <w:color w:val="1B2733"/>
        </w:rPr>
        <w:t>COBOL modules into Java microservices</w:t>
      </w:r>
      <w:r w:rsidRPr="001C3C48">
        <w:rPr>
          <w:rFonts w:ascii="Arial" w:hAnsi="Arial" w:cs="Arial"/>
          <w:color w:val="1B2733"/>
        </w:rPr>
        <w:t>, improving maintainability, scalability, and long-term supportability.</w:t>
      </w:r>
    </w:p>
    <w:p w14:paraId="2F45180A" w14:textId="144DEDE5" w:rsidR="008066C6" w:rsidRDefault="00411A9C" w:rsidP="001C3C48">
      <w:pPr>
        <w:spacing w:before="129" w:line="271" w:lineRule="auto"/>
        <w:ind w:right="3246"/>
        <w:rPr>
          <w:rFonts w:ascii="Arial" w:hAnsi="Arial"/>
          <w:i/>
          <w:color w:val="545454"/>
          <w:sz w:val="19"/>
        </w:rPr>
      </w:pPr>
      <w:proofErr w:type="spellStart"/>
      <w:r w:rsidRPr="00F85256">
        <w:rPr>
          <w:rFonts w:ascii="Arial" w:hAnsi="Arial"/>
          <w:b/>
          <w:color w:val="195175"/>
          <w:sz w:val="21"/>
          <w:szCs w:val="21"/>
        </w:rPr>
        <w:t>Quadient</w:t>
      </w:r>
      <w:proofErr w:type="spellEnd"/>
      <w:r w:rsidRPr="00F85256">
        <w:rPr>
          <w:rFonts w:ascii="Arial" w:hAnsi="Arial"/>
          <w:b/>
          <w:color w:val="195175"/>
          <w:sz w:val="21"/>
          <w:szCs w:val="21"/>
        </w:rPr>
        <w:t xml:space="preserve"> Inspire</w:t>
      </w:r>
      <w:r w:rsidR="00000000" w:rsidRPr="00F85256">
        <w:rPr>
          <w:rFonts w:ascii="Arial" w:hAnsi="Arial"/>
          <w:b/>
          <w:color w:val="195175"/>
          <w:spacing w:val="-5"/>
          <w:sz w:val="21"/>
          <w:szCs w:val="21"/>
        </w:rPr>
        <w:t xml:space="preserve"> </w:t>
      </w:r>
      <w:r w:rsidR="00000000" w:rsidRPr="00F85256">
        <w:rPr>
          <w:rFonts w:ascii="Arial" w:hAnsi="Arial"/>
          <w:b/>
          <w:color w:val="195175"/>
          <w:sz w:val="21"/>
          <w:szCs w:val="21"/>
        </w:rPr>
        <w:t>—</w:t>
      </w:r>
      <w:r w:rsidR="00000000" w:rsidRPr="00F85256">
        <w:rPr>
          <w:rFonts w:ascii="Arial" w:hAnsi="Arial"/>
          <w:b/>
          <w:color w:val="195175"/>
          <w:spacing w:val="-5"/>
          <w:sz w:val="21"/>
          <w:szCs w:val="21"/>
        </w:rPr>
        <w:t xml:space="preserve"> </w:t>
      </w:r>
      <w:r w:rsidRPr="00F85256">
        <w:rPr>
          <w:rFonts w:ascii="Arial" w:hAnsi="Arial"/>
          <w:b/>
          <w:color w:val="195175"/>
          <w:spacing w:val="-5"/>
          <w:sz w:val="21"/>
          <w:szCs w:val="21"/>
        </w:rPr>
        <w:t>Customer Communication Management.</w:t>
      </w:r>
      <w:r w:rsidR="000E2A6F">
        <w:rPr>
          <w:rFonts w:ascii="Arial" w:hAnsi="Arial"/>
          <w:b/>
          <w:color w:val="195175"/>
          <w:spacing w:val="40"/>
          <w:sz w:val="20"/>
        </w:rPr>
        <w:t xml:space="preserve"> </w:t>
      </w:r>
      <w:r w:rsidR="008066C6">
        <w:rPr>
          <w:rFonts w:ascii="Arial" w:hAnsi="Arial"/>
          <w:i/>
          <w:color w:val="545454"/>
          <w:sz w:val="19"/>
        </w:rPr>
        <w:t>(</w:t>
      </w:r>
      <w:r w:rsidR="008066C6">
        <w:rPr>
          <w:rFonts w:ascii="Arial" w:hAnsi="Arial"/>
          <w:i/>
          <w:color w:val="545454"/>
          <w:sz w:val="19"/>
        </w:rPr>
        <w:t>2025)</w:t>
      </w:r>
    </w:p>
    <w:p w14:paraId="65656C93" w14:textId="6A7D9D99" w:rsidR="00921133" w:rsidRPr="00800830" w:rsidRDefault="00000000" w:rsidP="008066C6">
      <w:pPr>
        <w:spacing w:before="129" w:line="271" w:lineRule="auto"/>
        <w:ind w:left="2" w:right="3246"/>
        <w:rPr>
          <w:rFonts w:ascii="Arial" w:hAnsi="Arial"/>
          <w:b/>
          <w:iCs/>
          <w:color w:val="195175"/>
          <w:spacing w:val="40"/>
          <w:sz w:val="20"/>
        </w:rPr>
      </w:pPr>
      <w:r w:rsidRPr="00800830">
        <w:rPr>
          <w:rFonts w:ascii="Arial" w:hAnsi="Arial"/>
          <w:i/>
          <w:color w:val="545454"/>
          <w:sz w:val="19"/>
        </w:rPr>
        <w:t xml:space="preserve">Tech Stack: </w:t>
      </w:r>
      <w:proofErr w:type="spellStart"/>
      <w:r w:rsidR="00800830" w:rsidRPr="00800830">
        <w:rPr>
          <w:rFonts w:ascii="Arial" w:hAnsi="Arial"/>
          <w:i/>
          <w:color w:val="545454"/>
          <w:sz w:val="19"/>
        </w:rPr>
        <w:t>Quadient</w:t>
      </w:r>
      <w:proofErr w:type="spellEnd"/>
      <w:r w:rsidR="00800830" w:rsidRPr="00800830">
        <w:rPr>
          <w:rFonts w:ascii="Arial" w:hAnsi="Arial"/>
          <w:i/>
          <w:color w:val="545454"/>
          <w:sz w:val="19"/>
        </w:rPr>
        <w:t xml:space="preserve"> Inspire Designer</w:t>
      </w:r>
      <w:r w:rsidR="00800830" w:rsidRPr="00800830">
        <w:rPr>
          <w:rFonts w:ascii="Arial" w:hAnsi="Arial"/>
          <w:iCs/>
          <w:color w:val="545454"/>
          <w:sz w:val="19"/>
        </w:rPr>
        <w:t xml:space="preserve"> | </w:t>
      </w:r>
      <w:r w:rsidR="00800830">
        <w:rPr>
          <w:rFonts w:ascii="Arial" w:hAnsi="Arial"/>
          <w:iCs/>
          <w:color w:val="545454"/>
          <w:sz w:val="19"/>
        </w:rPr>
        <w:t>Customer Communication Management</w:t>
      </w:r>
    </w:p>
    <w:p w14:paraId="6DC0BF39" w14:textId="31BA4614" w:rsidR="00BC104B" w:rsidRDefault="00BC104B" w:rsidP="009E1CA3">
      <w:pPr>
        <w:pStyle w:val="BodyText"/>
        <w:spacing w:line="199" w:lineRule="auto"/>
        <w:rPr>
          <w:rFonts w:ascii="Arial" w:hAnsi="Arial" w:cs="Arial"/>
          <w:color w:val="1B2733"/>
        </w:rPr>
      </w:pPr>
      <w:r w:rsidRPr="00BC104B">
        <w:rPr>
          <w:rFonts w:ascii="Arial" w:hAnsi="Arial" w:cs="Arial"/>
          <w:color w:val="1B2733"/>
        </w:rPr>
        <w:t xml:space="preserve">- Developed </w:t>
      </w:r>
      <w:r w:rsidRPr="00BC104B">
        <w:rPr>
          <w:rFonts w:ascii="Arial" w:hAnsi="Arial" w:cs="Arial"/>
          <w:b/>
          <w:bCs/>
          <w:color w:val="1B2733"/>
        </w:rPr>
        <w:t>dynamic customer communication templates</w:t>
      </w:r>
      <w:r w:rsidRPr="00BC104B">
        <w:rPr>
          <w:rFonts w:ascii="Arial" w:hAnsi="Arial" w:cs="Arial"/>
          <w:color w:val="1B2733"/>
        </w:rPr>
        <w:t xml:space="preserve"> in </w:t>
      </w:r>
      <w:proofErr w:type="spellStart"/>
      <w:r w:rsidRPr="00BC104B">
        <w:rPr>
          <w:rFonts w:ascii="Arial" w:hAnsi="Arial" w:cs="Arial"/>
          <w:color w:val="1B2733"/>
        </w:rPr>
        <w:t>Quadient</w:t>
      </w:r>
      <w:proofErr w:type="spellEnd"/>
      <w:r w:rsidRPr="00BC104B">
        <w:rPr>
          <w:rFonts w:ascii="Arial" w:hAnsi="Arial" w:cs="Arial"/>
          <w:color w:val="1B2733"/>
        </w:rPr>
        <w:t xml:space="preserve"> Inspire Designer for personalized bank statement and customer correspondence generation</w:t>
      </w:r>
      <w:r w:rsidR="00C25CDF">
        <w:rPr>
          <w:rFonts w:ascii="Arial" w:hAnsi="Arial" w:cs="Arial"/>
          <w:color w:val="1B2733"/>
        </w:rPr>
        <w:t>.</w:t>
      </w:r>
    </w:p>
    <w:p w14:paraId="7DB9C158" w14:textId="77777777" w:rsidR="00C25CDF" w:rsidRDefault="00C25CDF" w:rsidP="009E1CA3">
      <w:pPr>
        <w:pStyle w:val="BodyText"/>
        <w:spacing w:line="199" w:lineRule="auto"/>
        <w:rPr>
          <w:rFonts w:ascii="Arial" w:hAnsi="Arial" w:cs="Arial"/>
          <w:color w:val="1B2733"/>
        </w:rPr>
      </w:pPr>
      <w:r w:rsidRPr="00C25CDF">
        <w:rPr>
          <w:rFonts w:ascii="Arial" w:hAnsi="Arial" w:cs="Arial"/>
          <w:color w:val="1B2733"/>
        </w:rPr>
        <w:t>- Designed and configured document composition workflows to generate proof-ready PDF outputs for business review and delivery</w:t>
      </w:r>
    </w:p>
    <w:p w14:paraId="51282CAE" w14:textId="227C2446" w:rsidR="00921133" w:rsidRPr="006835FD" w:rsidRDefault="00C25CDF" w:rsidP="009E1CA3">
      <w:pPr>
        <w:pStyle w:val="BodyText"/>
        <w:spacing w:line="199" w:lineRule="auto"/>
        <w:rPr>
          <w:rFonts w:ascii="Arial" w:hAnsi="Arial" w:cs="Arial"/>
        </w:rPr>
        <w:sectPr w:rsidR="00921133" w:rsidRPr="006835FD">
          <w:type w:val="continuous"/>
          <w:pgSz w:w="12240" w:h="15840"/>
          <w:pgMar w:top="800" w:right="1080" w:bottom="280" w:left="1080" w:header="720" w:footer="720" w:gutter="0"/>
          <w:cols w:space="720"/>
        </w:sectPr>
      </w:pPr>
      <w:r w:rsidRPr="00C25CDF">
        <w:rPr>
          <w:rFonts w:ascii="Arial" w:hAnsi="Arial" w:cs="Arial"/>
          <w:color w:val="1B2733"/>
        </w:rPr>
        <w:t xml:space="preserve">- Configured </w:t>
      </w:r>
      <w:r w:rsidRPr="00EA1073">
        <w:rPr>
          <w:rFonts w:ascii="Arial" w:hAnsi="Arial" w:cs="Arial"/>
          <w:b/>
          <w:bCs/>
          <w:color w:val="1B2733"/>
        </w:rPr>
        <w:t>Data Input, 1-Many Merger,</w:t>
      </w:r>
      <w:r w:rsidRPr="00C25CDF">
        <w:rPr>
          <w:rFonts w:ascii="Arial" w:hAnsi="Arial" w:cs="Arial"/>
          <w:color w:val="1B2733"/>
        </w:rPr>
        <w:t xml:space="preserve"> and </w:t>
      </w:r>
      <w:r w:rsidRPr="00EA1073">
        <w:rPr>
          <w:rFonts w:ascii="Arial" w:hAnsi="Arial" w:cs="Arial"/>
          <w:b/>
          <w:bCs/>
          <w:color w:val="1B2733"/>
        </w:rPr>
        <w:t>Data Transformer</w:t>
      </w:r>
      <w:r w:rsidRPr="00C25CDF">
        <w:rPr>
          <w:rFonts w:ascii="Arial" w:hAnsi="Arial" w:cs="Arial"/>
          <w:color w:val="1B2733"/>
        </w:rPr>
        <w:t xml:space="preserve"> components to ingest, combine, cleanse, and format multi-source input data.</w:t>
      </w:r>
    </w:p>
    <w:p w14:paraId="73229801" w14:textId="2F490D80" w:rsidR="00921133" w:rsidRPr="006835FD" w:rsidRDefault="00F42483" w:rsidP="009E1CA3">
      <w:pPr>
        <w:pStyle w:val="BodyText"/>
        <w:spacing w:before="90" w:line="199" w:lineRule="auto"/>
        <w:ind w:right="274"/>
        <w:rPr>
          <w:rFonts w:ascii="Arial" w:hAnsi="Arial" w:cs="Arial"/>
          <w:bCs/>
        </w:rPr>
      </w:pPr>
      <w:r w:rsidRPr="00F42483">
        <w:rPr>
          <w:rFonts w:ascii="Arial" w:hAnsi="Arial" w:cs="Arial"/>
          <w:bCs/>
          <w:color w:val="1B2733"/>
        </w:rPr>
        <w:lastRenderedPageBreak/>
        <w:t xml:space="preserve">- Implemented </w:t>
      </w:r>
      <w:r w:rsidRPr="00873D1B">
        <w:rPr>
          <w:rFonts w:ascii="Arial" w:hAnsi="Arial" w:cs="Arial"/>
          <w:b/>
          <w:color w:val="1B2733"/>
        </w:rPr>
        <w:t>Data Sorter</w:t>
      </w:r>
      <w:r w:rsidRPr="00F42483">
        <w:rPr>
          <w:rFonts w:ascii="Arial" w:hAnsi="Arial" w:cs="Arial"/>
          <w:bCs/>
          <w:color w:val="1B2733"/>
        </w:rPr>
        <w:t xml:space="preserve"> and </w:t>
      </w:r>
      <w:r w:rsidRPr="00873D1B">
        <w:rPr>
          <w:rFonts w:ascii="Arial" w:hAnsi="Arial" w:cs="Arial"/>
          <w:b/>
          <w:color w:val="1B2733"/>
        </w:rPr>
        <w:t>Group By</w:t>
      </w:r>
      <w:r w:rsidRPr="00F42483">
        <w:rPr>
          <w:rFonts w:ascii="Arial" w:hAnsi="Arial" w:cs="Arial"/>
          <w:bCs/>
          <w:color w:val="1B2733"/>
        </w:rPr>
        <w:t xml:space="preserve"> logic for account-based grouping and structured output presentation.</w:t>
      </w:r>
    </w:p>
    <w:p w14:paraId="112E6370" w14:textId="696A69ED" w:rsidR="00921133" w:rsidRDefault="00000000">
      <w:pPr>
        <w:pStyle w:val="Heading2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F587FE5" wp14:editId="012F7F0A">
                <wp:simplePos x="0" y="0"/>
                <wp:positionH relativeFrom="page">
                  <wp:posOffset>685800</wp:posOffset>
                </wp:positionH>
                <wp:positionV relativeFrom="paragraph">
                  <wp:posOffset>343581</wp:posOffset>
                </wp:positionV>
                <wp:extent cx="6400165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630F7" id="Graphic 5" o:spid="_x0000_s1026" style="position:absolute;margin-left:54pt;margin-top:27.05pt;width:503.95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" path="m6400165,l,,,12700r6400165,l6400165,xe" fillcolor="#195175" stroked="f">
                <v:path arrowok="t"/>
                <w10:wrap anchorx="page"/>
              </v:shape>
            </w:pict>
          </mc:Fallback>
        </mc:AlternateContent>
      </w:r>
      <w:r w:rsidR="00521194">
        <w:rPr>
          <w:color w:val="195175"/>
        </w:rPr>
        <w:t>PROJECTS</w:t>
      </w:r>
    </w:p>
    <w:p w14:paraId="3BA989F1" w14:textId="18926480" w:rsidR="00921133" w:rsidRDefault="005B257E">
      <w:pPr>
        <w:pStyle w:val="Heading3"/>
      </w:pPr>
      <w:r>
        <w:rPr>
          <w:color w:val="195175"/>
        </w:rPr>
        <w:t>Project 1:</w:t>
      </w:r>
      <w:r w:rsidR="002C58CB">
        <w:rPr>
          <w:color w:val="195175"/>
        </w:rPr>
        <w:t xml:space="preserve"> </w:t>
      </w:r>
      <w:r w:rsidR="00AE5EC3">
        <w:rPr>
          <w:color w:val="195175"/>
        </w:rPr>
        <w:t>E</w:t>
      </w:r>
      <w:r w:rsidR="00AE5EC3">
        <w:rPr>
          <w:color w:val="195175"/>
        </w:rPr>
        <w:t>nterprise Database Deployment Automation Framework</w:t>
      </w:r>
      <w:r w:rsidR="006476F0">
        <w:rPr>
          <w:color w:val="1B2733"/>
        </w:rPr>
        <w:br/>
      </w:r>
      <w:r w:rsidR="006476F0" w:rsidRPr="006476F0">
        <w:rPr>
          <w:b w:val="0"/>
          <w:bCs w:val="0"/>
          <w:i/>
          <w:color w:val="545454"/>
          <w:sz w:val="19"/>
        </w:rPr>
        <w:t>Tech Stack: PowerShell, SQL Server, HTML Reporting, CSV Reporting | 2026</w:t>
      </w:r>
    </w:p>
    <w:p w14:paraId="25FC48EC" w14:textId="77777777" w:rsidR="00AC602F" w:rsidRDefault="00923747" w:rsidP="009E1CA3">
      <w:pPr>
        <w:pStyle w:val="BodyText"/>
        <w:rPr>
          <w:rFonts w:ascii="Arial" w:hAnsi="Arial" w:cs="Arial"/>
          <w:color w:val="1B2733"/>
        </w:rPr>
      </w:pPr>
      <w:r w:rsidRPr="00923747">
        <w:rPr>
          <w:rFonts w:ascii="Arial" w:hAnsi="Arial" w:cs="Arial"/>
          <w:color w:val="1B2733"/>
        </w:rPr>
        <w:t>- Designed and developed an enterprise database deployment automation framework for SQL Server release management.</w:t>
      </w:r>
    </w:p>
    <w:p w14:paraId="41A819E6" w14:textId="4FDB772F" w:rsidR="00FB3032" w:rsidRDefault="00AC602F" w:rsidP="009E1CA3">
      <w:pPr>
        <w:pStyle w:val="BodyText"/>
        <w:rPr>
          <w:rFonts w:ascii="Arial" w:hAnsi="Arial" w:cs="Arial"/>
          <w:color w:val="1B2733"/>
        </w:rPr>
      </w:pPr>
      <w:r w:rsidRPr="00AC602F">
        <w:rPr>
          <w:rFonts w:ascii="Arial" w:hAnsi="Arial" w:cs="Arial"/>
          <w:color w:val="1B2733"/>
        </w:rPr>
        <w:t xml:space="preserve">- Implemented state management, checkpoint tracking, and resumable execution to support failure recovery and </w:t>
      </w:r>
      <w:proofErr w:type="spellStart"/>
      <w:r w:rsidR="00826151" w:rsidRPr="00AC602F">
        <w:rPr>
          <w:rFonts w:ascii="Arial" w:hAnsi="Arial" w:cs="Arial"/>
          <w:color w:val="1B2733"/>
        </w:rPr>
        <w:t>restartable</w:t>
      </w:r>
      <w:proofErr w:type="spellEnd"/>
      <w:r w:rsidRPr="00AC602F">
        <w:rPr>
          <w:rFonts w:ascii="Arial" w:hAnsi="Arial" w:cs="Arial"/>
          <w:color w:val="1B2733"/>
        </w:rPr>
        <w:t xml:space="preserve"> deployments.</w:t>
      </w:r>
    </w:p>
    <w:p w14:paraId="154ACE71" w14:textId="77777777" w:rsidR="00810D74" w:rsidRDefault="00FB3032" w:rsidP="009E1CA3">
      <w:pPr>
        <w:pStyle w:val="BodyText"/>
        <w:rPr>
          <w:rFonts w:ascii="Arial" w:hAnsi="Arial" w:cs="Arial"/>
          <w:color w:val="1B2733"/>
        </w:rPr>
      </w:pPr>
      <w:r w:rsidRPr="00FB3032">
        <w:rPr>
          <w:rFonts w:ascii="Arial" w:hAnsi="Arial" w:cs="Arial"/>
          <w:color w:val="1B2733"/>
        </w:rPr>
        <w:t>- Built automated preflight validation to verify SQL script readiness before each deployment execution.</w:t>
      </w:r>
    </w:p>
    <w:p w14:paraId="74F9B196" w14:textId="77777777" w:rsidR="00EC0A60" w:rsidRDefault="00810D74" w:rsidP="009E1CA3">
      <w:pPr>
        <w:pStyle w:val="BodyText"/>
        <w:rPr>
          <w:rFonts w:ascii="Arial" w:hAnsi="Arial" w:cs="Arial"/>
          <w:color w:val="1B2733"/>
        </w:rPr>
      </w:pPr>
      <w:r w:rsidRPr="00810D74">
        <w:rPr>
          <w:rFonts w:ascii="Arial" w:hAnsi="Arial" w:cs="Arial"/>
          <w:color w:val="1B2733"/>
        </w:rPr>
        <w:t>- Developed audit logging, execution tracking, and HTML/CSV reporting for deployment traceability and operational visibility.</w:t>
      </w:r>
    </w:p>
    <w:p w14:paraId="6E1425A6" w14:textId="441BA500" w:rsidR="00EC0A60" w:rsidRDefault="00EC0A60" w:rsidP="009E1CA3">
      <w:pPr>
        <w:pStyle w:val="BodyText"/>
        <w:rPr>
          <w:rFonts w:ascii="Arial" w:hAnsi="Arial" w:cs="Arial"/>
          <w:color w:val="1B2733"/>
        </w:rPr>
      </w:pPr>
      <w:r w:rsidRPr="00EC0A60">
        <w:rPr>
          <w:rFonts w:ascii="Arial" w:hAnsi="Arial" w:cs="Arial"/>
          <w:color w:val="1B2733"/>
        </w:rPr>
        <w:t>- Automated end-to-end release workflows with dry-run support and versioned script ordering to reduce manual effort.</w:t>
      </w:r>
    </w:p>
    <w:p w14:paraId="34A0FB79" w14:textId="1C684744" w:rsidR="00721F86" w:rsidRPr="00C47F23" w:rsidRDefault="00721F86" w:rsidP="00721F86">
      <w:pPr>
        <w:pStyle w:val="Heading3"/>
        <w:rPr>
          <w:iCs/>
        </w:rPr>
      </w:pPr>
      <w:r>
        <w:rPr>
          <w:color w:val="195175"/>
        </w:rPr>
        <w:t xml:space="preserve">Project </w:t>
      </w:r>
      <w:r>
        <w:rPr>
          <w:color w:val="195175"/>
        </w:rPr>
        <w:t>2</w:t>
      </w:r>
      <w:r>
        <w:rPr>
          <w:color w:val="195175"/>
        </w:rPr>
        <w:t xml:space="preserve">: </w:t>
      </w:r>
      <w:r>
        <w:rPr>
          <w:color w:val="195175"/>
        </w:rPr>
        <w:t>Speech-to-Text Application</w:t>
      </w:r>
      <w:r>
        <w:rPr>
          <w:color w:val="1B2733"/>
        </w:rPr>
        <w:br/>
      </w:r>
      <w:r w:rsidRPr="006476F0">
        <w:rPr>
          <w:b w:val="0"/>
          <w:bCs w:val="0"/>
          <w:i/>
          <w:color w:val="545454"/>
          <w:sz w:val="19"/>
        </w:rPr>
        <w:t xml:space="preserve">Tech Stack: </w:t>
      </w:r>
      <w:r w:rsidR="00C47F23">
        <w:rPr>
          <w:b w:val="0"/>
          <w:bCs w:val="0"/>
          <w:i/>
          <w:color w:val="545454"/>
          <w:sz w:val="19"/>
        </w:rPr>
        <w:t xml:space="preserve">Java 17, Spring Boot, Browser Web Speech API </w:t>
      </w:r>
      <w:r w:rsidR="00C47F23">
        <w:rPr>
          <w:b w:val="0"/>
          <w:bCs w:val="0"/>
          <w:iCs/>
          <w:color w:val="545454"/>
          <w:sz w:val="19"/>
        </w:rPr>
        <w:t xml:space="preserve">| </w:t>
      </w:r>
      <w:r w:rsidR="00C47F23" w:rsidRPr="00C47F23">
        <w:rPr>
          <w:b w:val="0"/>
          <w:bCs w:val="0"/>
          <w:i/>
          <w:color w:val="545454"/>
          <w:sz w:val="19"/>
        </w:rPr>
        <w:t>2026</w:t>
      </w:r>
    </w:p>
    <w:p w14:paraId="0A6F046C" w14:textId="77777777" w:rsidR="00C81B47" w:rsidRDefault="00C81B47" w:rsidP="006273CF">
      <w:pPr>
        <w:pStyle w:val="BodyText"/>
        <w:rPr>
          <w:rFonts w:ascii="Arial" w:hAnsi="Arial" w:cs="Arial"/>
          <w:color w:val="1B2733"/>
        </w:rPr>
      </w:pPr>
      <w:r w:rsidRPr="00C81B47">
        <w:rPr>
          <w:rFonts w:ascii="Arial" w:hAnsi="Arial" w:cs="Arial"/>
          <w:color w:val="1B2733"/>
        </w:rPr>
        <w:t>- Developed a speech-to-text web application with real-time voice capture using the Browser Web Speech API.</w:t>
      </w:r>
    </w:p>
    <w:p w14:paraId="3C1B257E" w14:textId="77777777" w:rsidR="00C81B47" w:rsidRDefault="00C81B47" w:rsidP="006273CF">
      <w:pPr>
        <w:pStyle w:val="BodyText"/>
        <w:rPr>
          <w:rFonts w:ascii="Arial" w:hAnsi="Arial" w:cs="Arial"/>
          <w:color w:val="1B2733"/>
        </w:rPr>
      </w:pPr>
      <w:r w:rsidRPr="00C81B47">
        <w:rPr>
          <w:rFonts w:ascii="Arial" w:hAnsi="Arial" w:cs="Arial"/>
          <w:color w:val="1B2733"/>
        </w:rPr>
        <w:t>- Built RESTful backend APIs in Spring Boot to process transcribed speech and persist timestamped records.</w:t>
      </w:r>
    </w:p>
    <w:p w14:paraId="2C190E56" w14:textId="77777777" w:rsidR="00160341" w:rsidRDefault="00C81B47" w:rsidP="002E6B6B">
      <w:pPr>
        <w:pStyle w:val="BodyText"/>
        <w:rPr>
          <w:rFonts w:ascii="Arial" w:hAnsi="Arial" w:cs="Arial"/>
          <w:color w:val="1B2733"/>
        </w:rPr>
      </w:pPr>
      <w:r w:rsidRPr="00C81B47">
        <w:rPr>
          <w:rFonts w:ascii="Arial" w:hAnsi="Arial" w:cs="Arial"/>
          <w:color w:val="1B2733"/>
        </w:rPr>
        <w:t>- Integrated Apache POI to generate and maintain Excel-based speech logs for structured reporting.</w:t>
      </w:r>
    </w:p>
    <w:p w14:paraId="0BB7C446" w14:textId="26130AF8" w:rsidR="00160341" w:rsidRDefault="00160341" w:rsidP="002E6B6B">
      <w:pPr>
        <w:pStyle w:val="BodyText"/>
        <w:rPr>
          <w:rFonts w:ascii="Arial" w:hAnsi="Arial" w:cs="Arial"/>
          <w:color w:val="1B2733"/>
        </w:rPr>
      </w:pPr>
      <w:r w:rsidRPr="00160341">
        <w:rPr>
          <w:rFonts w:ascii="Arial" w:hAnsi="Arial" w:cs="Arial"/>
          <w:color w:val="1B2733"/>
        </w:rPr>
        <w:t>- Implemented reporting features to retrieve and display historical transcription data through a web interface.</w:t>
      </w:r>
    </w:p>
    <w:p w14:paraId="79D9B99C" w14:textId="7B5B2CA9" w:rsidR="00921133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6294614" wp14:editId="48721D85">
                <wp:simplePos x="0" y="0"/>
                <wp:positionH relativeFrom="page">
                  <wp:posOffset>685800</wp:posOffset>
                </wp:positionH>
                <wp:positionV relativeFrom="paragraph">
                  <wp:posOffset>337905</wp:posOffset>
                </wp:positionV>
                <wp:extent cx="6400165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6DD89" id="Graphic 6" o:spid="_x0000_s1026" style="position:absolute;margin-left:54pt;margin-top:26.6pt;width:503.95pt;height: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" path="m6400165,l,,,12700r6400165,l6400165,xe" fillcolor="#195175" stroked="f">
                <v:path arrowok="t"/>
                <w10:wrap anchorx="page"/>
              </v:shape>
            </w:pict>
          </mc:Fallback>
        </mc:AlternateContent>
      </w:r>
      <w:r>
        <w:rPr>
          <w:color w:val="195175"/>
        </w:rPr>
        <w:t>LANGUAGE</w:t>
      </w:r>
      <w:r>
        <w:rPr>
          <w:color w:val="195175"/>
          <w:spacing w:val="-10"/>
        </w:rPr>
        <w:t>S</w:t>
      </w:r>
    </w:p>
    <w:p w14:paraId="30B28923" w14:textId="7D0548AB" w:rsidR="00921133" w:rsidRPr="0009198E" w:rsidRDefault="00000000">
      <w:pPr>
        <w:pStyle w:val="BodyText"/>
        <w:spacing w:before="181"/>
        <w:ind w:left="2" w:firstLine="0"/>
        <w:rPr>
          <w:rFonts w:ascii="Arial" w:hAnsi="Arial" w:cs="Arial"/>
          <w:color w:val="1B2733"/>
          <w:spacing w:val="-2"/>
        </w:rPr>
      </w:pPr>
      <w:r w:rsidRPr="0009198E">
        <w:rPr>
          <w:rFonts w:ascii="Arial" w:hAnsi="Arial" w:cs="Arial"/>
          <w:color w:val="1B2733"/>
        </w:rPr>
        <w:t>English</w:t>
      </w:r>
      <w:r w:rsidRPr="0009198E">
        <w:rPr>
          <w:rFonts w:ascii="Arial" w:hAnsi="Arial" w:cs="Arial"/>
          <w:color w:val="1B2733"/>
          <w:spacing w:val="-5"/>
        </w:rPr>
        <w:t xml:space="preserve"> </w:t>
      </w:r>
      <w:r w:rsidRPr="0009198E">
        <w:rPr>
          <w:rFonts w:ascii="Arial" w:hAnsi="Arial" w:cs="Arial"/>
          <w:color w:val="1B2733"/>
        </w:rPr>
        <w:t>(Professional)</w:t>
      </w:r>
      <w:r w:rsidRPr="0009198E">
        <w:rPr>
          <w:rFonts w:ascii="Arial" w:hAnsi="Arial" w:cs="Arial"/>
          <w:color w:val="1B2733"/>
          <w:spacing w:val="51"/>
        </w:rPr>
        <w:t xml:space="preserve"> </w:t>
      </w:r>
      <w:r w:rsidRPr="0009198E">
        <w:rPr>
          <w:rFonts w:ascii="Arial" w:hAnsi="Arial" w:cs="Arial"/>
          <w:color w:val="1B2733"/>
        </w:rPr>
        <w:t>|</w:t>
      </w:r>
      <w:r w:rsidRPr="0009198E">
        <w:rPr>
          <w:rFonts w:ascii="Arial" w:hAnsi="Arial" w:cs="Arial"/>
          <w:color w:val="1B2733"/>
          <w:spacing w:val="50"/>
        </w:rPr>
        <w:t xml:space="preserve"> </w:t>
      </w:r>
      <w:r w:rsidRPr="0009198E">
        <w:rPr>
          <w:rFonts w:ascii="Arial" w:hAnsi="Arial" w:cs="Arial"/>
          <w:color w:val="1B2733"/>
        </w:rPr>
        <w:t>Telugu</w:t>
      </w:r>
      <w:r w:rsidRPr="0009198E">
        <w:rPr>
          <w:rFonts w:ascii="Arial" w:hAnsi="Arial" w:cs="Arial"/>
          <w:color w:val="1B2733"/>
          <w:spacing w:val="-2"/>
        </w:rPr>
        <w:t xml:space="preserve"> </w:t>
      </w:r>
      <w:r w:rsidRPr="0009198E">
        <w:rPr>
          <w:rFonts w:ascii="Arial" w:hAnsi="Arial" w:cs="Arial"/>
          <w:color w:val="1B2733"/>
        </w:rPr>
        <w:t>(Native)</w:t>
      </w:r>
    </w:p>
    <w:p w14:paraId="303CEAEA" w14:textId="2734AD10" w:rsidR="00521194" w:rsidRDefault="00521194" w:rsidP="00521194">
      <w:pPr>
        <w:pStyle w:val="Heading2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C0CEC19" wp14:editId="06CA53CD">
                <wp:simplePos x="0" y="0"/>
                <wp:positionH relativeFrom="page">
                  <wp:posOffset>685800</wp:posOffset>
                </wp:positionH>
                <wp:positionV relativeFrom="paragraph">
                  <wp:posOffset>343581</wp:posOffset>
                </wp:positionV>
                <wp:extent cx="6400165" cy="12700"/>
                <wp:effectExtent l="0" t="0" r="0" b="0"/>
                <wp:wrapNone/>
                <wp:docPr id="54615600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0F4CE" id="Graphic 5" o:spid="_x0000_s1026" style="position:absolute;margin-left:54pt;margin-top:27.05pt;width:503.95pt;height: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" path="m6400165,l,,,12700r6400165,l6400165,xe" fillcolor="#195175" stroked="f">
                <v:path arrowok="t"/>
                <w10:wrap anchorx="page"/>
              </v:shape>
            </w:pict>
          </mc:Fallback>
        </mc:AlternateContent>
      </w:r>
      <w:r>
        <w:rPr>
          <w:color w:val="195175"/>
        </w:rPr>
        <w:t>EDUCATIO</w:t>
      </w:r>
      <w:r w:rsidR="006356CD">
        <w:rPr>
          <w:color w:val="195175"/>
          <w:spacing w:val="-22"/>
        </w:rPr>
        <w:t>N</w:t>
      </w:r>
    </w:p>
    <w:p w14:paraId="5AE6F6CB" w14:textId="46F80EC1" w:rsidR="00A10104" w:rsidRDefault="00A10104" w:rsidP="00A10104">
      <w:pPr>
        <w:pStyle w:val="Heading3"/>
      </w:pPr>
      <w:proofErr w:type="spellStart"/>
      <w:r>
        <w:rPr>
          <w:color w:val="1B2733"/>
        </w:rPr>
        <w:t>B.Tech</w:t>
      </w:r>
      <w:proofErr w:type="spellEnd"/>
      <w:r>
        <w:rPr>
          <w:color w:val="1B2733"/>
          <w:spacing w:val="-6"/>
        </w:rPr>
        <w:t xml:space="preserve"> </w:t>
      </w:r>
      <w:r>
        <w:rPr>
          <w:color w:val="1B2733"/>
        </w:rPr>
        <w:t>in</w:t>
      </w:r>
      <w:r>
        <w:rPr>
          <w:color w:val="1B2733"/>
          <w:spacing w:val="-6"/>
        </w:rPr>
        <w:t xml:space="preserve"> </w:t>
      </w:r>
      <w:r>
        <w:rPr>
          <w:color w:val="1B2733"/>
        </w:rPr>
        <w:t>Electronics &amp; Communication Engineering</w:t>
      </w:r>
    </w:p>
    <w:p w14:paraId="6996BE7B" w14:textId="507C7454" w:rsidR="00A10104" w:rsidRPr="007E294F" w:rsidRDefault="00A946FC" w:rsidP="00A10104">
      <w:pPr>
        <w:spacing w:before="20"/>
        <w:ind w:left="2"/>
        <w:rPr>
          <w:rFonts w:ascii="Arial" w:hAnsi="Arial" w:cs="Arial"/>
          <w:sz w:val="19"/>
        </w:rPr>
      </w:pPr>
      <w:r w:rsidRPr="007E294F">
        <w:rPr>
          <w:rFonts w:ascii="Arial" w:hAnsi="Arial" w:cs="Arial"/>
          <w:color w:val="545454"/>
          <w:sz w:val="19"/>
        </w:rPr>
        <w:t>KL University</w:t>
      </w:r>
      <w:r w:rsidR="00A10104" w:rsidRPr="007E294F">
        <w:rPr>
          <w:rFonts w:ascii="Arial" w:hAnsi="Arial" w:cs="Arial"/>
          <w:color w:val="545454"/>
          <w:spacing w:val="48"/>
          <w:sz w:val="19"/>
        </w:rPr>
        <w:t xml:space="preserve"> </w:t>
      </w:r>
      <w:r w:rsidR="00A10104" w:rsidRPr="007E294F">
        <w:rPr>
          <w:rFonts w:ascii="Arial" w:hAnsi="Arial" w:cs="Arial"/>
          <w:color w:val="545454"/>
          <w:sz w:val="19"/>
        </w:rPr>
        <w:t>|</w:t>
      </w:r>
      <w:r w:rsidR="00A10104" w:rsidRPr="007E294F">
        <w:rPr>
          <w:rFonts w:ascii="Arial" w:hAnsi="Arial" w:cs="Arial"/>
          <w:color w:val="545454"/>
          <w:spacing w:val="47"/>
          <w:sz w:val="19"/>
        </w:rPr>
        <w:t xml:space="preserve"> </w:t>
      </w:r>
      <w:r w:rsidR="00A10104" w:rsidRPr="007E294F">
        <w:rPr>
          <w:rFonts w:ascii="Arial" w:hAnsi="Arial" w:cs="Arial"/>
          <w:color w:val="545454"/>
          <w:sz w:val="19"/>
        </w:rPr>
        <w:t>2022</w:t>
      </w:r>
      <w:r w:rsidR="00A10104" w:rsidRPr="007E294F">
        <w:rPr>
          <w:rFonts w:ascii="Arial" w:hAnsi="Arial" w:cs="Arial"/>
          <w:color w:val="545454"/>
          <w:spacing w:val="48"/>
          <w:sz w:val="19"/>
        </w:rPr>
        <w:t xml:space="preserve"> </w:t>
      </w:r>
      <w:r w:rsidR="00A10104" w:rsidRPr="007E294F">
        <w:rPr>
          <w:rFonts w:ascii="Arial" w:hAnsi="Arial" w:cs="Arial"/>
          <w:color w:val="545454"/>
          <w:sz w:val="19"/>
        </w:rPr>
        <w:t>|</w:t>
      </w:r>
      <w:r w:rsidR="00A10104" w:rsidRPr="007E294F">
        <w:rPr>
          <w:rFonts w:ascii="Arial" w:hAnsi="Arial" w:cs="Arial"/>
          <w:color w:val="545454"/>
          <w:spacing w:val="47"/>
          <w:sz w:val="19"/>
        </w:rPr>
        <w:t xml:space="preserve"> </w:t>
      </w:r>
      <w:r w:rsidR="00A10104" w:rsidRPr="007E294F">
        <w:rPr>
          <w:rFonts w:ascii="Arial" w:hAnsi="Arial" w:cs="Arial"/>
          <w:color w:val="545454"/>
          <w:sz w:val="19"/>
        </w:rPr>
        <w:t>CGPA:</w:t>
      </w:r>
      <w:r w:rsidR="00A10104" w:rsidRPr="007E294F">
        <w:rPr>
          <w:rFonts w:ascii="Arial" w:hAnsi="Arial" w:cs="Arial"/>
          <w:color w:val="545454"/>
          <w:spacing w:val="-3"/>
          <w:sz w:val="19"/>
        </w:rPr>
        <w:t xml:space="preserve"> </w:t>
      </w:r>
      <w:r w:rsidR="00A10104" w:rsidRPr="007E294F">
        <w:rPr>
          <w:rFonts w:ascii="Arial" w:hAnsi="Arial" w:cs="Arial"/>
          <w:color w:val="545454"/>
          <w:sz w:val="19"/>
        </w:rPr>
        <w:t>8.</w:t>
      </w:r>
      <w:r w:rsidRPr="007E294F">
        <w:rPr>
          <w:rFonts w:ascii="Arial" w:hAnsi="Arial" w:cs="Arial"/>
          <w:color w:val="545454"/>
          <w:sz w:val="19"/>
        </w:rPr>
        <w:t>45</w:t>
      </w:r>
      <w:r w:rsidR="00A10104" w:rsidRPr="007E294F">
        <w:rPr>
          <w:rFonts w:ascii="Arial" w:hAnsi="Arial" w:cs="Arial"/>
          <w:color w:val="545454"/>
          <w:spacing w:val="-3"/>
          <w:sz w:val="19"/>
        </w:rPr>
        <w:t xml:space="preserve"> </w:t>
      </w:r>
      <w:r w:rsidR="00A10104" w:rsidRPr="007E294F">
        <w:rPr>
          <w:rFonts w:ascii="Arial" w:hAnsi="Arial" w:cs="Arial"/>
          <w:color w:val="545454"/>
          <w:sz w:val="19"/>
        </w:rPr>
        <w:t>/</w:t>
      </w:r>
      <w:r w:rsidR="00A10104" w:rsidRPr="007E294F">
        <w:rPr>
          <w:rFonts w:ascii="Arial" w:hAnsi="Arial" w:cs="Arial"/>
          <w:color w:val="545454"/>
          <w:spacing w:val="-2"/>
          <w:sz w:val="19"/>
        </w:rPr>
        <w:t xml:space="preserve"> </w:t>
      </w:r>
      <w:r w:rsidR="00A10104" w:rsidRPr="007E294F">
        <w:rPr>
          <w:rFonts w:ascii="Arial" w:hAnsi="Arial" w:cs="Arial"/>
          <w:color w:val="545454"/>
          <w:spacing w:val="-5"/>
          <w:sz w:val="19"/>
        </w:rPr>
        <w:t>10</w:t>
      </w:r>
    </w:p>
    <w:p w14:paraId="048B5147" w14:textId="65302862" w:rsidR="00EA34D3" w:rsidRDefault="00EA34D3" w:rsidP="00EA34D3">
      <w:pPr>
        <w:pStyle w:val="Heading2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7B787C4" wp14:editId="36E0520E">
                <wp:simplePos x="0" y="0"/>
                <wp:positionH relativeFrom="page">
                  <wp:posOffset>685800</wp:posOffset>
                </wp:positionH>
                <wp:positionV relativeFrom="paragraph">
                  <wp:posOffset>343581</wp:posOffset>
                </wp:positionV>
                <wp:extent cx="6400165" cy="12700"/>
                <wp:effectExtent l="0" t="0" r="0" b="0"/>
                <wp:wrapNone/>
                <wp:docPr id="95701789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78EEA" id="Graphic 5" o:spid="_x0000_s1026" style="position:absolute;margin-left:54pt;margin-top:27.05pt;width:503.95pt;height: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" path="m6400165,l,,,12700r6400165,l6400165,xe" fillcolor="#195175" stroked="f">
                <v:path arrowok="t"/>
                <w10:wrap anchorx="page"/>
              </v:shape>
            </w:pict>
          </mc:Fallback>
        </mc:AlternateContent>
      </w:r>
      <w:r>
        <w:rPr>
          <w:color w:val="195175"/>
        </w:rPr>
        <w:t>AWARDS</w:t>
      </w:r>
    </w:p>
    <w:p w14:paraId="08DA0FBD" w14:textId="06D79A99" w:rsidR="00D515E3" w:rsidRPr="00D515E3" w:rsidRDefault="00A372DA" w:rsidP="00D515E3">
      <w:pPr>
        <w:pStyle w:val="Heading3"/>
      </w:pPr>
      <w:r>
        <w:rPr>
          <w:color w:val="1B2733"/>
        </w:rPr>
        <w:t>Kudos</w:t>
      </w:r>
      <w:r w:rsidR="00146CFA">
        <w:rPr>
          <w:color w:val="1B2733"/>
        </w:rPr>
        <w:t xml:space="preserve"> Award (3 Times)</w:t>
      </w:r>
    </w:p>
    <w:p w14:paraId="6395D9F6" w14:textId="77777777" w:rsidR="00D515E3" w:rsidRDefault="00D515E3" w:rsidP="00D515E3">
      <w:pPr>
        <w:pStyle w:val="BodyText"/>
        <w:rPr>
          <w:rFonts w:ascii="Arial" w:hAnsi="Arial" w:cs="Arial"/>
          <w:color w:val="1B2733"/>
        </w:rPr>
      </w:pPr>
      <w:r w:rsidRPr="00D515E3">
        <w:rPr>
          <w:rFonts w:ascii="Arial" w:hAnsi="Arial" w:cs="Arial"/>
          <w:color w:val="1B2733"/>
        </w:rPr>
        <w:t>- Recognized for delivering internal engineering applications within tight timelines through effective cross-team collaboration.</w:t>
      </w:r>
    </w:p>
    <w:p w14:paraId="1B0C6813" w14:textId="07F7994D" w:rsidR="00BF5EEE" w:rsidRPr="00D00486" w:rsidRDefault="00D515E3" w:rsidP="00D515E3">
      <w:pPr>
        <w:pStyle w:val="BodyText"/>
        <w:rPr>
          <w:rFonts w:ascii="Arial" w:hAnsi="Arial" w:cs="Arial"/>
          <w:color w:val="1B2733"/>
        </w:rPr>
      </w:pPr>
      <w:r w:rsidRPr="00D515E3">
        <w:rPr>
          <w:rFonts w:ascii="Arial" w:hAnsi="Arial" w:cs="Arial"/>
          <w:color w:val="1B2733"/>
        </w:rPr>
        <w:t>- Appreciated for proactive contribution to technical innovation and continuous skill development.</w:t>
      </w:r>
    </w:p>
    <w:p w14:paraId="5DE07AF3" w14:textId="5BCF58E0" w:rsidR="006F7113" w:rsidRDefault="006F7113" w:rsidP="006F7113">
      <w:pPr>
        <w:pStyle w:val="Heading3"/>
      </w:pPr>
      <w:r>
        <w:rPr>
          <w:color w:val="1B2733"/>
        </w:rPr>
        <w:t>Synergic Workforce Award.</w:t>
      </w:r>
    </w:p>
    <w:p w14:paraId="065EA9F3" w14:textId="4FA62F1B" w:rsidR="001A45A3" w:rsidRPr="00D00486" w:rsidRDefault="001A45A3" w:rsidP="00100813">
      <w:pPr>
        <w:pStyle w:val="BodyText"/>
        <w:rPr>
          <w:rFonts w:ascii="Arial" w:hAnsi="Arial" w:cs="Arial"/>
        </w:rPr>
      </w:pPr>
      <w:r w:rsidRPr="001A45A3">
        <w:rPr>
          <w:rFonts w:ascii="Arial" w:hAnsi="Arial" w:cs="Arial"/>
        </w:rPr>
        <w:t>- Awarded for ownership, delivery consistency, and adaptability across project requirements in enterprise development environments.</w:t>
      </w:r>
    </w:p>
    <w:p w14:paraId="3244BE6F" w14:textId="15E943D7" w:rsidR="00A10104" w:rsidRDefault="002E2AB8" w:rsidP="002E2AB8">
      <w:pPr>
        <w:pStyle w:val="Heading2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6C58C3EE" wp14:editId="2461820A">
                <wp:simplePos x="0" y="0"/>
                <wp:positionH relativeFrom="page">
                  <wp:posOffset>685800</wp:posOffset>
                </wp:positionH>
                <wp:positionV relativeFrom="paragraph">
                  <wp:posOffset>343581</wp:posOffset>
                </wp:positionV>
                <wp:extent cx="6400165" cy="12700"/>
                <wp:effectExtent l="0" t="0" r="0" b="0"/>
                <wp:wrapNone/>
                <wp:docPr id="170932553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F0825" id="Graphic 5" o:spid="_x0000_s1026" style="position:absolute;margin-left:54pt;margin-top:27.05pt;width:503.95pt;height: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" path="m6400165,l,,,12700r6400165,l6400165,xe" fillcolor="#195175" stroked="f">
                <v:path arrowok="t"/>
                <w10:wrap anchorx="page"/>
              </v:shape>
            </w:pict>
          </mc:Fallback>
        </mc:AlternateContent>
      </w:r>
      <w:r>
        <w:rPr>
          <w:color w:val="195175"/>
        </w:rPr>
        <w:t>CERTIFICATIONS</w:t>
      </w:r>
    </w:p>
    <w:p w14:paraId="73F463BC" w14:textId="77777777" w:rsidR="00BB4014" w:rsidRPr="00BB4014" w:rsidRDefault="00BB4014" w:rsidP="00BB4014">
      <w:pPr>
        <w:pStyle w:val="BodyText"/>
        <w:spacing w:before="181"/>
        <w:rPr>
          <w:rFonts w:ascii="Arial" w:hAnsi="Arial" w:cs="Arial"/>
          <w:color w:val="1B2733"/>
        </w:rPr>
      </w:pPr>
      <w:r w:rsidRPr="00BB4014">
        <w:rPr>
          <w:rFonts w:ascii="Arial" w:hAnsi="Arial" w:cs="Arial"/>
          <w:color w:val="1B2733"/>
        </w:rPr>
        <w:t>- Certified Java Full Stack Developer – Mphasis (Simplilearn)</w:t>
      </w:r>
    </w:p>
    <w:p w14:paraId="01A30AA1" w14:textId="77777777" w:rsidR="00BB4014" w:rsidRPr="00BB4014" w:rsidRDefault="00BB4014" w:rsidP="00BB4014">
      <w:pPr>
        <w:pStyle w:val="BodyText"/>
        <w:spacing w:before="181"/>
        <w:rPr>
          <w:rFonts w:ascii="Arial" w:hAnsi="Arial" w:cs="Arial"/>
          <w:color w:val="1B2733"/>
        </w:rPr>
      </w:pPr>
      <w:r w:rsidRPr="00BB4014">
        <w:rPr>
          <w:rFonts w:ascii="Arial" w:hAnsi="Arial" w:cs="Arial"/>
          <w:color w:val="1B2733"/>
        </w:rPr>
        <w:t>- Master AI Spec-Driven Development with BMAD Method</w:t>
      </w:r>
    </w:p>
    <w:p w14:paraId="66DB622E" w14:textId="77777777" w:rsidR="00BB4014" w:rsidRPr="00BB4014" w:rsidRDefault="00BB4014" w:rsidP="00BB4014">
      <w:pPr>
        <w:pStyle w:val="BodyText"/>
        <w:spacing w:before="181"/>
        <w:rPr>
          <w:rFonts w:ascii="Arial" w:hAnsi="Arial" w:cs="Arial"/>
          <w:color w:val="1B2733"/>
        </w:rPr>
      </w:pPr>
      <w:r w:rsidRPr="00BB4014">
        <w:rPr>
          <w:rFonts w:ascii="Arial" w:hAnsi="Arial" w:cs="Arial"/>
          <w:color w:val="1B2733"/>
        </w:rPr>
        <w:t>- Huawei Certified ICT Associate – Artificial Intelligence</w:t>
      </w:r>
    </w:p>
    <w:p w14:paraId="643B4600" w14:textId="0952788D" w:rsidR="00D84ECA" w:rsidRPr="006835FD" w:rsidRDefault="00BB4014" w:rsidP="00BB4014">
      <w:pPr>
        <w:pStyle w:val="BodyText"/>
        <w:spacing w:before="181"/>
        <w:rPr>
          <w:rFonts w:ascii="Arial" w:hAnsi="Arial" w:cs="Arial"/>
          <w:color w:val="1B2733"/>
        </w:rPr>
      </w:pPr>
      <w:r w:rsidRPr="00BB4014">
        <w:rPr>
          <w:rFonts w:ascii="Arial" w:hAnsi="Arial" w:cs="Arial"/>
          <w:color w:val="1B2733"/>
        </w:rPr>
        <w:t>- Huawei Certified ICT Associate – Routing</w:t>
      </w:r>
    </w:p>
    <w:sectPr w:rsidR="00D84ECA" w:rsidRPr="006835FD">
      <w:pgSz w:w="12240" w:h="15840"/>
      <w:pgMar w:top="7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33"/>
    <w:rsid w:val="00046F4A"/>
    <w:rsid w:val="000533EE"/>
    <w:rsid w:val="00055A9C"/>
    <w:rsid w:val="00057F50"/>
    <w:rsid w:val="00060BC7"/>
    <w:rsid w:val="00082127"/>
    <w:rsid w:val="00087334"/>
    <w:rsid w:val="0009198E"/>
    <w:rsid w:val="000C751F"/>
    <w:rsid w:val="000E2A6F"/>
    <w:rsid w:val="00100813"/>
    <w:rsid w:val="00106648"/>
    <w:rsid w:val="00113604"/>
    <w:rsid w:val="00123275"/>
    <w:rsid w:val="00146CFA"/>
    <w:rsid w:val="00160341"/>
    <w:rsid w:val="00180FBB"/>
    <w:rsid w:val="00183F4B"/>
    <w:rsid w:val="00196801"/>
    <w:rsid w:val="001A45A3"/>
    <w:rsid w:val="001C3531"/>
    <w:rsid w:val="001C3C48"/>
    <w:rsid w:val="001C441D"/>
    <w:rsid w:val="001D1852"/>
    <w:rsid w:val="001E6DFD"/>
    <w:rsid w:val="001E705B"/>
    <w:rsid w:val="001F2425"/>
    <w:rsid w:val="00204679"/>
    <w:rsid w:val="00234393"/>
    <w:rsid w:val="00262711"/>
    <w:rsid w:val="002673F4"/>
    <w:rsid w:val="002A7337"/>
    <w:rsid w:val="002A7E0B"/>
    <w:rsid w:val="002C53C0"/>
    <w:rsid w:val="002C58CB"/>
    <w:rsid w:val="002D7443"/>
    <w:rsid w:val="002E152D"/>
    <w:rsid w:val="002E2AB8"/>
    <w:rsid w:val="002E6B6B"/>
    <w:rsid w:val="0030219E"/>
    <w:rsid w:val="003049B4"/>
    <w:rsid w:val="00310BAB"/>
    <w:rsid w:val="00317CE2"/>
    <w:rsid w:val="00327322"/>
    <w:rsid w:val="003366B1"/>
    <w:rsid w:val="00355837"/>
    <w:rsid w:val="003744E5"/>
    <w:rsid w:val="00375A36"/>
    <w:rsid w:val="00387006"/>
    <w:rsid w:val="0039220B"/>
    <w:rsid w:val="003A4AF4"/>
    <w:rsid w:val="003B0EEF"/>
    <w:rsid w:val="003C50C7"/>
    <w:rsid w:val="003D2DEF"/>
    <w:rsid w:val="003E397A"/>
    <w:rsid w:val="00411A9C"/>
    <w:rsid w:val="004145B6"/>
    <w:rsid w:val="00446384"/>
    <w:rsid w:val="00450377"/>
    <w:rsid w:val="0046000B"/>
    <w:rsid w:val="004749A1"/>
    <w:rsid w:val="004A3E6F"/>
    <w:rsid w:val="004B0AF7"/>
    <w:rsid w:val="004C2E85"/>
    <w:rsid w:val="004C3FC0"/>
    <w:rsid w:val="004F2767"/>
    <w:rsid w:val="00500DE2"/>
    <w:rsid w:val="0051023E"/>
    <w:rsid w:val="00521194"/>
    <w:rsid w:val="00524935"/>
    <w:rsid w:val="005429F4"/>
    <w:rsid w:val="00554C4A"/>
    <w:rsid w:val="005900DF"/>
    <w:rsid w:val="005A4835"/>
    <w:rsid w:val="005B257E"/>
    <w:rsid w:val="005B2F7F"/>
    <w:rsid w:val="005D0225"/>
    <w:rsid w:val="005E368B"/>
    <w:rsid w:val="006273CF"/>
    <w:rsid w:val="006356CD"/>
    <w:rsid w:val="00644CCF"/>
    <w:rsid w:val="006476F0"/>
    <w:rsid w:val="00655406"/>
    <w:rsid w:val="006663C7"/>
    <w:rsid w:val="0067051D"/>
    <w:rsid w:val="00672683"/>
    <w:rsid w:val="006835FD"/>
    <w:rsid w:val="0068695B"/>
    <w:rsid w:val="006A3339"/>
    <w:rsid w:val="006C7FCE"/>
    <w:rsid w:val="006D63EB"/>
    <w:rsid w:val="006F7113"/>
    <w:rsid w:val="0070022C"/>
    <w:rsid w:val="00720BC7"/>
    <w:rsid w:val="00721F86"/>
    <w:rsid w:val="007267BE"/>
    <w:rsid w:val="00727E8E"/>
    <w:rsid w:val="00735B6D"/>
    <w:rsid w:val="007425CD"/>
    <w:rsid w:val="00757641"/>
    <w:rsid w:val="0076380E"/>
    <w:rsid w:val="00770CD1"/>
    <w:rsid w:val="007729BA"/>
    <w:rsid w:val="0078473B"/>
    <w:rsid w:val="00792E54"/>
    <w:rsid w:val="00794EA0"/>
    <w:rsid w:val="007B4435"/>
    <w:rsid w:val="007C3014"/>
    <w:rsid w:val="007C7AB2"/>
    <w:rsid w:val="007E294F"/>
    <w:rsid w:val="007E5B8E"/>
    <w:rsid w:val="00800830"/>
    <w:rsid w:val="008066C6"/>
    <w:rsid w:val="00810D74"/>
    <w:rsid w:val="00825AF5"/>
    <w:rsid w:val="00826151"/>
    <w:rsid w:val="008624E6"/>
    <w:rsid w:val="00873D1B"/>
    <w:rsid w:val="008764BD"/>
    <w:rsid w:val="008771D3"/>
    <w:rsid w:val="008858FC"/>
    <w:rsid w:val="00893019"/>
    <w:rsid w:val="008C38A2"/>
    <w:rsid w:val="008C48A7"/>
    <w:rsid w:val="0090097E"/>
    <w:rsid w:val="00902125"/>
    <w:rsid w:val="009047F8"/>
    <w:rsid w:val="009176F8"/>
    <w:rsid w:val="00921133"/>
    <w:rsid w:val="00923747"/>
    <w:rsid w:val="00926878"/>
    <w:rsid w:val="00931497"/>
    <w:rsid w:val="00936B7F"/>
    <w:rsid w:val="009376C4"/>
    <w:rsid w:val="00947FAB"/>
    <w:rsid w:val="009557F2"/>
    <w:rsid w:val="00985C37"/>
    <w:rsid w:val="009900F5"/>
    <w:rsid w:val="00997AB5"/>
    <w:rsid w:val="009A3C2C"/>
    <w:rsid w:val="009E1CA3"/>
    <w:rsid w:val="00A02804"/>
    <w:rsid w:val="00A10104"/>
    <w:rsid w:val="00A372DA"/>
    <w:rsid w:val="00A40377"/>
    <w:rsid w:val="00A467B2"/>
    <w:rsid w:val="00A946FC"/>
    <w:rsid w:val="00AB191E"/>
    <w:rsid w:val="00AC602F"/>
    <w:rsid w:val="00AE084A"/>
    <w:rsid w:val="00AE17C1"/>
    <w:rsid w:val="00AE5EC3"/>
    <w:rsid w:val="00AF1386"/>
    <w:rsid w:val="00AF61BC"/>
    <w:rsid w:val="00B24FF5"/>
    <w:rsid w:val="00B40033"/>
    <w:rsid w:val="00B40509"/>
    <w:rsid w:val="00B41F29"/>
    <w:rsid w:val="00B51F67"/>
    <w:rsid w:val="00B523A8"/>
    <w:rsid w:val="00B54F39"/>
    <w:rsid w:val="00B63996"/>
    <w:rsid w:val="00B80295"/>
    <w:rsid w:val="00B82FBE"/>
    <w:rsid w:val="00B850D9"/>
    <w:rsid w:val="00B90DA1"/>
    <w:rsid w:val="00B91BDF"/>
    <w:rsid w:val="00BA26FD"/>
    <w:rsid w:val="00BA7E53"/>
    <w:rsid w:val="00BB4014"/>
    <w:rsid w:val="00BB51DD"/>
    <w:rsid w:val="00BC104B"/>
    <w:rsid w:val="00BC2ABC"/>
    <w:rsid w:val="00BC7795"/>
    <w:rsid w:val="00BF5EEE"/>
    <w:rsid w:val="00C17FA5"/>
    <w:rsid w:val="00C25CDF"/>
    <w:rsid w:val="00C47F23"/>
    <w:rsid w:val="00C659FA"/>
    <w:rsid w:val="00C81B47"/>
    <w:rsid w:val="00C90C6B"/>
    <w:rsid w:val="00CC0ACD"/>
    <w:rsid w:val="00CC7C99"/>
    <w:rsid w:val="00CF6C7F"/>
    <w:rsid w:val="00D00486"/>
    <w:rsid w:val="00D22044"/>
    <w:rsid w:val="00D422CB"/>
    <w:rsid w:val="00D515E3"/>
    <w:rsid w:val="00D55D6B"/>
    <w:rsid w:val="00D84ECA"/>
    <w:rsid w:val="00D90258"/>
    <w:rsid w:val="00DA0C40"/>
    <w:rsid w:val="00DA23A9"/>
    <w:rsid w:val="00DC208F"/>
    <w:rsid w:val="00DE71AA"/>
    <w:rsid w:val="00DF2D13"/>
    <w:rsid w:val="00E00186"/>
    <w:rsid w:val="00E07E5B"/>
    <w:rsid w:val="00E11B26"/>
    <w:rsid w:val="00E733E7"/>
    <w:rsid w:val="00E74393"/>
    <w:rsid w:val="00EA1073"/>
    <w:rsid w:val="00EA34D3"/>
    <w:rsid w:val="00EC0A60"/>
    <w:rsid w:val="00EC5614"/>
    <w:rsid w:val="00F018FC"/>
    <w:rsid w:val="00F138BD"/>
    <w:rsid w:val="00F3449F"/>
    <w:rsid w:val="00F3592F"/>
    <w:rsid w:val="00F42483"/>
    <w:rsid w:val="00F43292"/>
    <w:rsid w:val="00F53311"/>
    <w:rsid w:val="00F53D6B"/>
    <w:rsid w:val="00F56322"/>
    <w:rsid w:val="00F63B5E"/>
    <w:rsid w:val="00F64048"/>
    <w:rsid w:val="00F72F75"/>
    <w:rsid w:val="00F7366F"/>
    <w:rsid w:val="00F85256"/>
    <w:rsid w:val="00F97C34"/>
    <w:rsid w:val="00FA2790"/>
    <w:rsid w:val="00FB3032"/>
    <w:rsid w:val="00FB439D"/>
    <w:rsid w:val="00FB4988"/>
    <w:rsid w:val="00FE09BF"/>
    <w:rsid w:val="00FF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9B05"/>
  <w15:docId w15:val="{565791B7-FB4A-462D-A63E-B8697F191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18" w:right="18"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199"/>
      <w:ind w:left="2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201"/>
      <w:ind w:left="2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4"/>
      <w:ind w:left="401" w:hanging="2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6"/>
      <w:ind w:left="142"/>
    </w:pPr>
  </w:style>
  <w:style w:type="character" w:styleId="Hyperlink">
    <w:name w:val="Hyperlink"/>
    <w:basedOn w:val="DefaultParagraphFont"/>
    <w:uiPriority w:val="99"/>
    <w:unhideWhenUsed/>
    <w:rsid w:val="00C659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9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6C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github.com/pradeeppisini" TargetMode="External"/><Relationship Id="rId5" Type="http://schemas.openxmlformats.org/officeDocument/2006/relationships/hyperlink" Target="linkedin.com/in/pisinipradeep" TargetMode="External"/><Relationship Id="rId4" Type="http://schemas.openxmlformats.org/officeDocument/2006/relationships/hyperlink" Target="mailto:pradeep.pisini.indi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2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PRADEEP, PISINI (Vendor - IND Chennai - Mphasis)</cp:lastModifiedBy>
  <cp:revision>400</cp:revision>
  <dcterms:created xsi:type="dcterms:W3CDTF">2026-08-21T06:00:00Z</dcterms:created>
  <dcterms:modified xsi:type="dcterms:W3CDTF">2026-08-21T13:01:00Z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2026-06-09T00:00:00Z</vt:filetime>
  </property>
  <property fmtid="{D5CDD505-2E9C-101B-9397-08002B2CF9AE}" pid="7" name="MSIP_Label_fd68a83d-8cdf-4f82-8b83-d87ecb765494_Enabled">
    <vt:lpwstr>true</vt:lpwstr>
  </property>
  <property fmtid="{D5CDD505-2E9C-101B-9397-08002B2CF9AE}" pid="8" name="MSIP_Label_fd68a83d-8cdf-4f82-8b83-d87ecb765494_SetDate">
    <vt:lpwstr>2026-08-21T05:59:16Z</vt:lpwstr>
  </property>
  <property fmtid="{D5CDD505-2E9C-101B-9397-08002B2CF9AE}" pid="9" name="MSIP_Label_fd68a83d-8cdf-4f82-8b83-d87ecb765494_Method">
    <vt:lpwstr>Standard</vt:lpwstr>
  </property>
  <property fmtid="{D5CDD505-2E9C-101B-9397-08002B2CF9AE}" pid="10" name="MSIP_Label_fd68a83d-8cdf-4f82-8b83-d87ecb765494_Name">
    <vt:lpwstr>Fiserv Internal Use Only</vt:lpwstr>
  </property>
  <property fmtid="{D5CDD505-2E9C-101B-9397-08002B2CF9AE}" pid="11" name="MSIP_Label_fd68a83d-8cdf-4f82-8b83-d87ecb765494_SiteId">
    <vt:lpwstr>11873a1f-4c8d-450d-8dfb-e37a2e2557f8</vt:lpwstr>
  </property>
  <property fmtid="{D5CDD505-2E9C-101B-9397-08002B2CF9AE}" pid="12" name="MSIP_Label_fd68a83d-8cdf-4f82-8b83-d87ecb765494_ActionId">
    <vt:lpwstr>206a51fb-1be3-4428-a630-a2ed61de7997</vt:lpwstr>
  </property>
  <property fmtid="{D5CDD505-2E9C-101B-9397-08002B2CF9AE}" pid="13" name="MSIP_Label_fd68a83d-8cdf-4f82-8b83-d87ecb765494_ContentBits">
    <vt:lpwstr>0</vt:lpwstr>
  </property>
  <property fmtid="{D5CDD505-2E9C-101B-9397-08002B2CF9AE}" pid="14" name="MSIP_Label_fd68a83d-8cdf-4f82-8b83-d87ecb765494_Tag">
    <vt:lpwstr>10, 3, 0, 1</vt:lpwstr>
  </property>
</Properties>
</file>