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018"/>
        <w:gridCol w:w="630"/>
        <w:gridCol w:w="506"/>
        <w:gridCol w:w="708"/>
        <w:gridCol w:w="645"/>
        <w:gridCol w:w="846"/>
        <w:gridCol w:w="715"/>
        <w:gridCol w:w="715"/>
        <w:gridCol w:w="715"/>
        <w:gridCol w:w="715"/>
        <w:gridCol w:w="715"/>
        <w:gridCol w:w="863"/>
      </w:tblGrid>
      <w:tr w:rsidR="0008085C" w:rsidRPr="0008085C" w:rsidTr="0008085C">
        <w:trPr>
          <w:trHeight w:val="27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Mix ID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Cement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PET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RHA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STS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FS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80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RCPT</w:t>
            </w:r>
          </w:p>
        </w:tc>
      </w:tr>
      <w:tr w:rsidR="0008085C" w:rsidRPr="0008085C" w:rsidTr="0008085C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67.45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3.475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5.448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0.855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41.06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1150</w:t>
            </w:r>
          </w:p>
        </w:tc>
      </w:tr>
      <w:tr w:rsidR="0008085C" w:rsidRPr="0008085C" w:rsidTr="0008085C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64.62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3.655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5.656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0.737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40.19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1110</w:t>
            </w:r>
          </w:p>
        </w:tc>
      </w:tr>
      <w:tr w:rsidR="0008085C" w:rsidRPr="0008085C" w:rsidTr="0008085C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68.73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3.732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5.757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0.687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41.45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1018</w:t>
            </w:r>
          </w:p>
        </w:tc>
      </w:tr>
      <w:tr w:rsidR="0008085C" w:rsidRPr="0008085C" w:rsidTr="0008085C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71.90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3.846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5.865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0.627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42.40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990</w:t>
            </w:r>
          </w:p>
        </w:tc>
      </w:tr>
      <w:tr w:rsidR="0008085C" w:rsidRPr="0008085C" w:rsidTr="0008085C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76.27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3.946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5.913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0.565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43.67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970</w:t>
            </w:r>
          </w:p>
        </w:tc>
      </w:tr>
      <w:tr w:rsidR="0008085C" w:rsidRPr="0008085C" w:rsidTr="0008085C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80.56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4.124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6.115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0.447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44.88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950</w:t>
            </w:r>
          </w:p>
        </w:tc>
      </w:tr>
      <w:tr w:rsidR="0008085C" w:rsidRPr="0008085C" w:rsidTr="0008085C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M6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78.45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4.088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6.036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0.537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44.29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970</w:t>
            </w:r>
          </w:p>
        </w:tc>
      </w:tr>
      <w:tr w:rsidR="0008085C" w:rsidRPr="0008085C" w:rsidTr="0008085C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M7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76.21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3.858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5.856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0.685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43.65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1070</w:t>
            </w:r>
          </w:p>
        </w:tc>
      </w:tr>
      <w:tr w:rsidR="0008085C" w:rsidRPr="0008085C" w:rsidTr="0008085C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M8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73.62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3.765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5.715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0.848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42.90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1160</w:t>
            </w:r>
          </w:p>
        </w:tc>
      </w:tr>
      <w:tr w:rsidR="0008085C" w:rsidRPr="0008085C" w:rsidTr="0008085C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M9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68.45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3.652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5.665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0.876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41.37</w:t>
            </w:r>
          </w:p>
        </w:tc>
        <w:tc>
          <w:tcPr>
            <w:tcW w:w="0" w:type="auto"/>
            <w:vAlign w:val="center"/>
            <w:hideMark/>
          </w:tcPr>
          <w:p w:rsidR="0008085C" w:rsidRPr="0008085C" w:rsidRDefault="0008085C" w:rsidP="000808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08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1197</w:t>
            </w:r>
          </w:p>
        </w:tc>
      </w:tr>
    </w:tbl>
    <w:p w:rsidR="001B1965" w:rsidRDefault="001B1965">
      <w:bookmarkStart w:id="0" w:name="_GoBack"/>
      <w:bookmarkEnd w:id="0"/>
    </w:p>
    <w:sectPr w:rsidR="001B1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77C"/>
    <w:rsid w:val="0008085C"/>
    <w:rsid w:val="001B1965"/>
    <w:rsid w:val="0079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62BD4E-0F6C-445E-9D6D-18FA76FD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6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>HP Inc.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Examination section</dc:creator>
  <cp:keywords/>
  <dc:description/>
  <cp:lastModifiedBy>Examination section</cp:lastModifiedBy>
  <cp:revision>2</cp:revision>
  <dcterms:created xsi:type="dcterms:W3CDTF">2026-06-18T09:08:00Z</dcterms:created>
  <dcterms:modified xsi:type="dcterms:W3CDTF">2026-06-18T09:09:00Z</dcterms:modified>
</cp:coreProperties>
</file>