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rPr>
          <w:sz w:val="24"/>
          <w:szCs w:val="24"/>
        </w:rPr>
      </w:pPr>
      <w:r>
        <w:rPr>
          <w:rFonts w:hint="eastAsia"/>
          <w:lang w:val="en-US" w:eastAsia="zh-CN"/>
        </w:rPr>
        <w:t>多形态终端</w:t>
      </w:r>
      <w:r>
        <w:rPr>
          <w:rFonts w:hint="eastAsia"/>
        </w:rPr>
        <w:t>上报接口规范</w:t>
      </w:r>
    </w:p>
    <w:p>
      <w:pPr>
        <w:spacing w:line="360" w:lineRule="auto"/>
        <w:jc w:val="center"/>
        <w:rPr>
          <w:rFonts w:ascii="黑体" w:eastAsia="黑体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黑体" w:eastAsia="黑体"/>
          <w:b/>
          <w:bCs/>
          <w:sz w:val="24"/>
          <w:szCs w:val="24"/>
        </w:rPr>
      </w:pPr>
    </w:p>
    <w:tbl>
      <w:tblPr>
        <w:tblStyle w:val="23"/>
        <w:tblW w:w="7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008"/>
        <w:gridCol w:w="1496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文件编号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 w:cs="Arial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受控编号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ind w:firstLine="26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版次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vs</w:t>
            </w:r>
            <w:r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hint="eastAsia" w:ascii="Arial" w:hAnsi="Arial" w:cs="Arial"/>
                <w:sz w:val="28"/>
                <w:szCs w:val="28"/>
              </w:rPr>
              <w:t>0.</w:t>
            </w: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黑体" w:eastAsia="黑体" w:cs="Arial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密级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总页数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附录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>
      <w:pPr>
        <w:spacing w:line="360" w:lineRule="auto"/>
        <w:ind w:firstLine="1446"/>
        <w:rPr>
          <w:rFonts w:ascii="黑体" w:hAnsi="黑体" w:eastAsia="黑体"/>
          <w:b/>
          <w:bCs/>
          <w:sz w:val="28"/>
          <w:szCs w:val="28"/>
        </w:rPr>
      </w:pPr>
    </w:p>
    <w:p>
      <w:pPr>
        <w:spacing w:line="360" w:lineRule="auto"/>
        <w:ind w:left="424" w:leftChars="202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宋体"/>
          <w:b/>
          <w:bCs/>
          <w:sz w:val="28"/>
          <w:szCs w:val="28"/>
        </w:rPr>
        <w:t>作者：</w:t>
      </w:r>
      <w:r>
        <w:rPr>
          <w:rFonts w:hint="eastAsia" w:ascii="Arial" w:hAnsi="Arial" w:cs="宋体"/>
          <w:b/>
          <w:bCs/>
          <w:sz w:val="28"/>
          <w:szCs w:val="28"/>
          <w:lang w:val="en-US" w:eastAsia="zh-CN"/>
        </w:rPr>
        <w:t xml:space="preserve">隗义轩 </w:t>
      </w:r>
      <w:r>
        <w:rPr>
          <w:rFonts w:hint="eastAsia" w:ascii="Arial" w:hAnsi="Arial" w:cs="宋体"/>
          <w:b/>
          <w:bCs/>
          <w:sz w:val="28"/>
          <w:szCs w:val="28"/>
        </w:rPr>
        <w:t>日期：</w:t>
      </w:r>
      <w:r>
        <w:rPr>
          <w:rFonts w:ascii="Arial" w:hAnsi="Arial" w:cs="Arial"/>
          <w:sz w:val="28"/>
          <w:szCs w:val="28"/>
          <w:u w:val="single"/>
        </w:rPr>
        <w:t xml:space="preserve"> 20</w:t>
      </w:r>
      <w:r>
        <w:rPr>
          <w:rFonts w:hint="eastAsia" w:ascii="Arial" w:hAnsi="Arial" w:cs="Arial"/>
          <w:sz w:val="28"/>
          <w:szCs w:val="28"/>
          <w:u w:val="single"/>
        </w:rPr>
        <w:t>1</w:t>
      </w:r>
      <w:r>
        <w:rPr>
          <w:rFonts w:hint="eastAsia" w:ascii="Arial" w:hAnsi="Arial" w:cs="Arial"/>
          <w:sz w:val="28"/>
          <w:szCs w:val="28"/>
          <w:u w:val="single"/>
          <w:lang w:val="en-US" w:eastAsia="zh-CN"/>
        </w:rPr>
        <w:t>8</w:t>
      </w:r>
      <w:r>
        <w:rPr>
          <w:rFonts w:hint="eastAsia" w:ascii="Arial" w:hAnsi="Arial" w:cs="Arial"/>
          <w:sz w:val="28"/>
          <w:szCs w:val="28"/>
          <w:u w:val="single"/>
        </w:rPr>
        <w:t>-0</w:t>
      </w:r>
      <w:r>
        <w:rPr>
          <w:rFonts w:hint="eastAsia" w:ascii="Arial" w:hAnsi="Arial" w:cs="Arial"/>
          <w:sz w:val="28"/>
          <w:szCs w:val="28"/>
          <w:u w:val="single"/>
          <w:lang w:val="en-US" w:eastAsia="zh-CN"/>
        </w:rPr>
        <w:t>3</w:t>
      </w:r>
      <w:r>
        <w:rPr>
          <w:rFonts w:hint="eastAsia" w:ascii="Arial" w:hAnsi="Arial" w:cs="Arial"/>
          <w:sz w:val="28"/>
          <w:szCs w:val="28"/>
          <w:u w:val="single"/>
        </w:rPr>
        <w:t>-</w:t>
      </w:r>
      <w:r>
        <w:rPr>
          <w:rFonts w:hint="eastAsia" w:ascii="Arial" w:hAnsi="Arial" w:cs="Arial"/>
          <w:sz w:val="28"/>
          <w:szCs w:val="28"/>
          <w:u w:val="single"/>
          <w:lang w:val="en-US" w:eastAsia="zh-CN"/>
        </w:rPr>
        <w:t>16</w:t>
      </w:r>
    </w:p>
    <w:p>
      <w:pPr>
        <w:spacing w:line="360" w:lineRule="auto"/>
        <w:ind w:left="424" w:leftChars="202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hint="eastAsia" w:ascii="Arial" w:hAnsi="Arial" w:cs="宋体"/>
          <w:b/>
          <w:bCs/>
          <w:sz w:val="28"/>
          <w:szCs w:val="28"/>
        </w:rPr>
        <w:t>审核：日期：</w:t>
      </w:r>
    </w:p>
    <w:p>
      <w:pPr>
        <w:spacing w:line="360" w:lineRule="auto"/>
        <w:ind w:left="424" w:leftChars="202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hint="eastAsia" w:ascii="Arial" w:hAnsi="Arial" w:cs="宋体"/>
          <w:b/>
          <w:bCs/>
          <w:sz w:val="28"/>
          <w:szCs w:val="28"/>
        </w:rPr>
        <w:t>批准：日期：</w:t>
      </w:r>
    </w:p>
    <w:p>
      <w:pPr>
        <w:spacing w:line="360" w:lineRule="auto"/>
        <w:ind w:firstLine="526" w:firstLineChars="187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spacing w:line="360" w:lineRule="auto"/>
        <w:ind w:firstLine="526" w:firstLineChars="187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spacing w:line="360" w:lineRule="auto"/>
        <w:ind w:firstLine="526" w:firstLineChars="187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（版权所有，翻版必究）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bookmarkStart w:id="0" w:name="_Toc288120904"/>
    </w:p>
    <w:p/>
    <w:p>
      <w:pPr>
        <w:pStyle w:val="2"/>
      </w:pPr>
      <w:r>
        <w:rPr>
          <w:rFonts w:hint="eastAsia"/>
        </w:rPr>
        <w:t>接口总体概述</w:t>
      </w:r>
      <w:bookmarkEnd w:id="0"/>
    </w:p>
    <w:p>
      <w:pPr>
        <w:pStyle w:val="3"/>
      </w:pPr>
      <w:bookmarkStart w:id="1" w:name="_Toc288120905"/>
      <w:r>
        <w:rPr>
          <w:rFonts w:hint="eastAsia"/>
        </w:rPr>
        <w:t>协议概述</w:t>
      </w:r>
      <w:bookmarkEnd w:id="1"/>
    </w:p>
    <w:p>
      <w:pPr>
        <w:pStyle w:val="31"/>
        <w:ind w:firstLine="360"/>
        <w:jc w:val="left"/>
      </w:pPr>
      <w:r>
        <w:rPr>
          <w:rFonts w:hint="eastAsia"/>
        </w:rPr>
        <w:t>本规范定义</w:t>
      </w:r>
      <w:r>
        <w:rPr>
          <w:rFonts w:hint="eastAsia"/>
          <w:lang w:val="en-US" w:eastAsia="zh-CN"/>
        </w:rPr>
        <w:t>多形态终</w:t>
      </w:r>
      <w:r>
        <w:rPr>
          <w:rFonts w:hint="eastAsia"/>
        </w:rPr>
        <w:t>端与</w:t>
      </w:r>
      <w:r>
        <w:rPr>
          <w:rFonts w:hint="eastAsia"/>
          <w:lang w:val="en-US" w:eastAsia="zh-CN"/>
        </w:rPr>
        <w:t>DMP服务端</w:t>
      </w:r>
      <w:r>
        <w:rPr>
          <w:rFonts w:hint="eastAsia"/>
        </w:rPr>
        <w:t>通信规范。接口采用基于</w:t>
      </w:r>
      <w:r>
        <w:rPr>
          <w:rFonts w:hint="eastAsia"/>
          <w:lang w:val="en-US" w:eastAsia="zh-CN"/>
        </w:rPr>
        <w:t>COAP协议的</w:t>
      </w:r>
      <w:r>
        <w:rPr>
          <w:rFonts w:hint="eastAsia" w:ascii="宋体" w:hAnsi="宋体" w:eastAsia="宋体" w:cs="宋体"/>
          <w:szCs w:val="21"/>
        </w:rPr>
        <w:t>LwM2M</w:t>
      </w:r>
      <w:r>
        <w:rPr>
          <w:rFonts w:hint="eastAsia"/>
        </w:rPr>
        <w:t>协议进行通信。</w:t>
      </w:r>
      <w:r>
        <w:rPr>
          <w:rFonts w:hint="eastAsia"/>
          <w:lang w:val="en-US" w:eastAsia="zh-CN"/>
        </w:rPr>
        <w:t>UE</w:t>
      </w:r>
      <w:r>
        <w:rPr>
          <w:rFonts w:hint="eastAsia"/>
        </w:rPr>
        <w:t>按照协议规范将</w:t>
      </w:r>
      <w:r>
        <w:rPr>
          <w:rFonts w:hint="eastAsia"/>
          <w:lang w:val="en-US" w:eastAsia="zh-CN"/>
        </w:rPr>
        <w:t>需要上报的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进行封装</w:t>
      </w:r>
      <w:r>
        <w:rPr>
          <w:rFonts w:hint="eastAsia"/>
        </w:rPr>
        <w:t>，通过</w:t>
      </w:r>
      <w:r>
        <w:rPr>
          <w:rFonts w:hint="eastAsia"/>
          <w:lang w:val="en-US" w:eastAsia="zh-CN"/>
        </w:rPr>
        <w:t>COAP地址与DMP服务端进行上报通信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DMP进行响应上报结果进行回执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注册-register</w:t>
      </w:r>
    </w:p>
    <w:p>
      <w:pPr>
        <w:ind w:firstLine="420" w:firstLineChars="0"/>
      </w:pPr>
      <w:r>
        <w:rPr>
          <w:rFonts w:hint="eastAsia"/>
        </w:rPr>
        <w:t>注册是UE</w:t>
      </w:r>
      <w:r>
        <w:t>在使用DMP时</w:t>
      </w:r>
      <w:r>
        <w:rPr>
          <w:rFonts w:hint="eastAsia"/>
        </w:rPr>
        <w:t>,向</w:t>
      </w:r>
      <w:r>
        <w:t>DMP发起的</w:t>
      </w:r>
      <w:r>
        <w:rPr>
          <w:rFonts w:hint="eastAsia"/>
          <w:lang w:val="en-US" w:eastAsia="zh-CN"/>
        </w:rPr>
        <w:t>注册</w:t>
      </w:r>
      <w:r>
        <w:t>流程</w:t>
      </w:r>
      <w:r>
        <w:rPr>
          <w:rFonts w:hint="eastAsia"/>
        </w:rPr>
        <w:t>，</w:t>
      </w:r>
      <w:r>
        <w:t>主要用于</w:t>
      </w:r>
      <w:r>
        <w:rPr>
          <w:rFonts w:hint="eastAsia"/>
        </w:rPr>
        <w:t>UE首次</w:t>
      </w:r>
      <w:r>
        <w:t>向设备注册自身能力和DMP通讯以及</w:t>
      </w:r>
      <w:r>
        <w:rPr>
          <w:rFonts w:hint="eastAsia"/>
        </w:rPr>
        <w:t>设备</w:t>
      </w:r>
      <w:r>
        <w:t>离线后再次和服务器</w:t>
      </w:r>
      <w:r>
        <w:rPr>
          <w:rFonts w:hint="eastAsia"/>
        </w:rPr>
        <w:t>握手</w:t>
      </w:r>
    </w:p>
    <w:p>
      <w:pPr>
        <w:pStyle w:val="31"/>
        <w:ind w:firstLine="360"/>
        <w:rPr>
          <w:rFonts w:hint="eastAsia"/>
        </w:rPr>
      </w:pPr>
      <w:r>
        <w:rPr>
          <w:rFonts w:hint="eastAsia"/>
          <w:lang w:val="en-US" w:eastAsia="zh-CN"/>
        </w:rPr>
        <w:t>根据LwM2m规范目前注册信息封装进endpoint字段，拼接规则如下</w:t>
      </w:r>
      <w:r>
        <w:rPr>
          <w:rFonts w:hint="eastAsia"/>
        </w:rPr>
        <w:t>：</w:t>
      </w:r>
    </w:p>
    <w:p>
      <w:pPr>
        <w:pStyle w:val="31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endpoint中包含 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终端类型、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CMEI/IMEI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1、IMEI2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、IMSI、DM版本号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appkey 6个</w:t>
      </w:r>
      <w:r>
        <w:rPr>
          <w:rFonts w:hint="eastAsia"/>
          <w:lang w:val="en-US" w:eastAsia="zh-CN"/>
        </w:rPr>
        <w:t>信息，（上报时间和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IP地址</w:t>
      </w:r>
      <w:r>
        <w:rPr>
          <w:rFonts w:hint="eastAsia"/>
          <w:lang w:val="en-US" w:eastAsia="zh-CN"/>
        </w:rPr>
        <w:t>由服务器获取），终端类型简称参见附件2，以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@#@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拼接后面信息，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CMEI/IMEI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IMEI2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、IMSI、DM版本号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这4条信息</w:t>
      </w: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进行拼接，然后进行加密，若其中某条信息为空则以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代替这条信息，最后再用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@#@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拼接appkey。</w:t>
      </w:r>
    </w:p>
    <w:p>
      <w:pPr>
        <w:pStyle w:val="31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  <w:r>
        <w:rPr>
          <w:rFonts w:hint="eastAsia"/>
          <w:lang w:val="pt-BR"/>
        </w:rPr>
        <w:t>：</w:t>
      </w:r>
      <w:r>
        <w:rPr>
          <w:rFonts w:hint="eastAsia"/>
          <w:lang w:val="en-US" w:eastAsia="zh-CN"/>
        </w:rPr>
        <w:t xml:space="preserve">A@#@imei1-imei2-imsi-v1.0@#@appkey123456 </w:t>
      </w:r>
    </w:p>
    <w:p>
      <w:pPr>
        <w:pStyle w:val="3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**注意** imei1-imei2-imsi-v1.0这4条信息加密后再和终端类型、appkey用@#@拼接</w:t>
      </w:r>
    </w:p>
    <w:p>
      <w:pPr>
        <w:pStyle w:val="31"/>
        <w:ind w:left="420" w:firstLine="0" w:firstLineChars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（加密）上报的信息除了终端类型和appkey之外需进行AES加密，加密模式为(</w:t>
      </w:r>
      <w:r>
        <w:rPr>
          <w:rFonts w:hint="eastAsia" w:ascii="Consolas" w:hAnsi="Consolas" w:eastAsia="Consolas"/>
          <w:color w:val="C00000"/>
          <w:sz w:val="24"/>
          <w:highlight w:val="white"/>
        </w:rPr>
        <w:t>AES/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CBC</w:t>
      </w:r>
      <w:r>
        <w:rPr>
          <w:rFonts w:hint="eastAsia" w:ascii="Consolas" w:hAnsi="Consolas" w:eastAsia="Consolas"/>
          <w:color w:val="C00000"/>
          <w:sz w:val="24"/>
          <w:highlight w:val="white"/>
        </w:rPr>
        <w:t>/PKCS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7</w:t>
      </w:r>
      <w:r>
        <w:rPr>
          <w:rFonts w:hint="eastAsia" w:ascii="Consolas" w:hAnsi="Consolas" w:eastAsia="Consolas"/>
          <w:color w:val="C00000"/>
          <w:sz w:val="24"/>
          <w:highlight w:val="white"/>
        </w:rPr>
        <w:t>Padding</w:t>
      </w:r>
      <w:r>
        <w:rPr>
          <w:rFonts w:hint="eastAsia"/>
          <w:color w:val="C00000"/>
          <w:lang w:val="en-US" w:eastAsia="zh-CN"/>
        </w:rPr>
        <w:t>),先SHA256摘要，再AES加密，最后BASE64编码。</w:t>
      </w:r>
    </w:p>
    <w:p>
      <w:pPr>
        <w:pStyle w:val="31"/>
        <w:jc w:val="left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秘钥和appkey通过邮件向技术部申请</w:t>
      </w:r>
    </w:p>
    <w:p>
      <w:pPr>
        <w:pStyle w:val="31"/>
        <w:ind w:firstLine="388" w:firstLineChars="162"/>
        <w:jc w:val="left"/>
        <w:rPr>
          <w:rFonts w:hint="eastAsia"/>
        </w:rPr>
      </w:pPr>
      <w:r>
        <w:rPr>
          <w:rFonts w:hint="eastAsia"/>
          <w:lang w:val="en-US" w:eastAsia="zh-CN"/>
        </w:rPr>
        <w:t>DMP接受到</w:t>
      </w:r>
      <w:r>
        <w:rPr>
          <w:rFonts w:hint="eastAsia"/>
        </w:rPr>
        <w:t>数据后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将按LwM2m规范封装LwM2mResponse进行回执</w:t>
      </w:r>
      <w:r>
        <w:rPr>
          <w:rFonts w:hint="eastAsia"/>
        </w:rPr>
        <w:t>。</w:t>
      </w:r>
    </w:p>
    <w:p>
      <w:pPr>
        <w:pStyle w:val="31"/>
        <w:ind w:firstLine="388" w:firstLineChars="162"/>
        <w:jc w:val="left"/>
        <w:rPr>
          <w:rFonts w:hint="eastAsia" w:ascii="Consolas" w:hAnsi="Consolas" w:eastAsia="Consolas"/>
          <w:i/>
          <w:color w:val="0000C0"/>
          <w:sz w:val="24"/>
          <w:highlight w:val="lightGray"/>
        </w:rPr>
      </w:pPr>
      <w:r>
        <w:rPr>
          <w:rFonts w:hint="eastAsia"/>
          <w:lang w:val="en-US" w:eastAsia="zh-CN"/>
        </w:rPr>
        <w:t>例：注册成功 ResponseCode.CREATED （201）</w:t>
      </w:r>
    </w:p>
    <w:p>
      <w:pPr>
        <w:pStyle w:val="34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更新注册-update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t>UE向DMP发起</w:t>
      </w:r>
      <w:r>
        <w:rPr>
          <w:rFonts w:hint="eastAsia"/>
          <w:lang w:val="en-US" w:eastAsia="zh-CN"/>
        </w:rPr>
        <w:t>update-register，DMP接收到上报数据进行保存并回执更新成功信息update-response。根据LwM2m规范已有注册信息的终端设备，保存有registionId的设备上报终端类型、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CMEI/IMEI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IMEI2、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IMSI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verify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appkey 6条信息</w:t>
      </w:r>
      <w:r>
        <w:rPr>
          <w:rFonts w:hint="eastAsia"/>
          <w:lang w:val="en-US" w:eastAsia="zh-CN"/>
        </w:rPr>
        <w:t>。</w:t>
      </w:r>
    </w:p>
    <w:p>
      <w:pPr>
        <w:pStyle w:val="31"/>
        <w:ind w:firstLine="360"/>
        <w:rPr>
          <w:rFonts w:hint="eastAsia"/>
        </w:rPr>
      </w:pPr>
      <w:r>
        <w:rPr>
          <w:rFonts w:hint="eastAsia"/>
          <w:lang w:val="en-US" w:eastAsia="zh-CN"/>
        </w:rPr>
        <w:t>根据LwM2m规范目前注册信息封装进endpointinfo(epi)字段，拼接规则如下</w:t>
      </w:r>
      <w:r>
        <w:rPr>
          <w:rFonts w:hint="eastAsia"/>
        </w:rPr>
        <w:t>：</w:t>
      </w:r>
    </w:p>
    <w:p>
      <w:pPr>
        <w:pStyle w:val="31"/>
        <w:ind w:firstLine="3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endpointinfo中包含终端类型、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CMEI/IMEI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IMEI2、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IMSI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verify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appkey 6条</w:t>
      </w:r>
      <w:r>
        <w:rPr>
          <w:rFonts w:hint="eastAsia"/>
          <w:lang w:val="en-US" w:eastAsia="zh-CN"/>
        </w:rPr>
        <w:t>信息，（上报时间和ip由服务器获取系统时间，verify为校验字段），终端类型简称参见附件2，以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@#@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拼接后面的4条信息，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CMEI/IMEI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IMEI2、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IMSI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verify这4条信息</w:t>
      </w: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进行拼接，然后进行加密，若其中某条信息为空则以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代替这条信息，加密后再用@#@拼接appkey，例如verify字段为安卓平台需要上报的信息，其它平台</w:t>
      </w:r>
      <w:bookmarkStart w:id="3" w:name="_GoBack"/>
      <w:bookmarkEnd w:id="3"/>
      <w:r>
        <w:rPr>
          <w:rFonts w:hint="eastAsia"/>
          <w:lang w:val="en-US" w:eastAsia="zh-CN"/>
        </w:rPr>
        <w:t>无此信息就以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代替，详见附件3。</w:t>
      </w:r>
    </w:p>
    <w:p>
      <w:pPr>
        <w:pStyle w:val="31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</w:t>
      </w:r>
      <w:r>
        <w:rPr>
          <w:rFonts w:hint="eastAsia"/>
          <w:lang w:val="pt-BR"/>
        </w:rPr>
        <w:t>：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@#@</w:t>
      </w:r>
      <w:r>
        <w:rPr>
          <w:rFonts w:hint="eastAsia"/>
          <w:lang w:val="en-US" w:eastAsia="zh-CN"/>
        </w:rPr>
        <w:t>imei1-imei2-imsi-verify@#@appkey123456</w:t>
      </w:r>
    </w:p>
    <w:p>
      <w:pPr>
        <w:pStyle w:val="31"/>
        <w:ind w:left="0" w:leftChars="0" w:firstLine="420" w:firstLineChars="0"/>
        <w:rPr>
          <w:rFonts w:hint="eastAsia"/>
          <w:lang w:val="pt-BR" w:eastAsia="zh-CN"/>
        </w:rPr>
      </w:pPr>
      <w:r>
        <w:rPr>
          <w:rFonts w:hint="eastAsia"/>
          <w:lang w:val="en-US" w:eastAsia="zh-CN"/>
        </w:rPr>
        <w:t>**注意** imei1-imei2-imsi-verify这4条信息加密后再和终端类型、appkey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用@#@拼接</w:t>
      </w:r>
    </w:p>
    <w:p>
      <w:pPr>
        <w:pStyle w:val="31"/>
        <w:ind w:left="420" w:firstLine="0" w:firstLineChars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（加密）上报信息需进行AES加密，加密模式为(</w:t>
      </w:r>
      <w:r>
        <w:rPr>
          <w:rFonts w:hint="eastAsia" w:ascii="Consolas" w:hAnsi="Consolas" w:eastAsia="Consolas"/>
          <w:color w:val="C00000"/>
          <w:sz w:val="24"/>
          <w:highlight w:val="white"/>
        </w:rPr>
        <w:t>AES/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CBC</w:t>
      </w:r>
      <w:r>
        <w:rPr>
          <w:rFonts w:hint="eastAsia" w:ascii="Consolas" w:hAnsi="Consolas" w:eastAsia="Consolas"/>
          <w:color w:val="C00000"/>
          <w:sz w:val="24"/>
          <w:highlight w:val="white"/>
        </w:rPr>
        <w:t>/PKCS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7</w:t>
      </w:r>
      <w:r>
        <w:rPr>
          <w:rFonts w:hint="eastAsia" w:ascii="Consolas" w:hAnsi="Consolas" w:eastAsia="Consolas"/>
          <w:color w:val="C00000"/>
          <w:sz w:val="24"/>
          <w:highlight w:val="white"/>
        </w:rPr>
        <w:t>Padding</w:t>
      </w:r>
      <w:r>
        <w:rPr>
          <w:rFonts w:hint="eastAsia"/>
          <w:color w:val="C00000"/>
          <w:lang w:val="en-US" w:eastAsia="zh-CN"/>
        </w:rPr>
        <w:t>),先SHA256摘要，再AES加密，最后BASE64编码。</w:t>
      </w:r>
    </w:p>
    <w:p>
      <w:pPr>
        <w:pStyle w:val="31"/>
        <w:ind w:left="420" w:firstLine="0" w:firstLineChars="0"/>
        <w:jc w:val="left"/>
      </w:pPr>
      <w:r>
        <w:rPr>
          <w:rFonts w:hint="eastAsia"/>
          <w:color w:val="C00000"/>
          <w:lang w:val="en-US" w:eastAsia="zh-CN"/>
        </w:rPr>
        <w:t>秘钥和appkey通过邮件向技术部申请</w:t>
      </w:r>
    </w:p>
    <w:p>
      <w:pPr>
        <w:pStyle w:val="31"/>
        <w:ind w:firstLine="388" w:firstLineChars="162"/>
        <w:jc w:val="left"/>
        <w:rPr>
          <w:rFonts w:hint="eastAsia"/>
        </w:rPr>
      </w:pPr>
      <w:r>
        <w:rPr>
          <w:rFonts w:hint="eastAsia"/>
          <w:lang w:val="en-US" w:eastAsia="zh-CN"/>
        </w:rPr>
        <w:t>DMP接受到</w:t>
      </w:r>
      <w:r>
        <w:rPr>
          <w:rFonts w:hint="eastAsia"/>
        </w:rPr>
        <w:t>数据后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将按LwM2m规范封装LwM2mResponse进行回执</w:t>
      </w:r>
      <w:r>
        <w:rPr>
          <w:rFonts w:hint="eastAsia"/>
        </w:rPr>
        <w:t>。</w:t>
      </w:r>
    </w:p>
    <w:p>
      <w:pPr>
        <w:pStyle w:val="31"/>
        <w:ind w:firstLine="388" w:firstLineChars="162"/>
        <w:jc w:val="left"/>
        <w:rPr>
          <w:rFonts w:hint="eastAsia" w:ascii="Consolas" w:hAnsi="Consolas" w:eastAsia="Consolas"/>
          <w:i/>
          <w:color w:val="0000C0"/>
          <w:sz w:val="24"/>
          <w:highlight w:val="lightGray"/>
        </w:rPr>
      </w:pPr>
      <w:r>
        <w:rPr>
          <w:rFonts w:hint="eastAsia"/>
          <w:lang w:val="en-US" w:eastAsia="zh-CN"/>
        </w:rPr>
        <w:t>例：注册成功 ResponseCode.CHANGED （204）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5"/>
        <w:rPr>
          <w:rFonts w:ascii="微软雅黑" w:hAnsi="微软雅黑" w:eastAsia="微软雅黑"/>
          <w:bCs w:val="0"/>
          <w:sz w:val="30"/>
          <w:szCs w:val="30"/>
        </w:rPr>
      </w:pPr>
      <w:bookmarkStart w:id="2" w:name="_Toc477181252"/>
      <w:r>
        <w:rPr>
          <w:rFonts w:ascii="微软雅黑" w:hAnsi="微软雅黑" w:eastAsia="微软雅黑"/>
          <w:bCs w:val="0"/>
          <w:sz w:val="30"/>
          <w:szCs w:val="30"/>
        </w:rPr>
        <w:t>附件</w:t>
      </w:r>
      <w:r>
        <w:rPr>
          <w:rFonts w:hint="eastAsia" w:ascii="微软雅黑" w:hAnsi="微软雅黑" w:eastAsia="微软雅黑"/>
          <w:bCs w:val="0"/>
          <w:sz w:val="30"/>
          <w:szCs w:val="30"/>
        </w:rPr>
        <w:t>1-</w:t>
      </w:r>
      <w:r>
        <w:rPr>
          <w:rFonts w:ascii="微软雅黑" w:hAnsi="微软雅黑" w:eastAsia="微软雅黑"/>
          <w:bCs w:val="0"/>
          <w:sz w:val="30"/>
          <w:szCs w:val="30"/>
        </w:rPr>
        <w:t>返回码对照表</w:t>
      </w:r>
      <w:bookmarkEnd w:id="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返回码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color w:val="7030A0"/>
              </w:rPr>
            </w:pPr>
            <w:r>
              <w:rPr>
                <w:color w:val="7030A0"/>
              </w:rPr>
              <w:t>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201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202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204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205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订阅成功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400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请求失败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403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禁止请求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404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资源访问失败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5"/>
        <w:rPr>
          <w:rFonts w:hint="eastAsia"/>
          <w:lang w:val="en-US" w:eastAsia="zh-CN"/>
        </w:rPr>
      </w:pPr>
      <w:r>
        <w:rPr>
          <w:rFonts w:ascii="微软雅黑" w:hAnsi="微软雅黑" w:eastAsia="微软雅黑"/>
          <w:bCs w:val="0"/>
          <w:sz w:val="30"/>
          <w:szCs w:val="30"/>
        </w:rPr>
        <w:t>附件</w:t>
      </w:r>
      <w:r>
        <w:rPr>
          <w:rFonts w:ascii="微软雅黑" w:hAnsi="微软雅黑" w:eastAsia="微软雅黑"/>
          <w:bCs w:val="0"/>
          <w:sz w:val="30"/>
          <w:szCs w:val="30"/>
          <w:lang w:val="en-US"/>
        </w:rPr>
        <w:t>2</w:t>
      </w:r>
      <w:r>
        <w:rPr>
          <w:rFonts w:hint="eastAsia" w:ascii="微软雅黑" w:hAnsi="微软雅黑" w:eastAsia="微软雅黑"/>
          <w:bCs w:val="0"/>
          <w:sz w:val="30"/>
          <w:szCs w:val="30"/>
        </w:rPr>
        <w:t>-</w:t>
      </w:r>
      <w:r>
        <w:rPr>
          <w:rFonts w:hint="eastAsia" w:ascii="微软雅黑" w:hAnsi="微软雅黑" w:eastAsia="微软雅黑"/>
          <w:bCs w:val="0"/>
          <w:sz w:val="30"/>
          <w:szCs w:val="30"/>
          <w:lang w:val="en-US" w:eastAsia="zh-CN"/>
        </w:rPr>
        <w:t>终端类型简称</w:t>
      </w:r>
      <w:r>
        <w:rPr>
          <w:rFonts w:ascii="微软雅黑" w:hAnsi="微软雅黑" w:eastAsia="微软雅黑"/>
          <w:bCs w:val="0"/>
          <w:sz w:val="30"/>
          <w:szCs w:val="30"/>
        </w:rPr>
        <w:t>对照表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终端类型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安卓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Linux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接口</w:t>
            </w:r>
          </w:p>
        </w:tc>
        <w:tc>
          <w:tcPr>
            <w:tcW w:w="6571" w:type="dxa"/>
            <w:shd w:val="clear" w:color="auto" w:fill="auto"/>
          </w:tcPr>
          <w:p>
            <w:pPr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1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5"/>
        <w:rPr>
          <w:rFonts w:hint="eastAsia" w:ascii="微软雅黑" w:hAnsi="微软雅黑" w:eastAsia="微软雅黑"/>
          <w:bCs w:val="0"/>
          <w:sz w:val="30"/>
          <w:szCs w:val="30"/>
          <w:lang w:val="en-US" w:eastAsia="zh-CN"/>
        </w:rPr>
      </w:pPr>
      <w:r>
        <w:rPr>
          <w:rFonts w:ascii="微软雅黑" w:hAnsi="微软雅黑" w:eastAsia="微软雅黑"/>
          <w:bCs w:val="0"/>
          <w:sz w:val="30"/>
          <w:szCs w:val="30"/>
        </w:rPr>
        <w:t>附件</w:t>
      </w:r>
      <w:r>
        <w:rPr>
          <w:rFonts w:hint="eastAsia" w:ascii="微软雅黑" w:hAnsi="微软雅黑" w:eastAsia="微软雅黑"/>
          <w:bCs w:val="0"/>
          <w:sz w:val="30"/>
          <w:szCs w:val="30"/>
          <w:lang w:val="en-US" w:eastAsia="zh-CN"/>
        </w:rPr>
        <w:t>3</w:t>
      </w:r>
      <w:r>
        <w:rPr>
          <w:rFonts w:hint="eastAsia" w:ascii="微软雅黑" w:hAnsi="微软雅黑" w:eastAsia="微软雅黑"/>
          <w:bCs w:val="0"/>
          <w:sz w:val="30"/>
          <w:szCs w:val="30"/>
        </w:rPr>
        <w:t>-</w:t>
      </w:r>
      <w:r>
        <w:rPr>
          <w:rFonts w:hint="eastAsia" w:ascii="微软雅黑" w:hAnsi="微软雅黑" w:eastAsia="微软雅黑"/>
          <w:bCs w:val="0"/>
          <w:sz w:val="30"/>
          <w:szCs w:val="30"/>
          <w:lang w:val="en-US" w:eastAsia="zh-CN"/>
        </w:rPr>
        <w:t>各平台上报字段总览</w:t>
      </w:r>
    </w:p>
    <w:p>
      <w:pPr>
        <w:ind w:firstLine="42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注册：（非必选字段为空仍以“****”作为默认值上报，需要加密的字段以“-”拼接）</w:t>
      </w:r>
    </w:p>
    <w:tbl>
      <w:tblPr>
        <w:tblStyle w:val="23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544"/>
        <w:gridCol w:w="1081"/>
        <w:gridCol w:w="1279"/>
        <w:gridCol w:w="1695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字段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说明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安卓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Linux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接口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是否加密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Terminaltype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终端类型A、L、I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Imei1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终端Imei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Imei2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模组Imei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imsi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imsi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Dm_version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dm版本号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appkey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Appkey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否</w:t>
            </w:r>
          </w:p>
        </w:tc>
      </w:tr>
    </w:tbl>
    <w:p>
      <w:pPr>
        <w:ind w:firstLine="42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心跳：（非必选字段为空仍以“****”作为默认值上报，需要加密的字段以“-”拼接）</w:t>
      </w:r>
    </w:p>
    <w:tbl>
      <w:tblPr>
        <w:tblStyle w:val="23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544"/>
        <w:gridCol w:w="1066"/>
        <w:gridCol w:w="1560"/>
        <w:gridCol w:w="1650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字段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说明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安卓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Linux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接口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是否加密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Terminaltype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终端类型A、L、I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Imei1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终端Imei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Imei2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模组Imei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imsi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imsi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Verify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校验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非必选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Appkey</w:t>
            </w:r>
          </w:p>
        </w:tc>
        <w:tc>
          <w:tcPr>
            <w:tcW w:w="15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appkey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必选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7030A0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否</w:t>
            </w:r>
          </w:p>
        </w:tc>
      </w:tr>
    </w:tbl>
    <w:p>
      <w:pPr>
        <w:pStyle w:val="31"/>
        <w:ind w:firstLine="388" w:firstLineChars="162"/>
        <w:jc w:val="left"/>
        <w:rPr>
          <w:rFonts w:hint="eastAsia"/>
        </w:rPr>
      </w:pPr>
    </w:p>
    <w:p>
      <w:pPr>
        <w:pStyle w:val="31"/>
        <w:ind w:firstLine="388" w:firstLineChars="162"/>
        <w:jc w:val="left"/>
        <w:rPr>
          <w:rFonts w:hint="eastAsia"/>
        </w:rPr>
      </w:pPr>
    </w:p>
    <w:p>
      <w:pPr>
        <w:pStyle w:val="31"/>
        <w:ind w:firstLine="388" w:firstLineChars="162"/>
        <w:jc w:val="left"/>
        <w:rPr>
          <w:rFonts w:hint="eastAsia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android终端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技术支持QQ号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：2430416846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平台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技术支持QQ号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：2427714190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linux终端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技术支持QQ号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：2361994271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4815"/>
    <w:multiLevelType w:val="multilevel"/>
    <w:tmpl w:val="3E89481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AAB3974"/>
    <w:multiLevelType w:val="singleLevel"/>
    <w:tmpl w:val="5AAB39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C2"/>
    <w:rsid w:val="00007081"/>
    <w:rsid w:val="0001155D"/>
    <w:rsid w:val="00012769"/>
    <w:rsid w:val="00012C26"/>
    <w:rsid w:val="00012DCF"/>
    <w:rsid w:val="00014338"/>
    <w:rsid w:val="00021999"/>
    <w:rsid w:val="00030B90"/>
    <w:rsid w:val="00030E27"/>
    <w:rsid w:val="0003369F"/>
    <w:rsid w:val="000376FD"/>
    <w:rsid w:val="00037C37"/>
    <w:rsid w:val="00043FC4"/>
    <w:rsid w:val="00051090"/>
    <w:rsid w:val="00070CFA"/>
    <w:rsid w:val="00082C8C"/>
    <w:rsid w:val="00084212"/>
    <w:rsid w:val="000858B1"/>
    <w:rsid w:val="000903DD"/>
    <w:rsid w:val="00091CE3"/>
    <w:rsid w:val="00095362"/>
    <w:rsid w:val="00095B2D"/>
    <w:rsid w:val="000961BD"/>
    <w:rsid w:val="000A0D8E"/>
    <w:rsid w:val="000A29E7"/>
    <w:rsid w:val="000A672D"/>
    <w:rsid w:val="000B04AC"/>
    <w:rsid w:val="000B562E"/>
    <w:rsid w:val="000C6DD2"/>
    <w:rsid w:val="000D1B55"/>
    <w:rsid w:val="000D22E5"/>
    <w:rsid w:val="000D44F6"/>
    <w:rsid w:val="000D53AB"/>
    <w:rsid w:val="000E00CA"/>
    <w:rsid w:val="000E159C"/>
    <w:rsid w:val="000E1FA8"/>
    <w:rsid w:val="000E3F3E"/>
    <w:rsid w:val="000E5122"/>
    <w:rsid w:val="000E67DC"/>
    <w:rsid w:val="000F100B"/>
    <w:rsid w:val="000F2B37"/>
    <w:rsid w:val="000F2F54"/>
    <w:rsid w:val="000F5FFF"/>
    <w:rsid w:val="00105447"/>
    <w:rsid w:val="0011106B"/>
    <w:rsid w:val="00111EFF"/>
    <w:rsid w:val="00114133"/>
    <w:rsid w:val="001149F0"/>
    <w:rsid w:val="001203F6"/>
    <w:rsid w:val="00120AF4"/>
    <w:rsid w:val="00120CD1"/>
    <w:rsid w:val="00122C11"/>
    <w:rsid w:val="00125D91"/>
    <w:rsid w:val="00126876"/>
    <w:rsid w:val="0013381D"/>
    <w:rsid w:val="0013562D"/>
    <w:rsid w:val="00145476"/>
    <w:rsid w:val="00145F99"/>
    <w:rsid w:val="00147B61"/>
    <w:rsid w:val="00160DA3"/>
    <w:rsid w:val="001618A9"/>
    <w:rsid w:val="001618AF"/>
    <w:rsid w:val="0016415C"/>
    <w:rsid w:val="0018118F"/>
    <w:rsid w:val="00181F08"/>
    <w:rsid w:val="00182FA9"/>
    <w:rsid w:val="0018301B"/>
    <w:rsid w:val="00186518"/>
    <w:rsid w:val="00196167"/>
    <w:rsid w:val="001A048D"/>
    <w:rsid w:val="001A1114"/>
    <w:rsid w:val="001A47E2"/>
    <w:rsid w:val="001B0619"/>
    <w:rsid w:val="001B2D87"/>
    <w:rsid w:val="001B4628"/>
    <w:rsid w:val="001B68E8"/>
    <w:rsid w:val="001C7A4E"/>
    <w:rsid w:val="001D0CDA"/>
    <w:rsid w:val="001D132B"/>
    <w:rsid w:val="001D2257"/>
    <w:rsid w:val="001E0FF2"/>
    <w:rsid w:val="001E1969"/>
    <w:rsid w:val="002058CF"/>
    <w:rsid w:val="0021070D"/>
    <w:rsid w:val="002147E7"/>
    <w:rsid w:val="002169ED"/>
    <w:rsid w:val="00220A14"/>
    <w:rsid w:val="0022353C"/>
    <w:rsid w:val="0022627A"/>
    <w:rsid w:val="002303FD"/>
    <w:rsid w:val="00236F91"/>
    <w:rsid w:val="00237BBA"/>
    <w:rsid w:val="00240831"/>
    <w:rsid w:val="00246273"/>
    <w:rsid w:val="00251ED6"/>
    <w:rsid w:val="00253D1C"/>
    <w:rsid w:val="0025521A"/>
    <w:rsid w:val="00255AEA"/>
    <w:rsid w:val="00261705"/>
    <w:rsid w:val="0026304F"/>
    <w:rsid w:val="0026421E"/>
    <w:rsid w:val="00273A26"/>
    <w:rsid w:val="00277AD1"/>
    <w:rsid w:val="00295AC9"/>
    <w:rsid w:val="002979E4"/>
    <w:rsid w:val="002A39CF"/>
    <w:rsid w:val="002A526A"/>
    <w:rsid w:val="002B1E83"/>
    <w:rsid w:val="002B7874"/>
    <w:rsid w:val="002C1201"/>
    <w:rsid w:val="002C3B90"/>
    <w:rsid w:val="002C3D55"/>
    <w:rsid w:val="002C401C"/>
    <w:rsid w:val="002C4D3E"/>
    <w:rsid w:val="002C5167"/>
    <w:rsid w:val="002C551B"/>
    <w:rsid w:val="002E28C0"/>
    <w:rsid w:val="002E4E2C"/>
    <w:rsid w:val="002E580A"/>
    <w:rsid w:val="002E6681"/>
    <w:rsid w:val="002F0C98"/>
    <w:rsid w:val="002F2442"/>
    <w:rsid w:val="002F59C6"/>
    <w:rsid w:val="002F72C4"/>
    <w:rsid w:val="00304F72"/>
    <w:rsid w:val="00307359"/>
    <w:rsid w:val="003133DC"/>
    <w:rsid w:val="00313593"/>
    <w:rsid w:val="00314023"/>
    <w:rsid w:val="0031437A"/>
    <w:rsid w:val="00320F28"/>
    <w:rsid w:val="00322053"/>
    <w:rsid w:val="00324BEF"/>
    <w:rsid w:val="00327A65"/>
    <w:rsid w:val="00332BF3"/>
    <w:rsid w:val="00333BFE"/>
    <w:rsid w:val="00333E76"/>
    <w:rsid w:val="00340C00"/>
    <w:rsid w:val="0034411C"/>
    <w:rsid w:val="00344A47"/>
    <w:rsid w:val="00350CD7"/>
    <w:rsid w:val="00350FF4"/>
    <w:rsid w:val="00352E05"/>
    <w:rsid w:val="003536FA"/>
    <w:rsid w:val="0035508E"/>
    <w:rsid w:val="00360FE9"/>
    <w:rsid w:val="00366831"/>
    <w:rsid w:val="00371AD4"/>
    <w:rsid w:val="00372AC5"/>
    <w:rsid w:val="00377F65"/>
    <w:rsid w:val="00393733"/>
    <w:rsid w:val="003940CC"/>
    <w:rsid w:val="00396383"/>
    <w:rsid w:val="00396C4E"/>
    <w:rsid w:val="003A3E11"/>
    <w:rsid w:val="003A4FCE"/>
    <w:rsid w:val="003A6EC8"/>
    <w:rsid w:val="003B39EB"/>
    <w:rsid w:val="003B4492"/>
    <w:rsid w:val="003B63A1"/>
    <w:rsid w:val="003B7237"/>
    <w:rsid w:val="003C2FA3"/>
    <w:rsid w:val="003C4C19"/>
    <w:rsid w:val="003C6C56"/>
    <w:rsid w:val="003D01FF"/>
    <w:rsid w:val="003D5C5E"/>
    <w:rsid w:val="003E6825"/>
    <w:rsid w:val="003F64B4"/>
    <w:rsid w:val="00400AB9"/>
    <w:rsid w:val="00403C1C"/>
    <w:rsid w:val="0040589F"/>
    <w:rsid w:val="00411027"/>
    <w:rsid w:val="00412E79"/>
    <w:rsid w:val="004134BB"/>
    <w:rsid w:val="00424370"/>
    <w:rsid w:val="00435FB2"/>
    <w:rsid w:val="004450EB"/>
    <w:rsid w:val="004460CC"/>
    <w:rsid w:val="00450B2D"/>
    <w:rsid w:val="00452BBF"/>
    <w:rsid w:val="004539B1"/>
    <w:rsid w:val="0045473D"/>
    <w:rsid w:val="00457000"/>
    <w:rsid w:val="00460D9F"/>
    <w:rsid w:val="00464009"/>
    <w:rsid w:val="00464BE0"/>
    <w:rsid w:val="00465581"/>
    <w:rsid w:val="0046728A"/>
    <w:rsid w:val="00480456"/>
    <w:rsid w:val="00480E47"/>
    <w:rsid w:val="0048297E"/>
    <w:rsid w:val="004844CF"/>
    <w:rsid w:val="0048771F"/>
    <w:rsid w:val="004879D4"/>
    <w:rsid w:val="00490642"/>
    <w:rsid w:val="00495BC3"/>
    <w:rsid w:val="00497D91"/>
    <w:rsid w:val="004A1807"/>
    <w:rsid w:val="004B608D"/>
    <w:rsid w:val="004B6301"/>
    <w:rsid w:val="004B7516"/>
    <w:rsid w:val="004C01BD"/>
    <w:rsid w:val="004D4446"/>
    <w:rsid w:val="004E63F3"/>
    <w:rsid w:val="00500ED2"/>
    <w:rsid w:val="005033A6"/>
    <w:rsid w:val="005057CF"/>
    <w:rsid w:val="0050725B"/>
    <w:rsid w:val="00510FBD"/>
    <w:rsid w:val="00511EDF"/>
    <w:rsid w:val="00512D91"/>
    <w:rsid w:val="00520EE1"/>
    <w:rsid w:val="00521721"/>
    <w:rsid w:val="005217D3"/>
    <w:rsid w:val="00524B2D"/>
    <w:rsid w:val="005258B5"/>
    <w:rsid w:val="00526E0E"/>
    <w:rsid w:val="00531C2B"/>
    <w:rsid w:val="00534419"/>
    <w:rsid w:val="0053727D"/>
    <w:rsid w:val="00537925"/>
    <w:rsid w:val="0054267E"/>
    <w:rsid w:val="00542845"/>
    <w:rsid w:val="00544006"/>
    <w:rsid w:val="005442DE"/>
    <w:rsid w:val="00551365"/>
    <w:rsid w:val="00554FE3"/>
    <w:rsid w:val="00566009"/>
    <w:rsid w:val="0057075D"/>
    <w:rsid w:val="0057183E"/>
    <w:rsid w:val="00572AB7"/>
    <w:rsid w:val="00573C34"/>
    <w:rsid w:val="00576F15"/>
    <w:rsid w:val="00580ACB"/>
    <w:rsid w:val="00580B8D"/>
    <w:rsid w:val="00585E1D"/>
    <w:rsid w:val="00587115"/>
    <w:rsid w:val="00592E02"/>
    <w:rsid w:val="00593828"/>
    <w:rsid w:val="005A32EE"/>
    <w:rsid w:val="005A3633"/>
    <w:rsid w:val="005A4ACC"/>
    <w:rsid w:val="005A4F5C"/>
    <w:rsid w:val="005A66AA"/>
    <w:rsid w:val="005A7812"/>
    <w:rsid w:val="005B1A29"/>
    <w:rsid w:val="005C09D4"/>
    <w:rsid w:val="005C1C3E"/>
    <w:rsid w:val="005D18BA"/>
    <w:rsid w:val="005D42C6"/>
    <w:rsid w:val="005D5375"/>
    <w:rsid w:val="005D6F46"/>
    <w:rsid w:val="005D7298"/>
    <w:rsid w:val="005F3817"/>
    <w:rsid w:val="0060539F"/>
    <w:rsid w:val="00605F3E"/>
    <w:rsid w:val="00612390"/>
    <w:rsid w:val="00614F29"/>
    <w:rsid w:val="006179A7"/>
    <w:rsid w:val="00630A5B"/>
    <w:rsid w:val="006312D3"/>
    <w:rsid w:val="006320FD"/>
    <w:rsid w:val="0063532A"/>
    <w:rsid w:val="006362D7"/>
    <w:rsid w:val="00640B10"/>
    <w:rsid w:val="00644783"/>
    <w:rsid w:val="00653190"/>
    <w:rsid w:val="00654296"/>
    <w:rsid w:val="00660FDB"/>
    <w:rsid w:val="00664704"/>
    <w:rsid w:val="00665C6B"/>
    <w:rsid w:val="00670D2B"/>
    <w:rsid w:val="00674511"/>
    <w:rsid w:val="006811C9"/>
    <w:rsid w:val="00683E04"/>
    <w:rsid w:val="0068648F"/>
    <w:rsid w:val="006865B5"/>
    <w:rsid w:val="00694737"/>
    <w:rsid w:val="006972CF"/>
    <w:rsid w:val="006A6E94"/>
    <w:rsid w:val="006B0166"/>
    <w:rsid w:val="006B1270"/>
    <w:rsid w:val="006B4428"/>
    <w:rsid w:val="006B69AD"/>
    <w:rsid w:val="006C020B"/>
    <w:rsid w:val="006C10AE"/>
    <w:rsid w:val="006C148A"/>
    <w:rsid w:val="006C7A7E"/>
    <w:rsid w:val="006D21BA"/>
    <w:rsid w:val="006D3FCB"/>
    <w:rsid w:val="006E3FB1"/>
    <w:rsid w:val="006E7389"/>
    <w:rsid w:val="006F1FA8"/>
    <w:rsid w:val="006F3300"/>
    <w:rsid w:val="007017B2"/>
    <w:rsid w:val="007021DD"/>
    <w:rsid w:val="00702EE3"/>
    <w:rsid w:val="00706494"/>
    <w:rsid w:val="00706ACB"/>
    <w:rsid w:val="00715566"/>
    <w:rsid w:val="00716476"/>
    <w:rsid w:val="00717BFF"/>
    <w:rsid w:val="00717D80"/>
    <w:rsid w:val="007209F7"/>
    <w:rsid w:val="00723500"/>
    <w:rsid w:val="00723ED8"/>
    <w:rsid w:val="007248CF"/>
    <w:rsid w:val="00724A0C"/>
    <w:rsid w:val="007335CA"/>
    <w:rsid w:val="00744C15"/>
    <w:rsid w:val="00747F04"/>
    <w:rsid w:val="0075238C"/>
    <w:rsid w:val="007559BC"/>
    <w:rsid w:val="00757562"/>
    <w:rsid w:val="00762A8F"/>
    <w:rsid w:val="0076319B"/>
    <w:rsid w:val="00763453"/>
    <w:rsid w:val="0076454C"/>
    <w:rsid w:val="007653FE"/>
    <w:rsid w:val="00766462"/>
    <w:rsid w:val="00771F05"/>
    <w:rsid w:val="007729BB"/>
    <w:rsid w:val="007769C5"/>
    <w:rsid w:val="00776E6F"/>
    <w:rsid w:val="00777B92"/>
    <w:rsid w:val="0078038E"/>
    <w:rsid w:val="00780616"/>
    <w:rsid w:val="00780DAB"/>
    <w:rsid w:val="00782F59"/>
    <w:rsid w:val="00783928"/>
    <w:rsid w:val="0078592A"/>
    <w:rsid w:val="007865A6"/>
    <w:rsid w:val="00797AA1"/>
    <w:rsid w:val="007A595F"/>
    <w:rsid w:val="007A5E1F"/>
    <w:rsid w:val="007B2CE3"/>
    <w:rsid w:val="007B32FF"/>
    <w:rsid w:val="007B3CC6"/>
    <w:rsid w:val="007B5C49"/>
    <w:rsid w:val="007B6784"/>
    <w:rsid w:val="007C2079"/>
    <w:rsid w:val="007C4E03"/>
    <w:rsid w:val="007C5926"/>
    <w:rsid w:val="007C7AA0"/>
    <w:rsid w:val="007D430E"/>
    <w:rsid w:val="007D61EE"/>
    <w:rsid w:val="007E1592"/>
    <w:rsid w:val="007E1D4A"/>
    <w:rsid w:val="007E22BA"/>
    <w:rsid w:val="007E2C5C"/>
    <w:rsid w:val="007E4C1B"/>
    <w:rsid w:val="007E64D0"/>
    <w:rsid w:val="007E6C00"/>
    <w:rsid w:val="0080724E"/>
    <w:rsid w:val="00807BE4"/>
    <w:rsid w:val="00810C13"/>
    <w:rsid w:val="008113BF"/>
    <w:rsid w:val="008150C7"/>
    <w:rsid w:val="00815B8D"/>
    <w:rsid w:val="00820B34"/>
    <w:rsid w:val="008238A5"/>
    <w:rsid w:val="00827620"/>
    <w:rsid w:val="00831822"/>
    <w:rsid w:val="00832770"/>
    <w:rsid w:val="0083604A"/>
    <w:rsid w:val="00842760"/>
    <w:rsid w:val="00852E5D"/>
    <w:rsid w:val="008534DB"/>
    <w:rsid w:val="008540C2"/>
    <w:rsid w:val="00856BBA"/>
    <w:rsid w:val="008714AB"/>
    <w:rsid w:val="0087322E"/>
    <w:rsid w:val="008732B1"/>
    <w:rsid w:val="00874095"/>
    <w:rsid w:val="0087450A"/>
    <w:rsid w:val="00877492"/>
    <w:rsid w:val="008800F8"/>
    <w:rsid w:val="00880C4E"/>
    <w:rsid w:val="00880CCB"/>
    <w:rsid w:val="00885AF4"/>
    <w:rsid w:val="00885CCD"/>
    <w:rsid w:val="0088737D"/>
    <w:rsid w:val="00894182"/>
    <w:rsid w:val="00895EA8"/>
    <w:rsid w:val="0089633B"/>
    <w:rsid w:val="008A2670"/>
    <w:rsid w:val="008A662C"/>
    <w:rsid w:val="008A67F0"/>
    <w:rsid w:val="008A780E"/>
    <w:rsid w:val="008B0B74"/>
    <w:rsid w:val="008B100E"/>
    <w:rsid w:val="008B32A6"/>
    <w:rsid w:val="008B35E4"/>
    <w:rsid w:val="008B453A"/>
    <w:rsid w:val="008B7EFD"/>
    <w:rsid w:val="008C77B5"/>
    <w:rsid w:val="008D1B8B"/>
    <w:rsid w:val="008D359E"/>
    <w:rsid w:val="008D39AD"/>
    <w:rsid w:val="008D54CB"/>
    <w:rsid w:val="008D75B0"/>
    <w:rsid w:val="008E29E4"/>
    <w:rsid w:val="008E524B"/>
    <w:rsid w:val="008E5768"/>
    <w:rsid w:val="008E5F44"/>
    <w:rsid w:val="008E6303"/>
    <w:rsid w:val="008E7069"/>
    <w:rsid w:val="008E79D3"/>
    <w:rsid w:val="008F1B36"/>
    <w:rsid w:val="008F387F"/>
    <w:rsid w:val="008F441B"/>
    <w:rsid w:val="008F5A3E"/>
    <w:rsid w:val="008F7B94"/>
    <w:rsid w:val="00901833"/>
    <w:rsid w:val="00910395"/>
    <w:rsid w:val="0091239C"/>
    <w:rsid w:val="00912E8E"/>
    <w:rsid w:val="00913839"/>
    <w:rsid w:val="009139CB"/>
    <w:rsid w:val="009240D6"/>
    <w:rsid w:val="009259EE"/>
    <w:rsid w:val="00926764"/>
    <w:rsid w:val="009318FA"/>
    <w:rsid w:val="00932949"/>
    <w:rsid w:val="00936874"/>
    <w:rsid w:val="00937224"/>
    <w:rsid w:val="009377FE"/>
    <w:rsid w:val="009379F6"/>
    <w:rsid w:val="00937D79"/>
    <w:rsid w:val="00940265"/>
    <w:rsid w:val="00940899"/>
    <w:rsid w:val="009408BB"/>
    <w:rsid w:val="0094400A"/>
    <w:rsid w:val="0094626C"/>
    <w:rsid w:val="009477E5"/>
    <w:rsid w:val="009504AC"/>
    <w:rsid w:val="00950C3B"/>
    <w:rsid w:val="00950C92"/>
    <w:rsid w:val="00951518"/>
    <w:rsid w:val="0095219C"/>
    <w:rsid w:val="00965111"/>
    <w:rsid w:val="009752D7"/>
    <w:rsid w:val="009815CA"/>
    <w:rsid w:val="00987E13"/>
    <w:rsid w:val="00991818"/>
    <w:rsid w:val="0099264F"/>
    <w:rsid w:val="00995C9F"/>
    <w:rsid w:val="009964BB"/>
    <w:rsid w:val="0099705B"/>
    <w:rsid w:val="009B276A"/>
    <w:rsid w:val="009B28CD"/>
    <w:rsid w:val="009C089D"/>
    <w:rsid w:val="009C57DA"/>
    <w:rsid w:val="009C6CBB"/>
    <w:rsid w:val="009C7D8F"/>
    <w:rsid w:val="009D57FA"/>
    <w:rsid w:val="009D6567"/>
    <w:rsid w:val="009E4994"/>
    <w:rsid w:val="009E704F"/>
    <w:rsid w:val="009F17BE"/>
    <w:rsid w:val="009F61BD"/>
    <w:rsid w:val="009F63F6"/>
    <w:rsid w:val="00A01023"/>
    <w:rsid w:val="00A051EF"/>
    <w:rsid w:val="00A07697"/>
    <w:rsid w:val="00A07EE3"/>
    <w:rsid w:val="00A10BED"/>
    <w:rsid w:val="00A11D9B"/>
    <w:rsid w:val="00A154E7"/>
    <w:rsid w:val="00A16DEC"/>
    <w:rsid w:val="00A1764C"/>
    <w:rsid w:val="00A260A6"/>
    <w:rsid w:val="00A366DF"/>
    <w:rsid w:val="00A43CA1"/>
    <w:rsid w:val="00A44BA4"/>
    <w:rsid w:val="00A47BB6"/>
    <w:rsid w:val="00A47FF3"/>
    <w:rsid w:val="00A71D0C"/>
    <w:rsid w:val="00A72D09"/>
    <w:rsid w:val="00A862A2"/>
    <w:rsid w:val="00A87AA5"/>
    <w:rsid w:val="00A92FF8"/>
    <w:rsid w:val="00A94192"/>
    <w:rsid w:val="00A95A1F"/>
    <w:rsid w:val="00A95C75"/>
    <w:rsid w:val="00AA0954"/>
    <w:rsid w:val="00AA3A52"/>
    <w:rsid w:val="00AB40D2"/>
    <w:rsid w:val="00AB4A93"/>
    <w:rsid w:val="00AB4B26"/>
    <w:rsid w:val="00AC4A9F"/>
    <w:rsid w:val="00AD4B1A"/>
    <w:rsid w:val="00AD5F5C"/>
    <w:rsid w:val="00AD6448"/>
    <w:rsid w:val="00AE2239"/>
    <w:rsid w:val="00AE273E"/>
    <w:rsid w:val="00AE4E4B"/>
    <w:rsid w:val="00AE6D1B"/>
    <w:rsid w:val="00AF1F7B"/>
    <w:rsid w:val="00AF1FE1"/>
    <w:rsid w:val="00AF2357"/>
    <w:rsid w:val="00AF2A9B"/>
    <w:rsid w:val="00AF35D0"/>
    <w:rsid w:val="00AF5C16"/>
    <w:rsid w:val="00B03C6D"/>
    <w:rsid w:val="00B10B34"/>
    <w:rsid w:val="00B12C22"/>
    <w:rsid w:val="00B16AE7"/>
    <w:rsid w:val="00B25835"/>
    <w:rsid w:val="00B3471A"/>
    <w:rsid w:val="00B356A0"/>
    <w:rsid w:val="00B42818"/>
    <w:rsid w:val="00B4741C"/>
    <w:rsid w:val="00B508C4"/>
    <w:rsid w:val="00B52490"/>
    <w:rsid w:val="00B52D08"/>
    <w:rsid w:val="00B54DD8"/>
    <w:rsid w:val="00B57D29"/>
    <w:rsid w:val="00B6051C"/>
    <w:rsid w:val="00B65313"/>
    <w:rsid w:val="00B65B3B"/>
    <w:rsid w:val="00B72200"/>
    <w:rsid w:val="00B76B8E"/>
    <w:rsid w:val="00B869E8"/>
    <w:rsid w:val="00B86F11"/>
    <w:rsid w:val="00B8759F"/>
    <w:rsid w:val="00B91A66"/>
    <w:rsid w:val="00BA15BE"/>
    <w:rsid w:val="00BA6815"/>
    <w:rsid w:val="00BA6938"/>
    <w:rsid w:val="00BB37E5"/>
    <w:rsid w:val="00BB497F"/>
    <w:rsid w:val="00BC24B6"/>
    <w:rsid w:val="00BC3B55"/>
    <w:rsid w:val="00BC555C"/>
    <w:rsid w:val="00BC6D11"/>
    <w:rsid w:val="00BC7DAA"/>
    <w:rsid w:val="00BD3AD9"/>
    <w:rsid w:val="00BE0DFA"/>
    <w:rsid w:val="00BE40F3"/>
    <w:rsid w:val="00BE4BF0"/>
    <w:rsid w:val="00BE5879"/>
    <w:rsid w:val="00BE694E"/>
    <w:rsid w:val="00BF026A"/>
    <w:rsid w:val="00BF3C9B"/>
    <w:rsid w:val="00BF50A1"/>
    <w:rsid w:val="00BF5C99"/>
    <w:rsid w:val="00BF67FF"/>
    <w:rsid w:val="00C00F73"/>
    <w:rsid w:val="00C05714"/>
    <w:rsid w:val="00C07D33"/>
    <w:rsid w:val="00C107E8"/>
    <w:rsid w:val="00C15948"/>
    <w:rsid w:val="00C23C59"/>
    <w:rsid w:val="00C23C80"/>
    <w:rsid w:val="00C24930"/>
    <w:rsid w:val="00C26CFF"/>
    <w:rsid w:val="00C32470"/>
    <w:rsid w:val="00C326A8"/>
    <w:rsid w:val="00C33057"/>
    <w:rsid w:val="00C33B75"/>
    <w:rsid w:val="00C33BE3"/>
    <w:rsid w:val="00C3670A"/>
    <w:rsid w:val="00C42296"/>
    <w:rsid w:val="00C5081D"/>
    <w:rsid w:val="00C51038"/>
    <w:rsid w:val="00C5749D"/>
    <w:rsid w:val="00C608A8"/>
    <w:rsid w:val="00C60E8C"/>
    <w:rsid w:val="00C63F87"/>
    <w:rsid w:val="00C65658"/>
    <w:rsid w:val="00C70977"/>
    <w:rsid w:val="00C71FD9"/>
    <w:rsid w:val="00C72A1E"/>
    <w:rsid w:val="00C74350"/>
    <w:rsid w:val="00C75B5D"/>
    <w:rsid w:val="00C77804"/>
    <w:rsid w:val="00C81D4B"/>
    <w:rsid w:val="00C92B46"/>
    <w:rsid w:val="00C93A34"/>
    <w:rsid w:val="00C947A3"/>
    <w:rsid w:val="00C95C34"/>
    <w:rsid w:val="00C96E11"/>
    <w:rsid w:val="00CA0A46"/>
    <w:rsid w:val="00CA0F9E"/>
    <w:rsid w:val="00CA168A"/>
    <w:rsid w:val="00CA37B4"/>
    <w:rsid w:val="00CA5D93"/>
    <w:rsid w:val="00CA6411"/>
    <w:rsid w:val="00CB3481"/>
    <w:rsid w:val="00CB4842"/>
    <w:rsid w:val="00CC2282"/>
    <w:rsid w:val="00CC299F"/>
    <w:rsid w:val="00CC38B4"/>
    <w:rsid w:val="00CC40B3"/>
    <w:rsid w:val="00CD1686"/>
    <w:rsid w:val="00CD2CAE"/>
    <w:rsid w:val="00CD5F72"/>
    <w:rsid w:val="00CE3885"/>
    <w:rsid w:val="00CE440D"/>
    <w:rsid w:val="00CF1721"/>
    <w:rsid w:val="00CF295D"/>
    <w:rsid w:val="00CF658D"/>
    <w:rsid w:val="00CF7FEB"/>
    <w:rsid w:val="00D00A25"/>
    <w:rsid w:val="00D06D74"/>
    <w:rsid w:val="00D07D1A"/>
    <w:rsid w:val="00D1228C"/>
    <w:rsid w:val="00D13255"/>
    <w:rsid w:val="00D13872"/>
    <w:rsid w:val="00D14C3D"/>
    <w:rsid w:val="00D26155"/>
    <w:rsid w:val="00D31E7A"/>
    <w:rsid w:val="00D3344E"/>
    <w:rsid w:val="00D406E7"/>
    <w:rsid w:val="00D4190E"/>
    <w:rsid w:val="00D42E75"/>
    <w:rsid w:val="00D4387C"/>
    <w:rsid w:val="00D44B04"/>
    <w:rsid w:val="00D44FFD"/>
    <w:rsid w:val="00D45609"/>
    <w:rsid w:val="00D473A1"/>
    <w:rsid w:val="00D47F7A"/>
    <w:rsid w:val="00D5235D"/>
    <w:rsid w:val="00D53D7E"/>
    <w:rsid w:val="00D57B47"/>
    <w:rsid w:val="00D61F17"/>
    <w:rsid w:val="00D72720"/>
    <w:rsid w:val="00D81305"/>
    <w:rsid w:val="00D828EC"/>
    <w:rsid w:val="00D844FC"/>
    <w:rsid w:val="00D85271"/>
    <w:rsid w:val="00D8594E"/>
    <w:rsid w:val="00D91BCF"/>
    <w:rsid w:val="00DA5B55"/>
    <w:rsid w:val="00DB1015"/>
    <w:rsid w:val="00DB2BC9"/>
    <w:rsid w:val="00DB3EE9"/>
    <w:rsid w:val="00DB3F37"/>
    <w:rsid w:val="00DB5670"/>
    <w:rsid w:val="00DB7D7A"/>
    <w:rsid w:val="00DC2997"/>
    <w:rsid w:val="00DC799F"/>
    <w:rsid w:val="00DD1D6A"/>
    <w:rsid w:val="00DF075F"/>
    <w:rsid w:val="00DF13A8"/>
    <w:rsid w:val="00DF1B35"/>
    <w:rsid w:val="00DF22D9"/>
    <w:rsid w:val="00DF3AC4"/>
    <w:rsid w:val="00E109CB"/>
    <w:rsid w:val="00E12C4A"/>
    <w:rsid w:val="00E17200"/>
    <w:rsid w:val="00E17F09"/>
    <w:rsid w:val="00E20575"/>
    <w:rsid w:val="00E31A34"/>
    <w:rsid w:val="00E33845"/>
    <w:rsid w:val="00E34962"/>
    <w:rsid w:val="00E35585"/>
    <w:rsid w:val="00E44D0C"/>
    <w:rsid w:val="00E476F3"/>
    <w:rsid w:val="00E522A7"/>
    <w:rsid w:val="00E52535"/>
    <w:rsid w:val="00E52831"/>
    <w:rsid w:val="00E52932"/>
    <w:rsid w:val="00E54E48"/>
    <w:rsid w:val="00E63D55"/>
    <w:rsid w:val="00E642CB"/>
    <w:rsid w:val="00E652D7"/>
    <w:rsid w:val="00E6611B"/>
    <w:rsid w:val="00E7096F"/>
    <w:rsid w:val="00E728B7"/>
    <w:rsid w:val="00E72B35"/>
    <w:rsid w:val="00E77F64"/>
    <w:rsid w:val="00E807D4"/>
    <w:rsid w:val="00E81E86"/>
    <w:rsid w:val="00E86821"/>
    <w:rsid w:val="00E9451B"/>
    <w:rsid w:val="00E96678"/>
    <w:rsid w:val="00EA1FA8"/>
    <w:rsid w:val="00EA4A57"/>
    <w:rsid w:val="00EA56DB"/>
    <w:rsid w:val="00EB6305"/>
    <w:rsid w:val="00EB779F"/>
    <w:rsid w:val="00EC0B1D"/>
    <w:rsid w:val="00EC3BAA"/>
    <w:rsid w:val="00ED0F03"/>
    <w:rsid w:val="00ED27B2"/>
    <w:rsid w:val="00EE104A"/>
    <w:rsid w:val="00EE2732"/>
    <w:rsid w:val="00EE6D7B"/>
    <w:rsid w:val="00EE783F"/>
    <w:rsid w:val="00EE7867"/>
    <w:rsid w:val="00EF0A1B"/>
    <w:rsid w:val="00EF3109"/>
    <w:rsid w:val="00EF3FDE"/>
    <w:rsid w:val="00EF5BFD"/>
    <w:rsid w:val="00EF7322"/>
    <w:rsid w:val="00F00A82"/>
    <w:rsid w:val="00F01F48"/>
    <w:rsid w:val="00F0276E"/>
    <w:rsid w:val="00F02D55"/>
    <w:rsid w:val="00F040FD"/>
    <w:rsid w:val="00F042A1"/>
    <w:rsid w:val="00F241B5"/>
    <w:rsid w:val="00F24234"/>
    <w:rsid w:val="00F251EA"/>
    <w:rsid w:val="00F30F89"/>
    <w:rsid w:val="00F32395"/>
    <w:rsid w:val="00F412F1"/>
    <w:rsid w:val="00F44A35"/>
    <w:rsid w:val="00F45B9E"/>
    <w:rsid w:val="00F477B7"/>
    <w:rsid w:val="00F56808"/>
    <w:rsid w:val="00F60C51"/>
    <w:rsid w:val="00F61387"/>
    <w:rsid w:val="00F62619"/>
    <w:rsid w:val="00F6593B"/>
    <w:rsid w:val="00F7302A"/>
    <w:rsid w:val="00F75C3C"/>
    <w:rsid w:val="00F85C3A"/>
    <w:rsid w:val="00F86716"/>
    <w:rsid w:val="00F9007D"/>
    <w:rsid w:val="00F953DA"/>
    <w:rsid w:val="00F9639F"/>
    <w:rsid w:val="00F9710B"/>
    <w:rsid w:val="00FA1347"/>
    <w:rsid w:val="00FA25C7"/>
    <w:rsid w:val="00FA2C1C"/>
    <w:rsid w:val="00FA2C75"/>
    <w:rsid w:val="00FA2CA2"/>
    <w:rsid w:val="00FA4BC8"/>
    <w:rsid w:val="00FB206A"/>
    <w:rsid w:val="00FB7912"/>
    <w:rsid w:val="00FC037E"/>
    <w:rsid w:val="00FC1357"/>
    <w:rsid w:val="00FC4BB5"/>
    <w:rsid w:val="00FC60ED"/>
    <w:rsid w:val="00FC623E"/>
    <w:rsid w:val="00FD51F5"/>
    <w:rsid w:val="00FD5BA1"/>
    <w:rsid w:val="00FD7F54"/>
    <w:rsid w:val="00FD7F95"/>
    <w:rsid w:val="00FE0474"/>
    <w:rsid w:val="00FE0E0C"/>
    <w:rsid w:val="00FE6937"/>
    <w:rsid w:val="00FE74DB"/>
    <w:rsid w:val="00FF0CC2"/>
    <w:rsid w:val="00FF1401"/>
    <w:rsid w:val="00FF2A3E"/>
    <w:rsid w:val="00FF4B7C"/>
    <w:rsid w:val="03135CC8"/>
    <w:rsid w:val="036D5985"/>
    <w:rsid w:val="12FD3AFE"/>
    <w:rsid w:val="137A432E"/>
    <w:rsid w:val="175F6B44"/>
    <w:rsid w:val="1D6F49DA"/>
    <w:rsid w:val="256821B0"/>
    <w:rsid w:val="25E00450"/>
    <w:rsid w:val="27870CC4"/>
    <w:rsid w:val="2BCA5247"/>
    <w:rsid w:val="338B1B30"/>
    <w:rsid w:val="355F577D"/>
    <w:rsid w:val="3D7A23C8"/>
    <w:rsid w:val="3E23500D"/>
    <w:rsid w:val="3EDB073B"/>
    <w:rsid w:val="40BB1C03"/>
    <w:rsid w:val="42B95B51"/>
    <w:rsid w:val="42BF7FF7"/>
    <w:rsid w:val="44AB6374"/>
    <w:rsid w:val="46D5070D"/>
    <w:rsid w:val="4A397839"/>
    <w:rsid w:val="4A8E4DD4"/>
    <w:rsid w:val="4ECC2D50"/>
    <w:rsid w:val="51051CBF"/>
    <w:rsid w:val="51FA56B2"/>
    <w:rsid w:val="55D54E95"/>
    <w:rsid w:val="5749444A"/>
    <w:rsid w:val="5BDC7B1E"/>
    <w:rsid w:val="5DCD3CF4"/>
    <w:rsid w:val="5F105981"/>
    <w:rsid w:val="602C0597"/>
    <w:rsid w:val="616D0C1A"/>
    <w:rsid w:val="6BE203E9"/>
    <w:rsid w:val="6D2822F4"/>
    <w:rsid w:val="6D846497"/>
    <w:rsid w:val="6DE33D85"/>
    <w:rsid w:val="72344CEF"/>
    <w:rsid w:val="733C6C14"/>
    <w:rsid w:val="78C3512F"/>
    <w:rsid w:val="7917393A"/>
    <w:rsid w:val="79B20666"/>
    <w:rsid w:val="7B8D65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 w:eastAsia="黑体" w:cs="Times New Roman"/>
      <w:b/>
      <w:bCs/>
      <w:sz w:val="32"/>
      <w:lang w:val="en-US" w:eastAsia="zh-CN" w:bidi="ar-SA"/>
    </w:rPr>
  </w:style>
  <w:style w:type="paragraph" w:styleId="3">
    <w:name w:val="heading 2"/>
    <w:basedOn w:val="1"/>
    <w:next w:val="1"/>
    <w:link w:val="26"/>
    <w:qFormat/>
    <w:uiPriority w:val="0"/>
    <w:pPr>
      <w:spacing w:before="260" w:after="260" w:line="240" w:lineRule="atLeast"/>
      <w:jc w:val="center"/>
      <w:outlineLvl w:val="1"/>
    </w:pPr>
    <w:rPr>
      <w:rFonts w:eastAsia="宋体"/>
      <w:color w:val="FF0000"/>
      <w:sz w:val="30"/>
      <w:szCs w:val="30"/>
    </w:rPr>
  </w:style>
  <w:style w:type="paragraph" w:styleId="4">
    <w:name w:val="heading 3"/>
    <w:basedOn w:val="2"/>
    <w:next w:val="1"/>
    <w:link w:val="27"/>
    <w:qFormat/>
    <w:uiPriority w:val="0"/>
    <w:pPr>
      <w:numPr>
        <w:ilvl w:val="2"/>
      </w:numPr>
      <w:outlineLvl w:val="2"/>
    </w:pPr>
    <w:rPr>
      <w:rFonts w:eastAsia="宋体"/>
      <w:b w:val="0"/>
      <w:bCs w:val="0"/>
      <w:iCs/>
      <w:sz w:val="24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0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7"/>
    <w:unhideWhenUsed/>
    <w:qFormat/>
    <w:uiPriority w:val="99"/>
    <w:rPr>
      <w:b/>
      <w:bCs/>
    </w:rPr>
  </w:style>
  <w:style w:type="paragraph" w:styleId="12">
    <w:name w:val="annotation text"/>
    <w:basedOn w:val="1"/>
    <w:link w:val="46"/>
    <w:unhideWhenUsed/>
    <w:qFormat/>
    <w:uiPriority w:val="99"/>
    <w:pPr>
      <w:jc w:val="left"/>
    </w:pPr>
  </w:style>
  <w:style w:type="paragraph" w:styleId="13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FollowedHyperlink"/>
    <w:basedOn w:val="19"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qFormat/>
    <w:uiPriority w:val="99"/>
    <w:rPr>
      <w:color w:val="0000FF"/>
      <w:u w:val="single"/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table" w:styleId="24">
    <w:name w:val="Table Grid"/>
    <w:basedOn w:val="2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basedOn w:val="19"/>
    <w:link w:val="2"/>
    <w:qFormat/>
    <w:uiPriority w:val="0"/>
    <w:rPr>
      <w:rFonts w:ascii="Arial" w:hAnsi="Arial" w:eastAsia="黑体" w:cs="Times New Roman"/>
      <w:b/>
      <w:bCs/>
      <w:kern w:val="0"/>
      <w:sz w:val="32"/>
      <w:szCs w:val="20"/>
    </w:rPr>
  </w:style>
  <w:style w:type="character" w:customStyle="1" w:styleId="26">
    <w:name w:val="标题 2 Char"/>
    <w:basedOn w:val="19"/>
    <w:link w:val="3"/>
    <w:qFormat/>
    <w:uiPriority w:val="0"/>
    <w:rPr>
      <w:rFonts w:ascii="Arial" w:hAnsi="Arial" w:eastAsia="宋体" w:cs="Times New Roman"/>
      <w:b/>
      <w:bCs/>
      <w:color w:val="FF0000"/>
      <w:kern w:val="0"/>
      <w:sz w:val="30"/>
      <w:szCs w:val="30"/>
    </w:rPr>
  </w:style>
  <w:style w:type="character" w:customStyle="1" w:styleId="27">
    <w:name w:val="标题 3 Char"/>
    <w:basedOn w:val="19"/>
    <w:link w:val="4"/>
    <w:qFormat/>
    <w:uiPriority w:val="0"/>
    <w:rPr>
      <w:rFonts w:ascii="Arial" w:hAnsi="Arial" w:eastAsia="宋体" w:cs="Times New Roman"/>
      <w:iCs/>
      <w:kern w:val="0"/>
      <w:sz w:val="24"/>
      <w:szCs w:val="20"/>
    </w:rPr>
  </w:style>
  <w:style w:type="character" w:customStyle="1" w:styleId="28">
    <w:name w:val="标题 4 Char"/>
    <w:basedOn w:val="19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9">
    <w:name w:val="标题 5 Char"/>
    <w:basedOn w:val="19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30">
    <w:name w:val="标题 6 Char"/>
    <w:basedOn w:val="1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paragraph" w:customStyle="1" w:styleId="31">
    <w:name w:val="内容"/>
    <w:basedOn w:val="1"/>
    <w:link w:val="32"/>
    <w:qFormat/>
    <w:uiPriority w:val="0"/>
    <w:pPr>
      <w:spacing w:line="440" w:lineRule="exact"/>
      <w:ind w:firstLine="150" w:firstLineChars="150"/>
    </w:pPr>
    <w:rPr>
      <w:rFonts w:ascii="Times New Roman" w:hAnsi="Times New Roman" w:eastAsia="宋体" w:cs="Times New Roman"/>
      <w:sz w:val="24"/>
      <w:szCs w:val="21"/>
    </w:rPr>
  </w:style>
  <w:style w:type="character" w:customStyle="1" w:styleId="32">
    <w:name w:val="内容 Char"/>
    <w:link w:val="31"/>
    <w:qFormat/>
    <w:uiPriority w:val="0"/>
    <w:rPr>
      <w:rFonts w:ascii="Times New Roman" w:hAnsi="Times New Roman" w:eastAsia="宋体" w:cs="Times New Roman"/>
      <w:sz w:val="24"/>
      <w:szCs w:val="21"/>
    </w:rPr>
  </w:style>
  <w:style w:type="character" w:customStyle="1" w:styleId="33">
    <w:name w:val="HTML 预设格式 Char"/>
    <w:basedOn w:val="19"/>
    <w:link w:val="17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34">
    <w:name w:val="示例"/>
    <w:basedOn w:val="31"/>
    <w:qFormat/>
    <w:uiPriority w:val="0"/>
    <w:pPr>
      <w:spacing w:line="280" w:lineRule="exact"/>
      <w:ind w:firstLine="360"/>
    </w:pPr>
    <w:rPr>
      <w:rFonts w:cs="宋体"/>
      <w:szCs w:val="20"/>
    </w:rPr>
  </w:style>
  <w:style w:type="character" w:customStyle="1" w:styleId="35">
    <w:name w:val="文档结构图 Char"/>
    <w:basedOn w:val="19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37">
    <w:name w:val="大标题"/>
    <w:basedOn w:val="1"/>
    <w:link w:val="38"/>
    <w:qFormat/>
    <w:uiPriority w:val="0"/>
    <w:pPr>
      <w:spacing w:line="360" w:lineRule="auto"/>
      <w:jc w:val="center"/>
    </w:pPr>
    <w:rPr>
      <w:rFonts w:ascii="黑体" w:hAnsi="Arial" w:eastAsia="黑体" w:cs="Times New Roman"/>
      <w:b/>
      <w:bCs/>
      <w:sz w:val="48"/>
      <w:szCs w:val="48"/>
    </w:rPr>
  </w:style>
  <w:style w:type="character" w:customStyle="1" w:styleId="38">
    <w:name w:val="大标题 Char"/>
    <w:link w:val="37"/>
    <w:qFormat/>
    <w:uiPriority w:val="0"/>
    <w:rPr>
      <w:rFonts w:ascii="黑体" w:hAnsi="Arial" w:eastAsia="黑体" w:cs="Times New Roman"/>
      <w:b/>
      <w:bCs/>
      <w:sz w:val="48"/>
      <w:szCs w:val="48"/>
    </w:rPr>
  </w:style>
  <w:style w:type="character" w:customStyle="1" w:styleId="39">
    <w:name w:val="批注框文本 Char"/>
    <w:basedOn w:val="19"/>
    <w:link w:val="14"/>
    <w:semiHidden/>
    <w:qFormat/>
    <w:uiPriority w:val="99"/>
    <w:rPr>
      <w:sz w:val="18"/>
      <w:szCs w:val="18"/>
    </w:rPr>
  </w:style>
  <w:style w:type="character" w:customStyle="1" w:styleId="40">
    <w:name w:val="apple-style-span"/>
    <w:basedOn w:val="19"/>
    <w:qFormat/>
    <w:uiPriority w:val="0"/>
  </w:style>
  <w:style w:type="character" w:customStyle="1" w:styleId="41">
    <w:name w:val="页眉 Char"/>
    <w:basedOn w:val="19"/>
    <w:link w:val="16"/>
    <w:qFormat/>
    <w:uiPriority w:val="99"/>
    <w:rPr>
      <w:sz w:val="18"/>
      <w:szCs w:val="18"/>
    </w:rPr>
  </w:style>
  <w:style w:type="character" w:customStyle="1" w:styleId="42">
    <w:name w:val="页脚 Char"/>
    <w:basedOn w:val="19"/>
    <w:link w:val="15"/>
    <w:qFormat/>
    <w:uiPriority w:val="99"/>
    <w:rPr>
      <w:sz w:val="18"/>
      <w:szCs w:val="18"/>
    </w:rPr>
  </w:style>
  <w:style w:type="character" w:customStyle="1" w:styleId="43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44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6">
    <w:name w:val="批注文字 Char"/>
    <w:basedOn w:val="19"/>
    <w:link w:val="12"/>
    <w:semiHidden/>
    <w:qFormat/>
    <w:uiPriority w:val="99"/>
  </w:style>
  <w:style w:type="character" w:customStyle="1" w:styleId="47">
    <w:name w:val="批注主题 Char"/>
    <w:basedOn w:val="46"/>
    <w:link w:val="11"/>
    <w:semiHidden/>
    <w:qFormat/>
    <w:uiPriority w:val="99"/>
    <w:rPr>
      <w:b/>
      <w:bCs/>
    </w:rPr>
  </w:style>
  <w:style w:type="paragraph" w:customStyle="1" w:styleId="4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658D3E-EBA6-4542-9BFF-61CB8E9212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386</Words>
  <Characters>2201</Characters>
  <Lines>18</Lines>
  <Paragraphs>5</Paragraphs>
  <TotalTime>6</TotalTime>
  <ScaleCrop>false</ScaleCrop>
  <LinksUpToDate>false</LinksUpToDate>
  <CharactersWithSpaces>2582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2013-05-03T03:19:00Z</dcterms:created>
  <dc:creator>Admin</dc:creator>
  <cp:lastModifiedBy>Jin</cp:lastModifiedBy>
  <dcterms:modified xsi:type="dcterms:W3CDTF">2018-04-26T09:07:27Z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