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480" w:line="288" w:lineRule="auto"/>
        <w:rPr>
          <w:rFonts w:ascii="Nunito Sans" w:cs="Nunito Sans" w:eastAsia="Nunito Sans" w:hAnsi="Nunito Sans"/>
          <w:b w:val="1"/>
          <w:color w:val="676b63"/>
          <w:sz w:val="36"/>
          <w:szCs w:val="36"/>
        </w:rPr>
      </w:pPr>
      <w:bookmarkStart w:colFirst="0" w:colLast="0" w:name="_i8b6gbfx8p0g" w:id="0"/>
      <w:bookmarkEnd w:id="0"/>
      <w:r w:rsidDel="00000000" w:rsidR="00000000" w:rsidRPr="00000000">
        <w:rPr>
          <w:b w:val="1"/>
          <w:color w:val="292a2e"/>
          <w:sz w:val="49"/>
          <w:szCs w:val="49"/>
          <w:highlight w:val="white"/>
          <w:rtl w:val="0"/>
        </w:rPr>
        <w:t xml:space="preserve"> </w:t>
      </w:r>
      <w:r w:rsidDel="00000000" w:rsidR="00000000" w:rsidRPr="00000000">
        <w:rPr>
          <w:color w:val="292a2e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Nunito Sans" w:cs="Nunito Sans" w:eastAsia="Nunito Sans" w:hAnsi="Nunito Sans"/>
          <w:b w:val="1"/>
          <w:color w:val="676b63"/>
          <w:sz w:val="36"/>
          <w:szCs w:val="36"/>
          <w:rtl w:val="0"/>
        </w:rPr>
        <w:t xml:space="preserve">                       JK HTTPbin - Assignment</w:t>
      </w:r>
    </w:p>
    <w:p w:rsidR="00000000" w:rsidDel="00000000" w:rsidP="00000000" w:rsidRDefault="00000000" w:rsidRPr="00000000" w14:paraId="00000002">
      <w:pPr>
        <w:spacing w:after="120" w:lineRule="auto"/>
        <w:jc w:val="center"/>
        <w:rPr>
          <w:rFonts w:ascii="Nunito Sans" w:cs="Nunito Sans" w:eastAsia="Nunito Sans" w:hAnsi="Nunito Sans"/>
          <w:b w:val="1"/>
          <w:color w:val="65665c"/>
          <w:sz w:val="26"/>
          <w:szCs w:val="26"/>
          <w:u w:val="single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sz w:val="32"/>
          <w:szCs w:val="32"/>
          <w:rtl w:val="0"/>
        </w:rPr>
        <w:t xml:space="preserve">November </w:t>
      </w:r>
      <w:r w:rsidDel="00000000" w:rsidR="00000000" w:rsidRPr="00000000">
        <w:rPr>
          <w:rFonts w:ascii="Nunito Sans" w:cs="Nunito Sans" w:eastAsia="Nunito Sans" w:hAnsi="Nunito Sans"/>
          <w:color w:val="65665c"/>
          <w:sz w:val="32"/>
          <w:szCs w:val="32"/>
          <w:rtl w:val="0"/>
        </w:rPr>
        <w:t xml:space="preserve">- 2025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after="120" w:lineRule="auto"/>
        <w:rPr>
          <w:rFonts w:ascii="Nunito Sans" w:cs="Nunito Sans" w:eastAsia="Nunito Sans" w:hAnsi="Nunito Sans"/>
          <w:b w:val="1"/>
          <w:color w:val="65665c"/>
          <w:sz w:val="30"/>
          <w:szCs w:val="30"/>
        </w:rPr>
      </w:pPr>
      <w:r w:rsidDel="00000000" w:rsidR="00000000" w:rsidRPr="00000000">
        <w:rPr>
          <w:rFonts w:ascii="Nunito Sans" w:cs="Nunito Sans" w:eastAsia="Nunito Sans" w:hAnsi="Nunito Sans"/>
          <w:b w:val="1"/>
          <w:color w:val="65665c"/>
          <w:sz w:val="30"/>
          <w:szCs w:val="30"/>
          <w:rtl w:val="0"/>
        </w:rPr>
        <w:t xml:space="preserve">Table of Contents</w:t>
      </w:r>
    </w:p>
    <w:p w:rsidR="00000000" w:rsidDel="00000000" w:rsidP="00000000" w:rsidRDefault="00000000" w:rsidRPr="00000000" w14:paraId="00000004">
      <w:pPr>
        <w:widowControl w:val="0"/>
        <w:spacing w:after="120" w:lineRule="auto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tl w:val="0"/>
        </w:rPr>
      </w:r>
    </w:p>
    <w:sdt>
      <w:sdtPr>
        <w:id w:val="-35438213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i8b6gbfx8p0g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HTTPbin - Assignment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0cwnveektrp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Changes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7e6a3sautn7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Objective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gbt78rjcvtc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Environment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0ntfq9j9mpb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API Calls under Scope: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9yd3agqnppt">
            <w:r w:rsidDel="00000000" w:rsidR="00000000" w:rsidRPr="00000000">
              <w:rPr>
                <w:rFonts w:ascii="Nunito Sans" w:cs="Nunito Sans" w:eastAsia="Nunito Sans" w:hAnsi="Nunito Sans"/>
                <w:b w:val="1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Load test:</w:t>
            </w:r>
          </w:hyperlink>
          <w:hyperlink w:anchor="_t9yd3agqnppt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d442rtu2lz1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Test1 - Load Test- 50 Users 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v1kd3m2swl1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JMeter Stats: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qbfntyjty1a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Observations: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ozviyd73k5j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Resource Utilisation: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61z65mjpz7u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Test2 - Loadtest - 150 users: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fvhfrgf50hw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JMeter Stats: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ysg3dtt6gqx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Observations: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n2xkc2qsr37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Resource Utilisation: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ssrnio6v8cv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Test3 - Loadtest - 250 users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8vfcsbn0k01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JMeter Stats: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ittxhj9g36a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Observations: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zsmlm8xj4ui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Resource Utilisation: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8ed2jzf9f77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Test4 - Loadtest - 350 users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kvdbmo7iekz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JMeter Stats: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9xpnk6nu3tu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Observations: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angtbc1gxn5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Resource Utilisation: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d2w8ff3hwsz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Test5 - Loadtest - 500 users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zabz7iin8i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JMeter Stats: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c36umi5q71j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Observations: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d138xzcqxsn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Resource Utilisation: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689u31g5dcb">
            <w:r w:rsidDel="00000000" w:rsidR="00000000" w:rsidRPr="00000000">
              <w:rPr>
                <w:rFonts w:ascii="Nunito Sans" w:cs="Nunito Sans" w:eastAsia="Nunito Sans" w:hAnsi="Nunito Sans"/>
                <w:b w:val="1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Stress Test:</w:t>
            </w:r>
          </w:hyperlink>
          <w:hyperlink w:anchor="_g689u31g5dcb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3kavm7y9xqg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Test-1 300 Users: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0zhod2gpsto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JMeter Stats: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26s3h96vsnp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Observations: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qifebwc1ke6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Resource Utilisation: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cyqjugvwvsn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Test-2 350 Users: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44pk88g7kx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JMeter Stats: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h1gphtrwmso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Observations: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3dlq3v02mt1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Resource Utilisation: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uy0pdy6xuxm">
            <w:r w:rsidDel="00000000" w:rsidR="00000000" w:rsidRPr="00000000">
              <w:rPr>
                <w:rFonts w:ascii="Nunito Sans" w:cs="Nunito Sans" w:eastAsia="Nunito Sans" w:hAnsi="Nunito Sans"/>
                <w:b w:val="1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Spike Test:</w:t>
            </w:r>
          </w:hyperlink>
          <w:hyperlink w:anchor="_guy0pdy6xuxm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0knruwq3xi7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JMeter Stats: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uddhe7t4q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Observations: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t3tbtlhd19x">
            <w:r w:rsidDel="00000000" w:rsidR="00000000" w:rsidRPr="00000000">
              <w:rPr>
                <w:rFonts w:ascii="Nunito Sans Light" w:cs="Nunito Sans Light" w:eastAsia="Nunito Sans Light" w:hAnsi="Nunito Sans Light"/>
                <w:b w:val="0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Resource Utilisation: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Nunito Sans Light" w:cs="Nunito Sans Light" w:eastAsia="Nunito Sans Light" w:hAnsi="Nunito Sans Light"/>
              <w:color w:val="666666"/>
            </w:rPr>
          </w:pPr>
          <w:hyperlink w:anchor="_ltf73ungir9l">
            <w:r w:rsidDel="00000000" w:rsidR="00000000" w:rsidRPr="00000000">
              <w:rPr>
                <w:rFonts w:ascii="Nunito Sans" w:cs="Nunito Sans" w:eastAsia="Nunito Sans" w:hAnsi="Nunito Sans"/>
                <w:b w:val="1"/>
                <w:i w:val="0"/>
                <w:smallCaps w:val="0"/>
                <w:strike w:val="0"/>
                <w:color w:val="666666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</w:t>
            </w:r>
          </w:hyperlink>
          <w:hyperlink w:anchor="_ltf73ungir9l">
            <w:r w:rsidDel="00000000" w:rsidR="00000000" w:rsidRPr="00000000">
              <w:rPr>
                <w:rFonts w:ascii="Nunito Sans" w:cs="Nunito Sans" w:eastAsia="Nunito Sans" w:hAnsi="Nunito Sans"/>
                <w:b w:val="1"/>
                <w:color w:val="666666"/>
                <w:rtl w:val="0"/>
              </w:rPr>
              <w:t xml:space="preserve">durance Test:</w:t>
            </w:r>
          </w:hyperlink>
          <w:hyperlink w:anchor="_ltf73ungir9l">
            <w:r w:rsidDel="00000000" w:rsidR="00000000" w:rsidRPr="00000000">
              <w:rPr>
                <w:rFonts w:ascii="Nunito Sans Light" w:cs="Nunito Sans Light" w:eastAsia="Nunito Sans Light" w:hAnsi="Nunito Sans Light"/>
                <w:color w:val="666666"/>
                <w:rtl w:val="0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Nunito Sans Light" w:cs="Nunito Sans Light" w:eastAsia="Nunito Sans Light" w:hAnsi="Nunito Sans Light"/>
              <w:color w:val="666666"/>
            </w:rPr>
          </w:pPr>
          <w:hyperlink w:anchor="_21dyad80tfzy">
            <w:r w:rsidDel="00000000" w:rsidR="00000000" w:rsidRPr="00000000">
              <w:rPr>
                <w:rFonts w:ascii="Nunito Sans Light" w:cs="Nunito Sans Light" w:eastAsia="Nunito Sans Light" w:hAnsi="Nunito Sans Light"/>
                <w:color w:val="666666"/>
                <w:rtl w:val="0"/>
              </w:rPr>
              <w:t xml:space="preserve">JMeter Stats: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Nunito Sans Light" w:cs="Nunito Sans Light" w:eastAsia="Nunito Sans Light" w:hAnsi="Nunito Sans Light"/>
              <w:color w:val="666666"/>
            </w:rPr>
          </w:pPr>
          <w:hyperlink w:anchor="_pveales61cep">
            <w:r w:rsidDel="00000000" w:rsidR="00000000" w:rsidRPr="00000000">
              <w:rPr>
                <w:rFonts w:ascii="Nunito Sans Light" w:cs="Nunito Sans Light" w:eastAsia="Nunito Sans Light" w:hAnsi="Nunito Sans Light"/>
                <w:color w:val="666666"/>
                <w:rtl w:val="0"/>
              </w:rPr>
              <w:t xml:space="preserve">Observations: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2621sxn53j">
            <w:r w:rsidDel="00000000" w:rsidR="00000000" w:rsidRPr="00000000">
              <w:rPr>
                <w:rFonts w:ascii="Nunito Sans Light" w:cs="Nunito Sans Light" w:eastAsia="Nunito Sans Light" w:hAnsi="Nunito Sans Light"/>
                <w:color w:val="666666"/>
                <w:rtl w:val="0"/>
              </w:rPr>
              <w:t xml:space="preserve">Overall summary: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0">
      <w:pPr>
        <w:pStyle w:val="Heading1"/>
        <w:widowControl w:val="0"/>
        <w:spacing w:after="0" w:before="0" w:line="240" w:lineRule="auto"/>
        <w:rPr>
          <w:rFonts w:ascii="Nunito Sans" w:cs="Nunito Sans" w:eastAsia="Nunito Sans" w:hAnsi="Nunito Sans"/>
          <w:b w:val="1"/>
          <w:color w:val="f26924"/>
          <w:sz w:val="36"/>
          <w:szCs w:val="36"/>
        </w:rPr>
      </w:pPr>
      <w:bookmarkStart w:colFirst="0" w:colLast="0" w:name="_8slpw2cqr71z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widowControl w:val="0"/>
        <w:spacing w:after="0" w:before="0" w:line="240" w:lineRule="auto"/>
        <w:rPr>
          <w:rFonts w:ascii="Nunito Sans" w:cs="Nunito Sans" w:eastAsia="Nunito Sans" w:hAnsi="Nunito Sans"/>
          <w:b w:val="1"/>
          <w:color w:val="f26924"/>
          <w:sz w:val="36"/>
          <w:szCs w:val="36"/>
        </w:rPr>
      </w:pPr>
      <w:bookmarkStart w:colFirst="0" w:colLast="0" w:name="_627hm3yn9ypo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widowControl w:val="0"/>
        <w:spacing w:after="0" w:before="0" w:line="240" w:lineRule="auto"/>
        <w:rPr>
          <w:rFonts w:ascii="Nunito Sans" w:cs="Nunito Sans" w:eastAsia="Nunito Sans" w:hAnsi="Nunito Sans"/>
          <w:b w:val="1"/>
          <w:color w:val="f26924"/>
          <w:sz w:val="36"/>
          <w:szCs w:val="36"/>
        </w:rPr>
      </w:pPr>
      <w:bookmarkStart w:colFirst="0" w:colLast="0" w:name="_l0cwnveektrp" w:id="3"/>
      <w:bookmarkEnd w:id="3"/>
      <w:r w:rsidDel="00000000" w:rsidR="00000000" w:rsidRPr="00000000">
        <w:rPr>
          <w:rFonts w:ascii="Nunito Sans" w:cs="Nunito Sans" w:eastAsia="Nunito Sans" w:hAnsi="Nunito Sans"/>
          <w:b w:val="1"/>
          <w:color w:val="f26924"/>
          <w:sz w:val="36"/>
          <w:szCs w:val="36"/>
          <w:rtl w:val="0"/>
        </w:rPr>
        <w:t xml:space="preserve">Changes</w:t>
      </w:r>
    </w:p>
    <w:p w:rsidR="00000000" w:rsidDel="00000000" w:rsidP="00000000" w:rsidRDefault="00000000" w:rsidRPr="00000000" w14:paraId="0000003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line="240" w:lineRule="auto"/>
        <w:rPr>
          <w:rFonts w:ascii="Nunito Sans" w:cs="Nunito Sans" w:eastAsia="Nunito Sans" w:hAnsi="Nunito Sans"/>
          <w:color w:val="222222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7065.0" w:type="dxa"/>
        <w:jc w:val="left"/>
        <w:tblBorders>
          <w:top w:color="666666" w:space="0" w:sz="8" w:val="single"/>
          <w:left w:color="666666" w:space="0" w:sz="8" w:val="single"/>
          <w:bottom w:color="666666" w:space="0" w:sz="8" w:val="single"/>
          <w:right w:color="666666" w:space="0" w:sz="8" w:val="single"/>
          <w:insideH w:color="666666" w:space="0" w:sz="8" w:val="single"/>
          <w:insideV w:color="666666" w:space="0" w:sz="8" w:val="single"/>
        </w:tblBorders>
        <w:tblLayout w:type="fixed"/>
        <w:tblLook w:val="0600"/>
      </w:tblPr>
      <w:tblGrid>
        <w:gridCol w:w="1365"/>
        <w:gridCol w:w="2295"/>
        <w:gridCol w:w="3405"/>
        <w:tblGridChange w:id="0">
          <w:tblGrid>
            <w:gridCol w:w="1365"/>
            <w:gridCol w:w="2295"/>
            <w:gridCol w:w="3405"/>
          </w:tblGrid>
        </w:tblGridChange>
      </w:tblGrid>
      <w:tr>
        <w:trPr>
          <w:cantSplit w:val="0"/>
          <w:tblHeader w:val="0"/>
        </w:trPr>
        <w:tc>
          <w:tcPr>
            <w:shd w:fill="f6b26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auto" w:val="clear"/>
              <w:spacing w:line="240" w:lineRule="auto"/>
              <w:jc w:val="center"/>
              <w:rPr>
                <w:rFonts w:ascii="Nunito Sans" w:cs="Nunito Sans" w:eastAsia="Nunito Sans" w:hAnsi="Nunito Sans"/>
                <w:b w:val="1"/>
                <w:color w:val="666666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b w:val="1"/>
                <w:color w:val="666666"/>
                <w:rtl w:val="0"/>
              </w:rPr>
              <w:t xml:space="preserve">Version</w:t>
            </w:r>
          </w:p>
        </w:tc>
        <w:tc>
          <w:tcPr>
            <w:shd w:fill="f6b26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auto" w:val="clear"/>
              <w:spacing w:line="240" w:lineRule="auto"/>
              <w:jc w:val="center"/>
              <w:rPr>
                <w:rFonts w:ascii="Nunito Sans" w:cs="Nunito Sans" w:eastAsia="Nunito Sans" w:hAnsi="Nunito Sans"/>
                <w:b w:val="1"/>
                <w:color w:val="666666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b w:val="1"/>
                <w:color w:val="666666"/>
                <w:rtl w:val="0"/>
              </w:rPr>
              <w:t xml:space="preserve">Date</w:t>
            </w:r>
          </w:p>
        </w:tc>
        <w:tc>
          <w:tcPr>
            <w:shd w:fill="f6b26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auto" w:val="clear"/>
              <w:spacing w:line="240" w:lineRule="auto"/>
              <w:jc w:val="center"/>
              <w:rPr>
                <w:rFonts w:ascii="Nunito Sans" w:cs="Nunito Sans" w:eastAsia="Nunito Sans" w:hAnsi="Nunito Sans"/>
                <w:b w:val="1"/>
                <w:color w:val="666666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b w:val="1"/>
                <w:color w:val="666666"/>
                <w:rtl w:val="0"/>
              </w:rPr>
              <w:t xml:space="preserve">By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auto" w:val="clear"/>
              <w:spacing w:line="240" w:lineRule="auto"/>
              <w:jc w:val="center"/>
              <w:rPr>
                <w:rFonts w:ascii="Nunito Sans" w:cs="Nunito Sans" w:eastAsia="Nunito Sans" w:hAnsi="Nunito Sans"/>
                <w:color w:val="666666"/>
                <w:sz w:val="16"/>
                <w:szCs w:val="16"/>
                <w:highlight w:val="white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66666"/>
                <w:sz w:val="16"/>
                <w:szCs w:val="16"/>
                <w:highlight w:val="white"/>
                <w:rtl w:val="0"/>
              </w:rPr>
              <w:t xml:space="preserve">1.0.0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auto" w:val="clear"/>
              <w:spacing w:line="240" w:lineRule="auto"/>
              <w:rPr>
                <w:rFonts w:ascii="Nunito Sans" w:cs="Nunito Sans" w:eastAsia="Nunito Sans" w:hAnsi="Nunito Sans"/>
                <w:color w:val="666666"/>
                <w:sz w:val="16"/>
                <w:szCs w:val="16"/>
                <w:highlight w:val="white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66666"/>
                <w:sz w:val="16"/>
                <w:szCs w:val="16"/>
                <w:highlight w:val="white"/>
                <w:rtl w:val="0"/>
              </w:rPr>
              <w:t xml:space="preserve">November, 2025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auto" w:val="clear"/>
              <w:spacing w:line="240" w:lineRule="auto"/>
              <w:jc w:val="center"/>
              <w:rPr>
                <w:rFonts w:ascii="Nunito Sans" w:cs="Nunito Sans" w:eastAsia="Nunito Sans" w:hAnsi="Nunito Sans"/>
                <w:color w:val="666666"/>
                <w:sz w:val="16"/>
                <w:szCs w:val="16"/>
                <w:highlight w:val="white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66666"/>
                <w:sz w:val="16"/>
                <w:szCs w:val="16"/>
                <w:highlight w:val="white"/>
                <w:rtl w:val="0"/>
              </w:rPr>
              <w:t xml:space="preserve">Kasireddy Pradeep</w:t>
            </w:r>
          </w:p>
        </w:tc>
      </w:tr>
    </w:tbl>
    <w:p w:rsidR="00000000" w:rsidDel="00000000" w:rsidP="00000000" w:rsidRDefault="00000000" w:rsidRPr="00000000" w14:paraId="0000003C">
      <w:pPr>
        <w:pStyle w:val="Heading2"/>
        <w:widowControl w:val="0"/>
        <w:spacing w:after="240" w:before="240" w:lineRule="auto"/>
        <w:rPr>
          <w:rFonts w:ascii="Nunito Sans" w:cs="Nunito Sans" w:eastAsia="Nunito Sans" w:hAnsi="Nunito Sans"/>
          <w:b w:val="1"/>
          <w:color w:val="f26924"/>
          <w:sz w:val="30"/>
          <w:szCs w:val="30"/>
        </w:rPr>
      </w:pPr>
      <w:bookmarkStart w:colFirst="0" w:colLast="0" w:name="_aprqw85wapw5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widowControl w:val="0"/>
        <w:spacing w:after="240" w:before="240" w:lineRule="auto"/>
        <w:rPr>
          <w:rFonts w:ascii="Nunito Sans" w:cs="Nunito Sans" w:eastAsia="Nunito Sans" w:hAnsi="Nunito Sans"/>
          <w:b w:val="1"/>
          <w:color w:val="f26924"/>
          <w:sz w:val="30"/>
          <w:szCs w:val="30"/>
        </w:rPr>
      </w:pPr>
      <w:bookmarkStart w:colFirst="0" w:colLast="0" w:name="_r7e6a3sautn7" w:id="5"/>
      <w:bookmarkEnd w:id="5"/>
      <w:r w:rsidDel="00000000" w:rsidR="00000000" w:rsidRPr="00000000">
        <w:rPr>
          <w:rFonts w:ascii="Nunito Sans" w:cs="Nunito Sans" w:eastAsia="Nunito Sans" w:hAnsi="Nunito Sans"/>
          <w:b w:val="1"/>
          <w:color w:val="f26924"/>
          <w:sz w:val="30"/>
          <w:szCs w:val="30"/>
          <w:rtl w:val="0"/>
        </w:rPr>
        <w:t xml:space="preserve">Objective</w:t>
      </w:r>
    </w:p>
    <w:p w:rsidR="00000000" w:rsidDel="00000000" w:rsidP="00000000" w:rsidRDefault="00000000" w:rsidRPr="00000000" w14:paraId="00000050">
      <w:pPr>
        <w:spacing w:after="120" w:lineRule="auto"/>
        <w:ind w:left="720" w:firstLine="0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The objective of this performance testing report is to validate the scalability, stability and responsiveness of the HTTPBin API under various simulated workloads.</w:t>
      </w:r>
    </w:p>
    <w:p w:rsidR="00000000" w:rsidDel="00000000" w:rsidP="00000000" w:rsidRDefault="00000000" w:rsidRPr="00000000" w14:paraId="00000051">
      <w:pPr>
        <w:spacing w:after="120" w:lineRule="auto"/>
        <w:ind w:left="720" w:firstLine="0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The goal is to ensure that the API can handle real world traffic patterns efficiently while maintaining acceptable response times, throughput, and system resource utilization.</w:t>
      </w:r>
    </w:p>
    <w:p w:rsidR="00000000" w:rsidDel="00000000" w:rsidP="00000000" w:rsidRDefault="00000000" w:rsidRPr="00000000" w14:paraId="00000052">
      <w:pPr>
        <w:spacing w:after="120" w:lineRule="auto"/>
        <w:ind w:left="720" w:firstLine="0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widowControl w:val="0"/>
        <w:spacing w:after="240" w:before="240" w:lineRule="auto"/>
        <w:rPr>
          <w:rFonts w:ascii="Nunito Sans" w:cs="Nunito Sans" w:eastAsia="Nunito Sans" w:hAnsi="Nunito Sans"/>
          <w:b w:val="1"/>
          <w:color w:val="f26924"/>
          <w:sz w:val="30"/>
          <w:szCs w:val="30"/>
        </w:rPr>
      </w:pPr>
      <w:bookmarkStart w:colFirst="0" w:colLast="0" w:name="_ugbt78rjcvtc" w:id="6"/>
      <w:bookmarkEnd w:id="6"/>
      <w:r w:rsidDel="00000000" w:rsidR="00000000" w:rsidRPr="00000000">
        <w:rPr>
          <w:rFonts w:ascii="Nunito Sans" w:cs="Nunito Sans" w:eastAsia="Nunito Sans" w:hAnsi="Nunito Sans"/>
          <w:b w:val="1"/>
          <w:color w:val="f26924"/>
          <w:sz w:val="30"/>
          <w:szCs w:val="30"/>
          <w:rtl w:val="0"/>
        </w:rPr>
        <w:t xml:space="preserve">Test Environment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pacing w:after="0" w:afterAutospacing="0" w:lineRule="auto"/>
        <w:ind w:left="720" w:hanging="360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Docker cluster </w:t>
      </w: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- 4 core, 2.85 GB RAM 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pacing w:after="0" w:afterAutospacing="0" w:lineRule="auto"/>
        <w:ind w:left="720" w:hanging="360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Jmeter 5.6.3 is the version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0" w:afterAutospacing="0" w:lineRule="auto"/>
        <w:ind w:left="720" w:hanging="360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Monitoring purpose used with pod running inside the cluster with service-mesh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120" w:lineRule="auto"/>
        <w:ind w:left="720" w:hanging="360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Test Duration is Typically 1 hour (IST day times mostly)</w:t>
      </w:r>
    </w:p>
    <w:p w:rsidR="00000000" w:rsidDel="00000000" w:rsidP="00000000" w:rsidRDefault="00000000" w:rsidRPr="00000000" w14:paraId="00000058">
      <w:pPr>
        <w:pStyle w:val="Heading2"/>
        <w:widowControl w:val="0"/>
        <w:spacing w:after="240" w:before="240" w:lineRule="auto"/>
        <w:rPr>
          <w:rFonts w:ascii="Nunito Sans" w:cs="Nunito Sans" w:eastAsia="Nunito Sans" w:hAnsi="Nunito Sans"/>
          <w:b w:val="1"/>
          <w:color w:val="f26924"/>
          <w:sz w:val="30"/>
          <w:szCs w:val="30"/>
        </w:rPr>
      </w:pPr>
      <w:bookmarkStart w:colFirst="0" w:colLast="0" w:name="_b0ntfq9j9mpb" w:id="7"/>
      <w:bookmarkEnd w:id="7"/>
      <w:r w:rsidDel="00000000" w:rsidR="00000000" w:rsidRPr="00000000">
        <w:rPr>
          <w:rFonts w:ascii="Nunito Sans" w:cs="Nunito Sans" w:eastAsia="Nunito Sans" w:hAnsi="Nunito Sans"/>
          <w:b w:val="1"/>
          <w:color w:val="f26924"/>
          <w:sz w:val="30"/>
          <w:szCs w:val="30"/>
          <w:rtl w:val="0"/>
        </w:rPr>
        <w:t xml:space="preserve">API Calls under Scope:</w:t>
      </w:r>
    </w:p>
    <w:p w:rsidR="00000000" w:rsidDel="00000000" w:rsidP="00000000" w:rsidRDefault="00000000" w:rsidRPr="00000000" w14:paraId="00000059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Get API call - /get</w:t>
      </w:r>
    </w:p>
    <w:p w:rsidR="00000000" w:rsidDel="00000000" w:rsidP="00000000" w:rsidRDefault="00000000" w:rsidRPr="00000000" w14:paraId="0000005A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Nunito Sans" w:cs="Nunito Sans" w:eastAsia="Nunito Sans" w:hAnsi="Nunito Sans"/>
          <w:color w:val="65665c"/>
          <w:u w:val="none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Post API call - /post </w:t>
      </w:r>
    </w:p>
    <w:p w:rsidR="00000000" w:rsidDel="00000000" w:rsidP="00000000" w:rsidRDefault="00000000" w:rsidRPr="00000000" w14:paraId="0000005B">
      <w:pPr>
        <w:widowControl w:val="0"/>
        <w:numPr>
          <w:ilvl w:val="1"/>
          <w:numId w:val="3"/>
        </w:numPr>
        <w:spacing w:line="240" w:lineRule="auto"/>
        <w:ind w:left="1440" w:hanging="360"/>
        <w:rPr>
          <w:rFonts w:ascii="Nunito Sans" w:cs="Nunito Sans" w:eastAsia="Nunito Sans" w:hAnsi="Nunito Sans"/>
          <w:color w:val="65665c"/>
          <w:u w:val="none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API Body: </w:t>
      </w: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{"Employee_name": "${randomName}", "ID": "${__UUID}"}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Nunito Sans" w:cs="Nunito Sans" w:eastAsia="Nunito Sans" w:hAnsi="Nunito Sans"/>
          <w:color w:val="65665c"/>
          <w:u w:val="none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Put API call - /put</w:t>
      </w:r>
    </w:p>
    <w:p w:rsidR="00000000" w:rsidDel="00000000" w:rsidP="00000000" w:rsidRDefault="00000000" w:rsidRPr="00000000" w14:paraId="0000005D">
      <w:pPr>
        <w:widowControl w:val="0"/>
        <w:numPr>
          <w:ilvl w:val="1"/>
          <w:numId w:val="3"/>
        </w:numPr>
        <w:spacing w:line="240" w:lineRule="auto"/>
        <w:ind w:left="1440" w:hanging="360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API Body: {"Employee_name": "${randomName}", "ID": "${__UUID}"}</w:t>
      </w:r>
    </w:p>
    <w:p w:rsidR="00000000" w:rsidDel="00000000" w:rsidP="00000000" w:rsidRDefault="00000000" w:rsidRPr="00000000" w14:paraId="0000005E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Nunito Sans" w:cs="Nunito Sans" w:eastAsia="Nunito Sans" w:hAnsi="Nunito Sans"/>
          <w:color w:val="65665c"/>
          <w:u w:val="none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Patch API call - /patch</w:t>
      </w:r>
    </w:p>
    <w:p w:rsidR="00000000" w:rsidDel="00000000" w:rsidP="00000000" w:rsidRDefault="00000000" w:rsidRPr="00000000" w14:paraId="0000005F">
      <w:pPr>
        <w:widowControl w:val="0"/>
        <w:numPr>
          <w:ilvl w:val="1"/>
          <w:numId w:val="3"/>
        </w:numPr>
        <w:spacing w:line="240" w:lineRule="auto"/>
        <w:ind w:left="1440" w:hanging="360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API Body: {"Employee_name": "${randomName}", "ID": "${__UUID}"}</w:t>
      </w:r>
    </w:p>
    <w:p w:rsidR="00000000" w:rsidDel="00000000" w:rsidP="00000000" w:rsidRDefault="00000000" w:rsidRPr="00000000" w14:paraId="00000060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Nunito Sans" w:cs="Nunito Sans" w:eastAsia="Nunito Sans" w:hAnsi="Nunito Sans"/>
          <w:color w:val="65665c"/>
          <w:u w:val="none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Delete API call - /delete</w:t>
      </w:r>
    </w:p>
    <w:p w:rsidR="00000000" w:rsidDel="00000000" w:rsidP="00000000" w:rsidRDefault="00000000" w:rsidRPr="00000000" w14:paraId="00000061">
      <w:pPr>
        <w:widowControl w:val="0"/>
        <w:numPr>
          <w:ilvl w:val="1"/>
          <w:numId w:val="3"/>
        </w:numPr>
        <w:spacing w:line="240" w:lineRule="auto"/>
        <w:ind w:left="1440" w:hanging="360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API Body: {"Employee_name": "${randomName}", "ID": "${__UUID}"}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widowControl w:val="0"/>
        <w:spacing w:line="240" w:lineRule="auto"/>
        <w:ind w:left="1440" w:firstLine="0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spacing w:line="240" w:lineRule="auto"/>
        <w:rPr>
          <w:rFonts w:ascii="Nunito Sans" w:cs="Nunito Sans" w:eastAsia="Nunito Sans" w:hAnsi="Nunito Sans"/>
          <w:b w:val="1"/>
          <w:color w:val="f26924"/>
          <w:sz w:val="30"/>
          <w:szCs w:val="30"/>
        </w:rPr>
      </w:pPr>
      <w:r w:rsidDel="00000000" w:rsidR="00000000" w:rsidRPr="00000000">
        <w:rPr>
          <w:rFonts w:ascii="Nunito Sans" w:cs="Nunito Sans" w:eastAsia="Nunito Sans" w:hAnsi="Nunito Sans"/>
          <w:b w:val="1"/>
          <w:color w:val="f26924"/>
          <w:sz w:val="30"/>
          <w:szCs w:val="30"/>
          <w:rtl w:val="0"/>
        </w:rPr>
        <w:t xml:space="preserve">Tests Underscope:</w:t>
      </w:r>
    </w:p>
    <w:p w:rsidR="00000000" w:rsidDel="00000000" w:rsidP="00000000" w:rsidRDefault="00000000" w:rsidRPr="00000000" w14:paraId="00000064">
      <w:pPr>
        <w:widowControl w:val="0"/>
        <w:spacing w:line="240" w:lineRule="auto"/>
        <w:rPr>
          <w:rFonts w:ascii="Nunito Sans" w:cs="Nunito Sans" w:eastAsia="Nunito Sans" w:hAnsi="Nunito Sans"/>
          <w:b w:val="1"/>
          <w:color w:val="f26924"/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75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1500"/>
        <w:gridCol w:w="1500"/>
        <w:gridCol w:w="1500"/>
        <w:gridCol w:w="1500"/>
        <w:tblGridChange w:id="0">
          <w:tblGrid>
            <w:gridCol w:w="1500"/>
            <w:gridCol w:w="1500"/>
            <w:gridCol w:w="1500"/>
            <w:gridCol w:w="1500"/>
            <w:gridCol w:w="150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Test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User 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Duration / Behavior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Think 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Thread Group / Approach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Load Test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50, 150, 250, 350, 500 users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 minutes steady load, 10 seconds ram up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 seconds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Standard Thread Group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Spike Test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Started with 350 users → +50 users (after 90s, held for 45s) → +50 users (after next 45s)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 minutes 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 sec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Ultimate Thread Group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Stress Test (Scenario 1)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250 users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 minutes 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 sec (No think time)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Thread Group (No delays)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Stress Test (Scenario 2)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300 users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 minutes 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 sec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Thread Group (No delays)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Endurance (Soak) Test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350 users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hour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 sec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Standard Thread Group</w:t>
            </w:r>
          </w:p>
        </w:tc>
      </w:tr>
    </w:tbl>
    <w:p w:rsidR="00000000" w:rsidDel="00000000" w:rsidP="00000000" w:rsidRDefault="00000000" w:rsidRPr="00000000" w14:paraId="00000083">
      <w:pPr>
        <w:widowControl w:val="0"/>
        <w:spacing w:line="240" w:lineRule="auto"/>
        <w:rPr>
          <w:rFonts w:ascii="Nunito Sans" w:cs="Nunito Sans" w:eastAsia="Nunito Sans" w:hAnsi="Nunito Sans"/>
          <w:b w:val="1"/>
          <w:color w:val="f26924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widowControl w:val="0"/>
        <w:spacing w:line="240" w:lineRule="auto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widowControl w:val="0"/>
        <w:spacing w:line="240" w:lineRule="auto"/>
        <w:rPr>
          <w:color w:val="f26924"/>
        </w:rPr>
      </w:pPr>
      <w:bookmarkStart w:colFirst="0" w:colLast="0" w:name="_t9yd3agqnppt" w:id="8"/>
      <w:bookmarkEnd w:id="8"/>
      <w:r w:rsidDel="00000000" w:rsidR="00000000" w:rsidRPr="00000000">
        <w:rPr>
          <w:color w:val="f26924"/>
          <w:rtl w:val="0"/>
        </w:rPr>
        <w:t xml:space="preserve">Load test:</w:t>
      </w:r>
    </w:p>
    <w:p w:rsidR="00000000" w:rsidDel="00000000" w:rsidP="00000000" w:rsidRDefault="00000000" w:rsidRPr="00000000" w14:paraId="00000086">
      <w:pPr>
        <w:pStyle w:val="Heading3"/>
        <w:widowControl w:val="0"/>
        <w:spacing w:after="240" w:before="240" w:lineRule="auto"/>
        <w:rPr/>
      </w:pPr>
      <w:bookmarkStart w:colFirst="0" w:colLast="0" w:name="_zd442rtu2lz1" w:id="9"/>
      <w:bookmarkEnd w:id="9"/>
      <w:r w:rsidDel="00000000" w:rsidR="00000000" w:rsidRPr="00000000">
        <w:rPr>
          <w:rFonts w:ascii="Nunito Sans" w:cs="Nunito Sans" w:eastAsia="Nunito Sans" w:hAnsi="Nunito Sans"/>
          <w:b w:val="1"/>
          <w:color w:val="f26924"/>
          <w:sz w:val="26"/>
          <w:szCs w:val="26"/>
          <w:rtl w:val="0"/>
        </w:rPr>
        <w:t xml:space="preserve">                                         </w:t>
      </w:r>
      <w:r w:rsidDel="00000000" w:rsidR="00000000" w:rsidRPr="00000000">
        <w:rPr>
          <w:rFonts w:ascii="Nunito Sans" w:cs="Nunito Sans" w:eastAsia="Nunito Sans" w:hAnsi="Nunito Sans"/>
          <w:b w:val="1"/>
          <w:color w:val="f26924"/>
          <w:sz w:val="26"/>
          <w:szCs w:val="26"/>
          <w:rtl w:val="0"/>
        </w:rPr>
        <w:t xml:space="preserve">Test1 - Load Test- 50 Users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4"/>
        <w:rPr>
          <w:b w:val="1"/>
          <w:color w:val="f26924"/>
        </w:rPr>
      </w:pPr>
      <w:bookmarkStart w:colFirst="0" w:colLast="0" w:name="_sv1kd3m2swl1" w:id="10"/>
      <w:bookmarkEnd w:id="10"/>
      <w:r w:rsidDel="00000000" w:rsidR="00000000" w:rsidRPr="00000000">
        <w:rPr>
          <w:b w:val="1"/>
          <w:sz w:val="22"/>
          <w:szCs w:val="22"/>
          <w:rtl w:val="0"/>
        </w:rPr>
        <w:t xml:space="preserve">JMeter Stats:</w:t>
      </w:r>
      <w:r w:rsidDel="00000000" w:rsidR="00000000" w:rsidRPr="00000000">
        <w:rPr>
          <w:rtl w:val="0"/>
        </w:rPr>
      </w:r>
    </w:p>
    <w:tbl>
      <w:tblPr>
        <w:tblStyle w:val="Table3"/>
        <w:tblW w:w="9030.0" w:type="dxa"/>
        <w:jc w:val="left"/>
        <w:tblInd w:w="-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30"/>
        <w:gridCol w:w="87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tblGridChange w:id="0">
          <w:tblGrid>
            <w:gridCol w:w="1230"/>
            <w:gridCol w:w="870"/>
            <w:gridCol w:w="630"/>
            <w:gridCol w:w="630"/>
            <w:gridCol w:w="630"/>
            <w:gridCol w:w="630"/>
            <w:gridCol w:w="630"/>
            <w:gridCol w:w="630"/>
            <w:gridCol w:w="630"/>
            <w:gridCol w:w="630"/>
            <w:gridCol w:w="630"/>
            <w:gridCol w:w="630"/>
            <w:gridCol w:w="63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Samples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Median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90%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95%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99%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Error 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Throughput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Received KB/sec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Sent KB/sec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01_Get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2423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9.735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4.278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1.131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02- Post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270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9.741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6.516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2.131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03- Put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2403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355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9.737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6.504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2.111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04- Patch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2394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9.739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6.524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2.149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05- Delete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2382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395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9.731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6.528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2.166</w:t>
            </w:r>
          </w:p>
        </w:tc>
      </w:tr>
    </w:tbl>
    <w:p w:rsidR="00000000" w:rsidDel="00000000" w:rsidP="00000000" w:rsidRDefault="00000000" w:rsidRPr="00000000" w14:paraId="000000D6">
      <w:pPr>
        <w:spacing w:after="120" w:lineRule="auto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4"/>
        <w:spacing w:after="120" w:lineRule="auto"/>
        <w:rPr>
          <w:b w:val="1"/>
          <w:color w:val="f26924"/>
          <w:u w:val="single"/>
        </w:rPr>
      </w:pPr>
      <w:bookmarkStart w:colFirst="0" w:colLast="0" w:name="_tqbfntyjty1a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Observations: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All endpoints (GET, POST, PUT, PATCH, DELETE) maintained average response times between 10 ms, which is well below the defined SLA target (≤ 2 seconds).</w:t>
      </w:r>
    </w:p>
    <w:p w:rsidR="00000000" w:rsidDel="00000000" w:rsidP="00000000" w:rsidRDefault="00000000" w:rsidRPr="00000000" w14:paraId="000000D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  90th &amp; 95th Percentiles:</w:t>
      </w:r>
    </w:p>
    <w:p w:rsidR="00000000" w:rsidDel="00000000" w:rsidP="00000000" w:rsidRDefault="00000000" w:rsidRPr="00000000" w14:paraId="000000DA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The 90th percentile latency values ranged from 15 ms</w:t>
      </w:r>
    </w:p>
    <w:p w:rsidR="00000000" w:rsidDel="00000000" w:rsidP="00000000" w:rsidRDefault="00000000" w:rsidRPr="00000000" w14:paraId="000000DB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The 95th percentile was consistently between ~28 ms, still within SLA thresholds.</w:t>
      </w:r>
    </w:p>
    <w:p w:rsidR="00000000" w:rsidDel="00000000" w:rsidP="00000000" w:rsidRDefault="00000000" w:rsidRPr="00000000" w14:paraId="000000D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   The 99th percentile showed occasional spikes up to 100 m</w:t>
      </w:r>
    </w:p>
    <w:p w:rsidR="00000000" w:rsidDel="00000000" w:rsidP="00000000" w:rsidRDefault="00000000" w:rsidRPr="00000000" w14:paraId="000000D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Observed zero error across endpoints ranged</w:t>
      </w:r>
    </w:p>
    <w:p w:rsidR="00000000" w:rsidDel="00000000" w:rsidP="00000000" w:rsidRDefault="00000000" w:rsidRPr="00000000" w14:paraId="000000D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Average throughput remained between 29 requests/sec per endpoint, maintaining near-linear scalability across all five API methods.</w:t>
      </w:r>
    </w:p>
    <w:p w:rsidR="00000000" w:rsidDel="00000000" w:rsidP="00000000" w:rsidRDefault="00000000" w:rsidRPr="00000000" w14:paraId="000000D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CPU utilization spiked to ~50% during the initial ramp-up phase and then stabilized around 35–40% for most of the test duration.</w:t>
      </w:r>
    </w:p>
    <w:p w:rsidR="00000000" w:rsidDel="00000000" w:rsidP="00000000" w:rsidRDefault="00000000" w:rsidRPr="00000000" w14:paraId="000000E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Memory remained constant at ~52.6 MB of 2.81 GB (~1.23%)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4"/>
        <w:spacing w:after="120" w:lineRule="auto"/>
        <w:rPr>
          <w:b w:val="1"/>
          <w:sz w:val="22"/>
          <w:szCs w:val="22"/>
        </w:rPr>
      </w:pPr>
      <w:bookmarkStart w:colFirst="0" w:colLast="0" w:name="_oozviyd73k5j" w:id="12"/>
      <w:bookmarkEnd w:id="12"/>
      <w:r w:rsidDel="00000000" w:rsidR="00000000" w:rsidRPr="00000000">
        <w:rPr>
          <w:b w:val="1"/>
          <w:sz w:val="22"/>
          <w:szCs w:val="22"/>
          <w:rtl w:val="0"/>
        </w:rPr>
        <w:t xml:space="preserve">Resource Utilisation: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Nunito Sans" w:cs="Nunito Sans" w:eastAsia="Nunito Sans" w:hAnsi="Nunito Sans"/>
          <w:color w:val="65665c"/>
        </w:rPr>
        <w:drawing>
          <wp:inline distB="114300" distT="114300" distL="114300" distR="114300">
            <wp:extent cx="5731200" cy="1143000"/>
            <wp:effectExtent b="0" l="0" r="0" t="0"/>
            <wp:docPr id="3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4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widowControl w:val="0"/>
        <w:spacing w:after="240" w:before="240" w:lineRule="auto"/>
        <w:rPr>
          <w:rFonts w:ascii="Nunito Sans" w:cs="Nunito Sans" w:eastAsia="Nunito Sans" w:hAnsi="Nunito Sans"/>
          <w:b w:val="1"/>
          <w:color w:val="f26924"/>
          <w:sz w:val="26"/>
          <w:szCs w:val="26"/>
        </w:rPr>
      </w:pPr>
      <w:bookmarkStart w:colFirst="0" w:colLast="0" w:name="_461z65mjpz7u" w:id="13"/>
      <w:bookmarkEnd w:id="13"/>
      <w:r w:rsidDel="00000000" w:rsidR="00000000" w:rsidRPr="00000000">
        <w:rPr>
          <w:rFonts w:ascii="Nunito Sans" w:cs="Nunito Sans" w:eastAsia="Nunito Sans" w:hAnsi="Nunito Sans"/>
          <w:b w:val="1"/>
          <w:color w:val="f26924"/>
          <w:sz w:val="26"/>
          <w:szCs w:val="26"/>
          <w:rtl w:val="0"/>
        </w:rPr>
        <w:t xml:space="preserve">Test2 - Loadtest - 150 users:</w:t>
      </w:r>
    </w:p>
    <w:p w:rsidR="00000000" w:rsidDel="00000000" w:rsidP="00000000" w:rsidRDefault="00000000" w:rsidRPr="00000000" w14:paraId="000000E5">
      <w:pPr>
        <w:pStyle w:val="Heading4"/>
        <w:rPr/>
      </w:pPr>
      <w:bookmarkStart w:colFirst="0" w:colLast="0" w:name="_5fvhfrgf50hw" w:id="14"/>
      <w:bookmarkEnd w:id="14"/>
      <w:r w:rsidDel="00000000" w:rsidR="00000000" w:rsidRPr="00000000">
        <w:rPr>
          <w:b w:val="1"/>
          <w:sz w:val="22"/>
          <w:szCs w:val="22"/>
          <w:rtl w:val="0"/>
        </w:rPr>
        <w:t xml:space="preserve">JMeter Stats:</w:t>
      </w:r>
      <w:r w:rsidDel="00000000" w:rsidR="00000000" w:rsidRPr="00000000">
        <w:rPr>
          <w:rtl w:val="0"/>
        </w:rPr>
      </w:r>
    </w:p>
    <w:tbl>
      <w:tblPr>
        <w:tblStyle w:val="Table4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55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45"/>
        <w:gridCol w:w="615"/>
        <w:tblGridChange w:id="0">
          <w:tblGrid>
            <w:gridCol w:w="1455"/>
            <w:gridCol w:w="630"/>
            <w:gridCol w:w="630"/>
            <w:gridCol w:w="630"/>
            <w:gridCol w:w="630"/>
            <w:gridCol w:w="630"/>
            <w:gridCol w:w="630"/>
            <w:gridCol w:w="630"/>
            <w:gridCol w:w="630"/>
            <w:gridCol w:w="630"/>
            <w:gridCol w:w="630"/>
            <w:gridCol w:w="645"/>
            <w:gridCol w:w="61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 Samples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Median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90%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95%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99%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Error 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Throughput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Received KB/sec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Sent KB/sec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01_Get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7255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29.13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12.80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3.386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02- Post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7224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343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29.14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19.49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6.374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03- Put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7193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332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29.12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19.45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6.314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04- Patch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7164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374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29.12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19.51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6.428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05- Delete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7134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29.12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19.53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6.484</w:t>
            </w:r>
          </w:p>
        </w:tc>
      </w:tr>
    </w:tbl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4"/>
        <w:spacing w:after="120" w:lineRule="auto"/>
        <w:rPr>
          <w:b w:val="1"/>
          <w:color w:val="f26924"/>
          <w:u w:val="single"/>
        </w:rPr>
      </w:pPr>
      <w:bookmarkStart w:colFirst="0" w:colLast="0" w:name="_3ysg3dtt6gqx" w:id="15"/>
      <w:bookmarkEnd w:id="15"/>
      <w:r w:rsidDel="00000000" w:rsidR="00000000" w:rsidRPr="00000000">
        <w:rPr>
          <w:b w:val="1"/>
          <w:sz w:val="22"/>
          <w:szCs w:val="22"/>
          <w:rtl w:val="0"/>
        </w:rPr>
        <w:t xml:space="preserve">Observations: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 All endpoints (GET, POST, PUT, PATCH, DELETE) maintained average response times between 11 ms, which is well below the defined SLA target (≤ 2 seconds).</w:t>
      </w:r>
    </w:p>
    <w:p w:rsidR="00000000" w:rsidDel="00000000" w:rsidP="00000000" w:rsidRDefault="00000000" w:rsidRPr="00000000" w14:paraId="0000013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  90th &amp; 95th Percentiles:</w:t>
      </w:r>
    </w:p>
    <w:p w:rsidR="00000000" w:rsidDel="00000000" w:rsidP="00000000" w:rsidRDefault="00000000" w:rsidRPr="00000000" w14:paraId="00000138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The 90th percentile latency values ranged from 16 ms</w:t>
      </w:r>
    </w:p>
    <w:p w:rsidR="00000000" w:rsidDel="00000000" w:rsidP="00000000" w:rsidRDefault="00000000" w:rsidRPr="00000000" w14:paraId="00000139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The 95th percentile was consistently between ~30 ms, still within SLA thresholds.</w:t>
      </w:r>
    </w:p>
    <w:p w:rsidR="00000000" w:rsidDel="00000000" w:rsidP="00000000" w:rsidRDefault="00000000" w:rsidRPr="00000000" w14:paraId="0000013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   The 99th percentile showed occasional spikes up to 126 ms</w:t>
      </w:r>
    </w:p>
    <w:p w:rsidR="00000000" w:rsidDel="00000000" w:rsidP="00000000" w:rsidRDefault="00000000" w:rsidRPr="00000000" w14:paraId="0000013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Observed zero error across endpoints ranged</w:t>
      </w:r>
    </w:p>
    <w:p w:rsidR="00000000" w:rsidDel="00000000" w:rsidP="00000000" w:rsidRDefault="00000000" w:rsidRPr="00000000" w14:paraId="0000013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Average throughput remained between 29 requests/sec per endpoint, maintaining near-linear scalability across all five API methods.</w:t>
      </w:r>
    </w:p>
    <w:p w:rsidR="00000000" w:rsidDel="00000000" w:rsidP="00000000" w:rsidRDefault="00000000" w:rsidRPr="00000000" w14:paraId="0000013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CPU utilization spiked to ~50% during the initial ramp-up phase and then stabilized around 35–40% for most of the test duration.</w:t>
      </w:r>
    </w:p>
    <w:p w:rsidR="00000000" w:rsidDel="00000000" w:rsidP="00000000" w:rsidRDefault="00000000" w:rsidRPr="00000000" w14:paraId="0000013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Memory remained constant at ~52.6 MB of 2.81 GB (~1.23%)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4"/>
        <w:spacing w:after="120" w:lineRule="auto"/>
        <w:rPr/>
      </w:pPr>
      <w:bookmarkStart w:colFirst="0" w:colLast="0" w:name="_vn2xkc2qsr37" w:id="16"/>
      <w:bookmarkEnd w:id="16"/>
      <w:r w:rsidDel="00000000" w:rsidR="00000000" w:rsidRPr="00000000">
        <w:rPr>
          <w:b w:val="1"/>
          <w:sz w:val="22"/>
          <w:szCs w:val="22"/>
          <w:rtl w:val="0"/>
        </w:rPr>
        <w:t xml:space="preserve">Resource Utilisation: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3"/>
        <w:widowControl w:val="0"/>
        <w:spacing w:after="240" w:before="240" w:lineRule="auto"/>
        <w:rPr>
          <w:rFonts w:ascii="Nunito Sans" w:cs="Nunito Sans" w:eastAsia="Nunito Sans" w:hAnsi="Nunito Sans"/>
          <w:b w:val="1"/>
          <w:color w:val="f26924"/>
          <w:sz w:val="26"/>
          <w:szCs w:val="26"/>
        </w:rPr>
      </w:pPr>
      <w:bookmarkStart w:colFirst="0" w:colLast="0" w:name="_njzxt92id8zf" w:id="17"/>
      <w:bookmarkEnd w:id="17"/>
      <w:r w:rsidDel="00000000" w:rsidR="00000000" w:rsidRPr="00000000">
        <w:rPr>
          <w:rFonts w:ascii="Nunito Sans" w:cs="Nunito Sans" w:eastAsia="Nunito Sans" w:hAnsi="Nunito Sans"/>
          <w:b w:val="1"/>
          <w:color w:val="f26924"/>
          <w:sz w:val="26"/>
          <w:szCs w:val="26"/>
        </w:rPr>
        <w:drawing>
          <wp:inline distB="114300" distT="114300" distL="114300" distR="114300">
            <wp:extent cx="5731200" cy="1155700"/>
            <wp:effectExtent b="0" l="0" r="0" t="0"/>
            <wp:docPr id="2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5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3"/>
        <w:widowControl w:val="0"/>
        <w:spacing w:after="240" w:before="240" w:lineRule="auto"/>
        <w:rPr>
          <w:rFonts w:ascii="Nunito Sans" w:cs="Nunito Sans" w:eastAsia="Nunito Sans" w:hAnsi="Nunito Sans"/>
          <w:b w:val="1"/>
          <w:color w:val="f26924"/>
          <w:sz w:val="26"/>
          <w:szCs w:val="26"/>
        </w:rPr>
      </w:pPr>
      <w:bookmarkStart w:colFirst="0" w:colLast="0" w:name="_7ssrnio6v8cv" w:id="18"/>
      <w:bookmarkEnd w:id="18"/>
      <w:r w:rsidDel="00000000" w:rsidR="00000000" w:rsidRPr="00000000">
        <w:rPr>
          <w:rFonts w:ascii="Nunito Sans" w:cs="Nunito Sans" w:eastAsia="Nunito Sans" w:hAnsi="Nunito Sans"/>
          <w:b w:val="1"/>
          <w:color w:val="f26924"/>
          <w:sz w:val="26"/>
          <w:szCs w:val="26"/>
          <w:rtl w:val="0"/>
        </w:rPr>
        <w:t xml:space="preserve">Test3 - Loadtest - 250 users</w:t>
      </w:r>
    </w:p>
    <w:p w:rsidR="00000000" w:rsidDel="00000000" w:rsidP="00000000" w:rsidRDefault="00000000" w:rsidRPr="00000000" w14:paraId="00000142">
      <w:pPr>
        <w:pStyle w:val="Heading4"/>
        <w:rPr/>
      </w:pPr>
      <w:bookmarkStart w:colFirst="0" w:colLast="0" w:name="_u8vfcsbn0k01" w:id="19"/>
      <w:bookmarkEnd w:id="19"/>
      <w:r w:rsidDel="00000000" w:rsidR="00000000" w:rsidRPr="00000000">
        <w:rPr>
          <w:b w:val="1"/>
          <w:sz w:val="22"/>
          <w:szCs w:val="22"/>
          <w:rtl w:val="0"/>
        </w:rPr>
        <w:t xml:space="preserve">JMeter Stats: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5.511811023627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51.6557458289744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tblGridChange w:id="0">
          <w:tblGrid>
            <w:gridCol w:w="1451.6557458289744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Samples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Median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90%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95%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99%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Error 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Throughput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Received KB/sec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Sent KB/sec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01_Get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12100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559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48.54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21.33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5.641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02- Post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12054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553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48.54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32.47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10.61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03- Put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12001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550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48.52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32.41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10.51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04- Patch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11948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555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48.51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32.50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10.70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05- Delete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11897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48.51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32.54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10.80</w:t>
            </w:r>
          </w:p>
        </w:tc>
      </w:tr>
    </w:tbl>
    <w:p w:rsidR="00000000" w:rsidDel="00000000" w:rsidP="00000000" w:rsidRDefault="00000000" w:rsidRPr="00000000" w14:paraId="00000192">
      <w:pPr>
        <w:pStyle w:val="Heading4"/>
        <w:spacing w:after="120" w:lineRule="auto"/>
        <w:rPr>
          <w:b w:val="1"/>
          <w:color w:val="f26924"/>
          <w:u w:val="single"/>
        </w:rPr>
      </w:pPr>
      <w:bookmarkStart w:colFirst="0" w:colLast="0" w:name="_vittxhj9g36a" w:id="20"/>
      <w:bookmarkEnd w:id="20"/>
      <w:r w:rsidDel="00000000" w:rsidR="00000000" w:rsidRPr="00000000">
        <w:rPr>
          <w:b w:val="1"/>
          <w:sz w:val="22"/>
          <w:szCs w:val="22"/>
          <w:rtl w:val="0"/>
        </w:rPr>
        <w:t xml:space="preserve">Observations: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 All endpoints (GET, POST, PUT, PATCH, DELETE) maintained average response times between 11 ms, which is well below the defined SLA target (≤ 2 seconds).</w:t>
      </w:r>
    </w:p>
    <w:p w:rsidR="00000000" w:rsidDel="00000000" w:rsidP="00000000" w:rsidRDefault="00000000" w:rsidRPr="00000000" w14:paraId="0000019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  90th &amp; 95th Percentiles:</w:t>
      </w:r>
    </w:p>
    <w:p w:rsidR="00000000" w:rsidDel="00000000" w:rsidP="00000000" w:rsidRDefault="00000000" w:rsidRPr="00000000" w14:paraId="00000195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The 90th percentile latency values ranged from 18 ms</w:t>
      </w:r>
    </w:p>
    <w:p w:rsidR="00000000" w:rsidDel="00000000" w:rsidP="00000000" w:rsidRDefault="00000000" w:rsidRPr="00000000" w14:paraId="00000196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The 95th percentile was consistently between ~24ms, still within SLA thresholds.</w:t>
      </w:r>
    </w:p>
    <w:p w:rsidR="00000000" w:rsidDel="00000000" w:rsidP="00000000" w:rsidRDefault="00000000" w:rsidRPr="00000000" w14:paraId="0000019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   The 99th percentile showed occasional spikes up to 95ms</w:t>
      </w:r>
    </w:p>
    <w:p w:rsidR="00000000" w:rsidDel="00000000" w:rsidP="00000000" w:rsidRDefault="00000000" w:rsidRPr="00000000" w14:paraId="0000019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Observed zero error across endpoints ranged</w:t>
      </w:r>
    </w:p>
    <w:p w:rsidR="00000000" w:rsidDel="00000000" w:rsidP="00000000" w:rsidRDefault="00000000" w:rsidRPr="00000000" w14:paraId="0000019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Average throughput remained between 48 requests/sec per endpoint, maintaining near-linear scalability across all five API methods.</w:t>
      </w:r>
    </w:p>
    <w:p w:rsidR="00000000" w:rsidDel="00000000" w:rsidP="00000000" w:rsidRDefault="00000000" w:rsidRPr="00000000" w14:paraId="0000019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CPU utilization spiked to ~120% during the initial ramp-up phase and then stabilized around 60–80% for most of the test duration.</w:t>
      </w:r>
    </w:p>
    <w:p w:rsidR="00000000" w:rsidDel="00000000" w:rsidP="00000000" w:rsidRDefault="00000000" w:rsidRPr="00000000" w14:paraId="0000019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Memory remained constant at ~55.66 MB of 2.81 GB (~1.89%)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4"/>
        <w:spacing w:after="120" w:lineRule="auto"/>
        <w:rPr/>
      </w:pPr>
      <w:bookmarkStart w:colFirst="0" w:colLast="0" w:name="_nzsmlm8xj4ui" w:id="21"/>
      <w:bookmarkEnd w:id="21"/>
      <w:r w:rsidDel="00000000" w:rsidR="00000000" w:rsidRPr="00000000">
        <w:rPr>
          <w:b w:val="1"/>
          <w:sz w:val="22"/>
          <w:szCs w:val="22"/>
          <w:rtl w:val="0"/>
        </w:rPr>
        <w:t xml:space="preserve">Resource Utilisation: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>
          <w:rFonts w:ascii="Nunito Sans" w:cs="Nunito Sans" w:eastAsia="Nunito Sans" w:hAnsi="Nunito Sans"/>
          <w:b w:val="1"/>
          <w:color w:val="f26924"/>
          <w:sz w:val="26"/>
          <w:szCs w:val="26"/>
        </w:rPr>
      </w:pPr>
      <w:r w:rsidDel="00000000" w:rsidR="00000000" w:rsidRPr="00000000">
        <w:rPr/>
        <w:drawing>
          <wp:inline distB="114300" distT="114300" distL="114300" distR="114300">
            <wp:extent cx="5731200" cy="990600"/>
            <wp:effectExtent b="0" l="0" r="0" t="0"/>
            <wp:docPr id="8" name="image7.jpg"/>
            <a:graphic>
              <a:graphicData uri="http://schemas.openxmlformats.org/drawingml/2006/picture">
                <pic:pic>
                  <pic:nvPicPr>
                    <pic:cNvPr id="0" name="image7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9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widowControl w:val="0"/>
        <w:spacing w:after="240" w:before="240" w:lineRule="auto"/>
        <w:rPr>
          <w:rFonts w:ascii="Nunito Sans" w:cs="Nunito Sans" w:eastAsia="Nunito Sans" w:hAnsi="Nunito Sans"/>
          <w:b w:val="1"/>
          <w:color w:val="f26924"/>
          <w:sz w:val="26"/>
          <w:szCs w:val="26"/>
        </w:rPr>
      </w:pPr>
      <w:bookmarkStart w:colFirst="0" w:colLast="0" w:name="_r8ed2jzf9f77" w:id="22"/>
      <w:bookmarkEnd w:id="22"/>
      <w:r w:rsidDel="00000000" w:rsidR="00000000" w:rsidRPr="00000000">
        <w:rPr>
          <w:rFonts w:ascii="Nunito Sans" w:cs="Nunito Sans" w:eastAsia="Nunito Sans" w:hAnsi="Nunito Sans"/>
          <w:b w:val="1"/>
          <w:color w:val="f26924"/>
          <w:sz w:val="26"/>
          <w:szCs w:val="26"/>
          <w:rtl w:val="0"/>
        </w:rPr>
        <w:t xml:space="preserve">Test4 - Loadtest - 350 users</w:t>
      </w:r>
    </w:p>
    <w:p w:rsidR="00000000" w:rsidDel="00000000" w:rsidP="00000000" w:rsidRDefault="00000000" w:rsidRPr="00000000" w14:paraId="0000019F">
      <w:pPr>
        <w:pStyle w:val="Heading4"/>
        <w:rPr>
          <w:rFonts w:ascii="Nunito Sans" w:cs="Nunito Sans" w:eastAsia="Nunito Sans" w:hAnsi="Nunito Sans"/>
          <w:color w:val="65665c"/>
        </w:rPr>
      </w:pPr>
      <w:bookmarkStart w:colFirst="0" w:colLast="0" w:name="_skvdbmo7iekz" w:id="23"/>
      <w:bookmarkEnd w:id="23"/>
      <w:r w:rsidDel="00000000" w:rsidR="00000000" w:rsidRPr="00000000">
        <w:rPr>
          <w:b w:val="1"/>
          <w:sz w:val="22"/>
          <w:szCs w:val="22"/>
          <w:rtl w:val="0"/>
        </w:rPr>
        <w:t xml:space="preserve">JMeter Stats:</w:t>
      </w:r>
      <w:r w:rsidDel="00000000" w:rsidR="00000000" w:rsidRPr="00000000">
        <w:rPr>
          <w:rtl w:val="0"/>
        </w:rPr>
      </w:r>
    </w:p>
    <w:tbl>
      <w:tblPr>
        <w:tblStyle w:val="Table6"/>
        <w:tblW w:w="9025.511811023627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51.6557458289744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tblGridChange w:id="0">
          <w:tblGrid>
            <w:gridCol w:w="1451.6557458289744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 Samples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Median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90%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95%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99%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Error 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Throughput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Received KB/sec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Sent KB/sec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01_Get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16341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219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1484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65.45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28.76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7.606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02- Post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16273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222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1483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65.47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43.80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14.32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03- Put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16193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221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1466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65.41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43.69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14.18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04- Patch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16127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218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1460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65.42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43.82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14.43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05- Delete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16062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228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493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1330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65.39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43.87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14.56</w:t>
            </w:r>
          </w:p>
        </w:tc>
      </w:tr>
    </w:tbl>
    <w:p w:rsidR="00000000" w:rsidDel="00000000" w:rsidP="00000000" w:rsidRDefault="00000000" w:rsidRPr="00000000" w14:paraId="000001EE">
      <w:pPr>
        <w:pStyle w:val="Heading4"/>
        <w:spacing w:after="120" w:lineRule="auto"/>
        <w:rPr>
          <w:b w:val="1"/>
          <w:color w:val="f26924"/>
          <w:u w:val="single"/>
        </w:rPr>
      </w:pPr>
      <w:bookmarkStart w:colFirst="0" w:colLast="0" w:name="_x9xpnk6nu3tu" w:id="24"/>
      <w:bookmarkEnd w:id="24"/>
      <w:r w:rsidDel="00000000" w:rsidR="00000000" w:rsidRPr="00000000">
        <w:rPr>
          <w:b w:val="1"/>
          <w:sz w:val="22"/>
          <w:szCs w:val="22"/>
          <w:rtl w:val="0"/>
        </w:rPr>
        <w:t xml:space="preserve">Observations: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All endpoints (GET, POST, PUT, PATCH, DELETE) maintained average response times between 48–49 ms, which is well below the defined SLA target (≤ 2 seconds).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  90th &amp; 95th Percentiles: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The 90th percentile latency values ranged from 493 ms to 511 ms.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The 95th percentile was consistently between 218 ms to 228 ms still within SLA thresholds.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 The 99th percentile showed occasional spikes up to 0.5 seconds,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The error percentage across endpoints ranged is Zero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Average throughput remained between 65 requests/sec per endpoint, maintaining near linear scalability across all five API methods.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CPU utilization spiked to ~120% during the initial ramp-up phase and then stabilized around 85–90% for most of the test duration.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Memory remained constant at ~59.15 MB of 2.81 GB (~2%)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4"/>
        <w:spacing w:after="120" w:lineRule="auto"/>
        <w:rPr/>
      </w:pPr>
      <w:bookmarkStart w:colFirst="0" w:colLast="0" w:name="_oangtbc1gxn5" w:id="25"/>
      <w:bookmarkEnd w:id="25"/>
      <w:r w:rsidDel="00000000" w:rsidR="00000000" w:rsidRPr="00000000">
        <w:rPr>
          <w:b w:val="1"/>
          <w:sz w:val="22"/>
          <w:szCs w:val="22"/>
          <w:rtl w:val="0"/>
        </w:rPr>
        <w:t xml:space="preserve">Resource Utilisation: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widowControl w:val="0"/>
        <w:spacing w:after="240" w:before="240" w:lineRule="auto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Fonts w:ascii="Nunito Sans" w:cs="Nunito Sans" w:eastAsia="Nunito Sans" w:hAnsi="Nunito Sans"/>
          <w:color w:val="65665c"/>
        </w:rPr>
        <w:drawing>
          <wp:inline distB="114300" distT="114300" distL="114300" distR="114300">
            <wp:extent cx="5731200" cy="11303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3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widowControl w:val="0"/>
        <w:spacing w:after="240" w:before="240" w:lineRule="auto"/>
        <w:rPr>
          <w:rFonts w:ascii="Nunito Sans" w:cs="Nunito Sans" w:eastAsia="Nunito Sans" w:hAnsi="Nunito Sans"/>
          <w:b w:val="1"/>
          <w:color w:val="f26924"/>
          <w:sz w:val="26"/>
          <w:szCs w:val="26"/>
        </w:rPr>
      </w:pPr>
      <w:bookmarkStart w:colFirst="0" w:colLast="0" w:name="_xd2w8ff3hwsz" w:id="26"/>
      <w:bookmarkEnd w:id="26"/>
      <w:r w:rsidDel="00000000" w:rsidR="00000000" w:rsidRPr="00000000">
        <w:rPr>
          <w:rFonts w:ascii="Nunito Sans" w:cs="Nunito Sans" w:eastAsia="Nunito Sans" w:hAnsi="Nunito Sans"/>
          <w:b w:val="1"/>
          <w:color w:val="f26924"/>
          <w:sz w:val="26"/>
          <w:szCs w:val="26"/>
          <w:rtl w:val="0"/>
        </w:rPr>
        <w:t xml:space="preserve">Test5 - Loadtest - 500 users</w:t>
      </w:r>
    </w:p>
    <w:p w:rsidR="00000000" w:rsidDel="00000000" w:rsidP="00000000" w:rsidRDefault="00000000" w:rsidRPr="00000000" w14:paraId="000001FB">
      <w:pPr>
        <w:pStyle w:val="Heading4"/>
        <w:rPr/>
      </w:pPr>
      <w:bookmarkStart w:colFirst="0" w:colLast="0" w:name="_3zabz7iin8i" w:id="27"/>
      <w:bookmarkEnd w:id="27"/>
      <w:r w:rsidDel="00000000" w:rsidR="00000000" w:rsidRPr="00000000">
        <w:rPr>
          <w:b w:val="1"/>
          <w:sz w:val="22"/>
          <w:szCs w:val="22"/>
          <w:rtl w:val="0"/>
        </w:rPr>
        <w:t xml:space="preserve">JMeter Stats:</w:t>
      </w:r>
      <w:r w:rsidDel="00000000" w:rsidR="00000000" w:rsidRPr="00000000">
        <w:rPr>
          <w:rtl w:val="0"/>
        </w:rPr>
      </w:r>
    </w:p>
    <w:tbl>
      <w:tblPr>
        <w:tblStyle w:val="Table7"/>
        <w:tblW w:w="9025.511811023627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51.6557458289744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tblGridChange w:id="0">
          <w:tblGrid>
            <w:gridCol w:w="1451.6557458289744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</w:tblGrid>
        </w:tblGridChange>
      </w:tblGrid>
      <w:tr>
        <w:trPr>
          <w:cantSplit w:val="0"/>
          <w:trHeight w:val="615" w:hRule="atLeast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 Samples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Median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90%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95%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99%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Error 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Throughput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Received KB/sec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Sent KB/sec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1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01_Get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19830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589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1419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2493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7380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11.13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79.04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34.73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9.185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02- Post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19723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627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1431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2512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7363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12.07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78.96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52.82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17.27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03- Put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19626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648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1372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2339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7351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12.61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78.88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52.69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17.10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04- Patch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19520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632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1416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2258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7224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13.62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78.78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52.77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17.38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05- Delete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19421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589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1429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2395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6165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14.04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78.72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52.81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17.52</w:t>
            </w:r>
          </w:p>
        </w:tc>
      </w:tr>
    </w:tbl>
    <w:p w:rsidR="00000000" w:rsidDel="00000000" w:rsidP="00000000" w:rsidRDefault="00000000" w:rsidRPr="00000000" w14:paraId="0000024A">
      <w:pPr>
        <w:pStyle w:val="Heading4"/>
        <w:spacing w:after="120" w:lineRule="auto"/>
        <w:rPr>
          <w:b w:val="1"/>
          <w:color w:val="f26924"/>
          <w:u w:val="single"/>
        </w:rPr>
      </w:pPr>
      <w:bookmarkStart w:colFirst="0" w:colLast="0" w:name="_yc36umi5q71j" w:id="28"/>
      <w:bookmarkEnd w:id="28"/>
      <w:r w:rsidDel="00000000" w:rsidR="00000000" w:rsidRPr="00000000">
        <w:rPr>
          <w:b w:val="1"/>
          <w:sz w:val="22"/>
          <w:szCs w:val="22"/>
          <w:rtl w:val="0"/>
        </w:rPr>
        <w:t xml:space="preserve">Observations: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 All endpoints (GET, POST, PUT, PATCH, DELETE) maintained average response times between 238–250 ms, which is well below the defined SLA target (≤ 2 seconds).</w:t>
      </w:r>
    </w:p>
    <w:p w:rsidR="00000000" w:rsidDel="00000000" w:rsidP="00000000" w:rsidRDefault="00000000" w:rsidRPr="00000000" w14:paraId="0000024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  90th &amp; 95th Percentiles:</w:t>
      </w:r>
    </w:p>
    <w:p w:rsidR="00000000" w:rsidDel="00000000" w:rsidP="00000000" w:rsidRDefault="00000000" w:rsidRPr="00000000" w14:paraId="0000024D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The 90th percentile latency values ranged from 589 ms to 648 ms.</w:t>
      </w:r>
    </w:p>
    <w:p w:rsidR="00000000" w:rsidDel="00000000" w:rsidP="00000000" w:rsidRDefault="00000000" w:rsidRPr="00000000" w14:paraId="0000024E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The 95th percentile was consistently between 1.37–1.43 seconds, still within SLA thresholds.</w:t>
      </w:r>
    </w:p>
    <w:p w:rsidR="00000000" w:rsidDel="00000000" w:rsidP="00000000" w:rsidRDefault="00000000" w:rsidRPr="00000000" w14:paraId="0000024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   The 99th percentile showed occasional spikes up to ~2.5 seconds</w:t>
      </w:r>
    </w:p>
    <w:p w:rsidR="00000000" w:rsidDel="00000000" w:rsidP="00000000" w:rsidRDefault="00000000" w:rsidRPr="00000000" w14:paraId="0000025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The error percentage across endpoints ranged from 11.13% to 14.04%, slightly above the desired SLA of ≤ 1%.</w:t>
      </w:r>
    </w:p>
    <w:p w:rsidR="00000000" w:rsidDel="00000000" w:rsidP="00000000" w:rsidRDefault="00000000" w:rsidRPr="00000000" w14:paraId="00000251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 These errors are likely due to HTTP 429 (Too Many Requests) also timeout responses caused by request queue saturation when all 500 users</w:t>
      </w:r>
    </w:p>
    <w:p w:rsidR="00000000" w:rsidDel="00000000" w:rsidP="00000000" w:rsidRDefault="00000000" w:rsidRPr="00000000" w14:paraId="0000025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Average throughput remained between 78.7 – 79.0 requests/sec per endpoint, maintaining near-linear scalability across all five API methods.</w:t>
      </w:r>
    </w:p>
    <w:p w:rsidR="00000000" w:rsidDel="00000000" w:rsidP="00000000" w:rsidRDefault="00000000" w:rsidRPr="00000000" w14:paraId="0000025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CPU utilization spiked to ~120% during the initial ramp-up phase and then stabilized around 100–110% for most of the test duration.</w:t>
      </w:r>
    </w:p>
    <w:p w:rsidR="00000000" w:rsidDel="00000000" w:rsidP="00000000" w:rsidRDefault="00000000" w:rsidRPr="00000000" w14:paraId="0000025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Memory remained constant at ~59.15 MB of 2.81 GB (~2%)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4"/>
        <w:spacing w:after="120" w:lineRule="auto"/>
        <w:rPr>
          <w:rFonts w:ascii="Nunito Sans" w:cs="Nunito Sans" w:eastAsia="Nunito Sans" w:hAnsi="Nunito Sans"/>
          <w:color w:val="65665c"/>
        </w:rPr>
      </w:pPr>
      <w:bookmarkStart w:colFirst="0" w:colLast="0" w:name="_ed138xzcqxsn" w:id="29"/>
      <w:bookmarkEnd w:id="29"/>
      <w:r w:rsidDel="00000000" w:rsidR="00000000" w:rsidRPr="00000000">
        <w:rPr>
          <w:b w:val="1"/>
          <w:sz w:val="22"/>
          <w:szCs w:val="22"/>
          <w:rtl w:val="0"/>
        </w:rPr>
        <w:t xml:space="preserve">Resource Utilisation: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widowControl w:val="0"/>
        <w:spacing w:after="240" w:before="240" w:lineRule="auto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Fonts w:ascii="Nunito Sans" w:cs="Nunito Sans" w:eastAsia="Nunito Sans" w:hAnsi="Nunito Sans"/>
          <w:color w:val="65665c"/>
        </w:rPr>
        <w:drawing>
          <wp:inline distB="114300" distT="114300" distL="114300" distR="114300">
            <wp:extent cx="5731200" cy="1003300"/>
            <wp:effectExtent b="0" l="0" r="0" t="0"/>
            <wp:docPr id="4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0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1"/>
        <w:widowControl w:val="0"/>
        <w:spacing w:line="240" w:lineRule="auto"/>
        <w:rPr>
          <w:color w:val="f26924"/>
        </w:rPr>
      </w:pPr>
      <w:bookmarkStart w:colFirst="0" w:colLast="0" w:name="_g689u31g5dcb" w:id="30"/>
      <w:bookmarkEnd w:id="30"/>
      <w:r w:rsidDel="00000000" w:rsidR="00000000" w:rsidRPr="00000000">
        <w:rPr>
          <w:color w:val="f26924"/>
          <w:rtl w:val="0"/>
        </w:rPr>
        <w:t xml:space="preserve">Stress T</w:t>
      </w:r>
      <w:r w:rsidDel="00000000" w:rsidR="00000000" w:rsidRPr="00000000">
        <w:rPr>
          <w:color w:val="f26924"/>
          <w:rtl w:val="0"/>
        </w:rPr>
        <w:t xml:space="preserve">est:</w:t>
      </w:r>
    </w:p>
    <w:p w:rsidR="00000000" w:rsidDel="00000000" w:rsidP="00000000" w:rsidRDefault="00000000" w:rsidRPr="00000000" w14:paraId="00000258">
      <w:pPr>
        <w:pStyle w:val="Heading3"/>
        <w:rPr>
          <w:rFonts w:ascii="Nunito Sans" w:cs="Nunito Sans" w:eastAsia="Nunito Sans" w:hAnsi="Nunito Sans"/>
          <w:b w:val="1"/>
          <w:color w:val="f26924"/>
          <w:sz w:val="26"/>
          <w:szCs w:val="26"/>
        </w:rPr>
      </w:pPr>
      <w:bookmarkStart w:colFirst="0" w:colLast="0" w:name="_o3kavm7y9xqg" w:id="31"/>
      <w:bookmarkEnd w:id="31"/>
      <w:r w:rsidDel="00000000" w:rsidR="00000000" w:rsidRPr="00000000">
        <w:rPr>
          <w:rFonts w:ascii="Nunito Sans" w:cs="Nunito Sans" w:eastAsia="Nunito Sans" w:hAnsi="Nunito Sans"/>
          <w:b w:val="1"/>
          <w:color w:val="f26924"/>
          <w:sz w:val="26"/>
          <w:szCs w:val="26"/>
          <w:rtl w:val="0"/>
        </w:rPr>
        <w:t xml:space="preserve">Test-1 300 Users:</w:t>
      </w:r>
    </w:p>
    <w:p w:rsidR="00000000" w:rsidDel="00000000" w:rsidP="00000000" w:rsidRDefault="00000000" w:rsidRPr="00000000" w14:paraId="00000259">
      <w:pPr>
        <w:pStyle w:val="Heading4"/>
        <w:rPr/>
      </w:pPr>
      <w:bookmarkStart w:colFirst="0" w:colLast="0" w:name="_n0zhod2gpsto" w:id="32"/>
      <w:bookmarkEnd w:id="32"/>
      <w:r w:rsidDel="00000000" w:rsidR="00000000" w:rsidRPr="00000000">
        <w:rPr>
          <w:b w:val="1"/>
          <w:sz w:val="22"/>
          <w:szCs w:val="22"/>
          <w:rtl w:val="0"/>
        </w:rPr>
        <w:t xml:space="preserve">JMeter Stats: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5.511811023627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51.6557458289744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tblGridChange w:id="0">
          <w:tblGrid>
            <w:gridCol w:w="1451.6557458289744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 Samples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Median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90%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95%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99%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Error 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Throughput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Received KB/sec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Sent KB/sec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01- Get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13722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1033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1044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1273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1398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1674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2898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0.0422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54.25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23.84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6.305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02- Post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13668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1024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1044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1269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1399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1736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2908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0.059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54.08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36.17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11.83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03- Put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13594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1031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1043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1269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1397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1688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2903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0.049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53.79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35.93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11.66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04- Patch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13536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1036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1045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1269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1391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1679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2899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0.046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53.57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35.88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11.82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05- Delete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13475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1036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1044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1273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1399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1680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2897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0.038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53.33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35.78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11.87</w:t>
            </w:r>
          </w:p>
        </w:tc>
      </w:tr>
    </w:tbl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Style w:val="Heading4"/>
        <w:spacing w:after="120" w:lineRule="auto"/>
        <w:rPr>
          <w:b w:val="1"/>
          <w:color w:val="f26924"/>
          <w:u w:val="single"/>
        </w:rPr>
      </w:pPr>
      <w:bookmarkStart w:colFirst="0" w:colLast="0" w:name="_n26s3h96vsnp" w:id="33"/>
      <w:bookmarkEnd w:id="33"/>
      <w:r w:rsidDel="00000000" w:rsidR="00000000" w:rsidRPr="00000000">
        <w:rPr>
          <w:b w:val="1"/>
          <w:sz w:val="22"/>
          <w:szCs w:val="22"/>
          <w:rtl w:val="0"/>
        </w:rPr>
        <w:t xml:space="preserve">Observations: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Across all five key endpoints (GET, POST, PUT, PATCH, and DELETE), average response times is around 1 Second which are in SLA target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The HTTPBin API demonstrated consistent and scalable performance under a stress load of 300 concurrent users firing continuous requests.</w:t>
      </w:r>
    </w:p>
    <w:p w:rsidR="00000000" w:rsidDel="00000000" w:rsidP="00000000" w:rsidRDefault="00000000" w:rsidRPr="00000000" w14:paraId="000002A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90th &amp; 95th Percentiles:</w:t>
      </w:r>
    </w:p>
    <w:p w:rsidR="00000000" w:rsidDel="00000000" w:rsidP="00000000" w:rsidRDefault="00000000" w:rsidRPr="00000000" w14:paraId="000002AE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90th percentile values ranged between ~1.2 Seconds </w:t>
      </w:r>
    </w:p>
    <w:p w:rsidR="00000000" w:rsidDel="00000000" w:rsidP="00000000" w:rsidRDefault="00000000" w:rsidRPr="00000000" w14:paraId="000002AF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95th percentile remained around 1.4 Seconds </w:t>
      </w:r>
    </w:p>
    <w:p w:rsidR="00000000" w:rsidDel="00000000" w:rsidP="00000000" w:rsidRDefault="00000000" w:rsidRPr="00000000" w14:paraId="000002B0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99th percentile reached between 1.6 – 1.7 seconds, and maximum observed latencies peaked around ~2.8–2.9 seconds</w:t>
      </w:r>
    </w:p>
    <w:p w:rsidR="00000000" w:rsidDel="00000000" w:rsidP="00000000" w:rsidRDefault="00000000" w:rsidRPr="00000000" w14:paraId="000002B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The average error percentage across all endpoints ranged from 0.4% </w:t>
      </w:r>
    </w:p>
    <w:p w:rsidR="00000000" w:rsidDel="00000000" w:rsidP="00000000" w:rsidRDefault="00000000" w:rsidRPr="00000000" w14:paraId="000002B2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No mass HTTP 500 responses were observed,</w:t>
      </w:r>
    </w:p>
    <w:p w:rsidR="00000000" w:rsidDel="00000000" w:rsidP="00000000" w:rsidRDefault="00000000" w:rsidRPr="00000000" w14:paraId="000002B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Throughput values ranged between 52.2 – 53.3 requests/sec across endpoints.with the removal of think/pacing delays.</w:t>
      </w:r>
    </w:p>
    <w:p w:rsidR="00000000" w:rsidDel="00000000" w:rsidP="00000000" w:rsidRDefault="00000000" w:rsidRPr="00000000" w14:paraId="000002B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 CPU utilization increased sharply during the initial ramp-up and stabilized around 100–110%, peaking briefly at ~115–120%.No throttling, stalls, or CPU starvation were recorded, confirming consistent compute availability.</w:t>
      </w:r>
    </w:p>
    <w:p w:rsidR="00000000" w:rsidDel="00000000" w:rsidP="00000000" w:rsidRDefault="00000000" w:rsidRPr="00000000" w14:paraId="000002B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Memory usage remained consistent at ~54.8 MB of 2.81 GB (~1.9%) </w:t>
      </w:r>
    </w:p>
    <w:p w:rsidR="00000000" w:rsidDel="00000000" w:rsidP="00000000" w:rsidRDefault="00000000" w:rsidRPr="00000000" w14:paraId="000002B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Overall, the system shows strong concurrency handling, stability, and predictable performance degradation near peak utilization.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4"/>
        <w:spacing w:after="120" w:lineRule="auto"/>
        <w:rPr>
          <w:b w:val="1"/>
          <w:sz w:val="22"/>
          <w:szCs w:val="22"/>
        </w:rPr>
      </w:pPr>
      <w:bookmarkStart w:colFirst="0" w:colLast="0" w:name="_cqifebwc1ke6" w:id="34"/>
      <w:bookmarkEnd w:id="34"/>
      <w:r w:rsidDel="00000000" w:rsidR="00000000" w:rsidRPr="00000000">
        <w:rPr>
          <w:b w:val="1"/>
          <w:sz w:val="22"/>
          <w:szCs w:val="22"/>
          <w:rtl w:val="0"/>
        </w:rPr>
        <w:t xml:space="preserve">Resource Utilisation:</w:t>
      </w:r>
    </w:p>
    <w:p w:rsidR="00000000" w:rsidDel="00000000" w:rsidP="00000000" w:rsidRDefault="00000000" w:rsidRPr="00000000" w14:paraId="000002B8">
      <w:pPr>
        <w:pStyle w:val="Heading3"/>
        <w:widowControl w:val="0"/>
        <w:spacing w:after="240" w:before="240" w:lineRule="auto"/>
        <w:rPr/>
      </w:pPr>
      <w:bookmarkStart w:colFirst="0" w:colLast="0" w:name="_p9pn4oz9liiz" w:id="35"/>
      <w:bookmarkEnd w:id="35"/>
      <w:r w:rsidDel="00000000" w:rsidR="00000000" w:rsidRPr="00000000">
        <w:rPr>
          <w:rFonts w:ascii="Nunito Sans" w:cs="Nunito Sans" w:eastAsia="Nunito Sans" w:hAnsi="Nunito Sans"/>
          <w:b w:val="1"/>
          <w:color w:val="f26924"/>
          <w:sz w:val="26"/>
          <w:szCs w:val="26"/>
        </w:rPr>
        <w:drawing>
          <wp:inline distB="114300" distT="114300" distL="114300" distR="114300">
            <wp:extent cx="5724525" cy="1039225"/>
            <wp:effectExtent b="0" l="0" r="0" t="0"/>
            <wp:docPr id="5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3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widowControl w:val="0"/>
        <w:spacing w:after="240" w:before="240" w:lineRule="auto"/>
        <w:rPr>
          <w:rFonts w:ascii="Nunito Sans" w:cs="Nunito Sans" w:eastAsia="Nunito Sans" w:hAnsi="Nunito Sans"/>
          <w:b w:val="1"/>
          <w:color w:val="f26924"/>
          <w:sz w:val="26"/>
          <w:szCs w:val="26"/>
        </w:rPr>
      </w:pPr>
      <w:bookmarkStart w:colFirst="0" w:colLast="0" w:name="_5nrwu1g68g08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widowControl w:val="0"/>
        <w:spacing w:after="240" w:before="240" w:lineRule="auto"/>
        <w:rPr>
          <w:rFonts w:ascii="Nunito Sans" w:cs="Nunito Sans" w:eastAsia="Nunito Sans" w:hAnsi="Nunito Sans"/>
          <w:b w:val="1"/>
          <w:color w:val="f26924"/>
          <w:sz w:val="26"/>
          <w:szCs w:val="26"/>
        </w:rPr>
      </w:pPr>
      <w:bookmarkStart w:colFirst="0" w:colLast="0" w:name="_phhuubh6yxo7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Style w:val="Heading3"/>
        <w:rPr>
          <w:rFonts w:ascii="Nunito Sans" w:cs="Nunito Sans" w:eastAsia="Nunito Sans" w:hAnsi="Nunito Sans"/>
          <w:b w:val="1"/>
          <w:color w:val="f26924"/>
          <w:sz w:val="26"/>
          <w:szCs w:val="26"/>
        </w:rPr>
      </w:pPr>
      <w:bookmarkStart w:colFirst="0" w:colLast="0" w:name="_lcyqjugvwvsn" w:id="38"/>
      <w:bookmarkEnd w:id="38"/>
      <w:r w:rsidDel="00000000" w:rsidR="00000000" w:rsidRPr="00000000">
        <w:rPr>
          <w:rFonts w:ascii="Nunito Sans" w:cs="Nunito Sans" w:eastAsia="Nunito Sans" w:hAnsi="Nunito Sans"/>
          <w:b w:val="1"/>
          <w:color w:val="f26924"/>
          <w:sz w:val="26"/>
          <w:szCs w:val="26"/>
          <w:rtl w:val="0"/>
        </w:rPr>
        <w:t xml:space="preserve">Test-2 350 Users:</w:t>
      </w:r>
    </w:p>
    <w:p w:rsidR="00000000" w:rsidDel="00000000" w:rsidP="00000000" w:rsidRDefault="00000000" w:rsidRPr="00000000" w14:paraId="000002BC">
      <w:pPr>
        <w:pStyle w:val="Heading4"/>
        <w:rPr>
          <w:rFonts w:ascii="Nunito Sans" w:cs="Nunito Sans" w:eastAsia="Nunito Sans" w:hAnsi="Nunito Sans"/>
          <w:b w:val="1"/>
          <w:color w:val="f26924"/>
          <w:sz w:val="26"/>
          <w:szCs w:val="26"/>
        </w:rPr>
      </w:pPr>
      <w:bookmarkStart w:colFirst="0" w:colLast="0" w:name="_t44pk88g7kx" w:id="39"/>
      <w:bookmarkEnd w:id="39"/>
      <w:r w:rsidDel="00000000" w:rsidR="00000000" w:rsidRPr="00000000">
        <w:rPr>
          <w:b w:val="1"/>
          <w:sz w:val="22"/>
          <w:szCs w:val="22"/>
          <w:rtl w:val="0"/>
        </w:rPr>
        <w:t xml:space="preserve">JMeter Stats:</w:t>
      </w:r>
      <w:r w:rsidDel="00000000" w:rsidR="00000000" w:rsidRPr="00000000">
        <w:rPr>
          <w:rtl w:val="0"/>
        </w:rPr>
      </w:r>
    </w:p>
    <w:tbl>
      <w:tblPr>
        <w:tblStyle w:val="Table9"/>
        <w:tblW w:w="9025.511811023627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51.6557458289744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tblGridChange w:id="0">
          <w:tblGrid>
            <w:gridCol w:w="1451.6557458289744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 Samples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Median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90%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95%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99%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Error 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Throughput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Received KB/sec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Sent KB/sec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01- Get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13453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1226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1238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1465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1668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2447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3949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9.497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53.30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23.42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6.194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02- Post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13389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1214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1235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1461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1656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2400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3911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9.292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53.09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35.51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11.61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03- Put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13323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1230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1239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1468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1687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2385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4005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4.318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52.82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35.28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11.45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04- Patch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13240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1239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1242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1464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1674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2404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3937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7.160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52.50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35.17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11.58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05- Delete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13178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1236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1241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1471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1675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2408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3932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8.643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52.29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35.08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11.64</w:t>
            </w:r>
          </w:p>
        </w:tc>
      </w:tr>
    </w:tbl>
    <w:p w:rsidR="00000000" w:rsidDel="00000000" w:rsidP="00000000" w:rsidRDefault="00000000" w:rsidRPr="00000000" w14:paraId="0000030B">
      <w:pPr>
        <w:pStyle w:val="Heading4"/>
        <w:spacing w:after="120" w:lineRule="auto"/>
        <w:rPr>
          <w:b w:val="1"/>
          <w:color w:val="f26924"/>
          <w:u w:val="single"/>
        </w:rPr>
      </w:pPr>
      <w:bookmarkStart w:colFirst="0" w:colLast="0" w:name="_9h1gphtrwmso" w:id="40"/>
      <w:bookmarkEnd w:id="40"/>
      <w:r w:rsidDel="00000000" w:rsidR="00000000" w:rsidRPr="00000000">
        <w:rPr>
          <w:b w:val="1"/>
          <w:sz w:val="22"/>
          <w:szCs w:val="22"/>
          <w:rtl w:val="0"/>
        </w:rPr>
        <w:t xml:space="preserve">Observations: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Across all five key endpoints (GET, POST, PUT, PATCH, and DELETE), average response times is around 1.2 Seconds which are in SLA target</w:t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90th &amp; 95th Percentiles:</w:t>
      </w:r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90th percentile values ranged between ~1.4 Seconds </w:t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95th percentile remained around 1.6 Seconds </w:t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99th percentile reached between 2.3 – 2.4 seconds, and maximum observed latencies peaked around ~3.9–4.0 seconds</w:t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The average error percentage across all endpoints ranged from 4.31% to 9.49% </w:t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No mass HTTP 500 responses were observed,</w:t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Throughput values ranged between 52.2 – 53.3 requests/sec across endpoints.with the removal of think/pacing delays.</w:t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 CPU utilization increased sharply during the initial ramp-up and stabilized around 100–110%, peaking briefly at ~115–120%.No throttling, stalls, or CPU starvation were recorded, confirming consistent compute availability.</w:t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Memory usage remained consistent at ~54.8 MB of 2.81 GB (~1.9%) </w:t>
      </w:r>
    </w:p>
    <w:p w:rsidR="00000000" w:rsidDel="00000000" w:rsidP="00000000" w:rsidRDefault="00000000" w:rsidRPr="00000000" w14:paraId="00000316">
      <w:pPr>
        <w:ind w:left="720" w:firstLine="0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4"/>
        <w:spacing w:after="120" w:lineRule="auto"/>
        <w:rPr>
          <w:rFonts w:ascii="Nunito Sans" w:cs="Nunito Sans" w:eastAsia="Nunito Sans" w:hAnsi="Nunito Sans"/>
          <w:b w:val="1"/>
          <w:color w:val="f26924"/>
          <w:sz w:val="26"/>
          <w:szCs w:val="26"/>
        </w:rPr>
      </w:pPr>
      <w:bookmarkStart w:colFirst="0" w:colLast="0" w:name="_b3dlq3v02mt1" w:id="41"/>
      <w:bookmarkEnd w:id="41"/>
      <w:r w:rsidDel="00000000" w:rsidR="00000000" w:rsidRPr="00000000">
        <w:rPr>
          <w:b w:val="1"/>
          <w:sz w:val="22"/>
          <w:szCs w:val="22"/>
          <w:rtl w:val="0"/>
        </w:rPr>
        <w:t xml:space="preserve">Resource Utilisation: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168400"/>
            <wp:effectExtent b="0" l="0" r="0" t="0"/>
            <wp:docPr id="6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6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pStyle w:val="Heading1"/>
        <w:rPr>
          <w:color w:val="f26924"/>
        </w:rPr>
      </w:pPr>
      <w:bookmarkStart w:colFirst="0" w:colLast="0" w:name="_guy0pdy6xuxm" w:id="42"/>
      <w:bookmarkEnd w:id="42"/>
      <w:r w:rsidDel="00000000" w:rsidR="00000000" w:rsidRPr="00000000">
        <w:rPr>
          <w:color w:val="f26924"/>
          <w:rtl w:val="0"/>
        </w:rPr>
        <w:t xml:space="preserve">Spike Test:</w:t>
      </w:r>
    </w:p>
    <w:p w:rsidR="00000000" w:rsidDel="00000000" w:rsidP="00000000" w:rsidRDefault="00000000" w:rsidRPr="00000000" w14:paraId="0000031C">
      <w:pPr>
        <w:pStyle w:val="Heading4"/>
        <w:rPr>
          <w:b w:val="1"/>
          <w:sz w:val="22"/>
          <w:szCs w:val="22"/>
        </w:rPr>
      </w:pPr>
      <w:bookmarkStart w:colFirst="0" w:colLast="0" w:name="_p0knruwq3xi7" w:id="43"/>
      <w:bookmarkEnd w:id="43"/>
      <w:r w:rsidDel="00000000" w:rsidR="00000000" w:rsidRPr="00000000">
        <w:rPr>
          <w:b w:val="1"/>
          <w:sz w:val="22"/>
          <w:szCs w:val="22"/>
          <w:rtl w:val="0"/>
        </w:rPr>
        <w:t xml:space="preserve">JMeter Stats: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9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05"/>
        <w:gridCol w:w="705"/>
        <w:gridCol w:w="705"/>
        <w:gridCol w:w="690"/>
        <w:gridCol w:w="690"/>
        <w:gridCol w:w="690"/>
        <w:gridCol w:w="690"/>
        <w:gridCol w:w="690"/>
        <w:gridCol w:w="690"/>
        <w:gridCol w:w="690"/>
        <w:gridCol w:w="690"/>
        <w:gridCol w:w="690"/>
        <w:gridCol w:w="690"/>
        <w:tblGridChange w:id="0">
          <w:tblGrid>
            <w:gridCol w:w="1605"/>
            <w:gridCol w:w="705"/>
            <w:gridCol w:w="705"/>
            <w:gridCol w:w="690"/>
            <w:gridCol w:w="690"/>
            <w:gridCol w:w="690"/>
            <w:gridCol w:w="690"/>
            <w:gridCol w:w="690"/>
            <w:gridCol w:w="690"/>
            <w:gridCol w:w="690"/>
            <w:gridCol w:w="690"/>
            <w:gridCol w:w="69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 Samples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Median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90%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95%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99%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Error 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Throughput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Received KB/sec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Sent KB/sec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B">
            <w:pPr>
              <w:widowControl w:val="0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01- Get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C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9435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D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521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E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337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F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1257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0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1508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1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2230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2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3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2757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4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0.019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5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28.25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6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13.07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7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3.448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8">
            <w:pPr>
              <w:widowControl w:val="0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02- Post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9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9369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A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513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B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326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C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1260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D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1513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E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2194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F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0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2721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1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0.017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2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28.12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3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18.43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4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5.960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5">
            <w:pPr>
              <w:widowControl w:val="0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03- Put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6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9328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7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508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8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330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9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1244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A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1497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B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2258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C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D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2739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E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0.020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F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28.00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0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18.32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1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5.880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2">
            <w:pPr>
              <w:widowControl w:val="0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04- Patch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3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9197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4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506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5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316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6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1248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7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1527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8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2283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9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A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2786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B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0.02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C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27.81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D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17.22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E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5.867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F">
            <w:pPr>
              <w:widowControl w:val="0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05- Delete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0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9093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1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515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2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327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3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1243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4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1512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5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2269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6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7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2763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8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0.021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9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27.84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A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16.50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B">
            <w:pPr>
              <w:widowControl w:val="0"/>
              <w:jc w:val="right"/>
              <w:rPr>
                <w:rFonts w:ascii="Nunito Sans" w:cs="Nunito Sans" w:eastAsia="Nunito Sans" w:hAnsi="Nunito Sans"/>
                <w:color w:val="65665c"/>
              </w:rPr>
            </w:pPr>
            <w:r w:rsidDel="00000000" w:rsidR="00000000" w:rsidRPr="00000000">
              <w:rPr>
                <w:rFonts w:ascii="Nunito Sans" w:cs="Nunito Sans" w:eastAsia="Nunito Sans" w:hAnsi="Nunito Sans"/>
                <w:color w:val="65665c"/>
                <w:rtl w:val="0"/>
              </w:rPr>
              <w:t xml:space="preserve">5.520</w:t>
            </w:r>
          </w:p>
        </w:tc>
      </w:tr>
    </w:tbl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pStyle w:val="Heading4"/>
        <w:spacing w:after="120" w:lineRule="auto"/>
        <w:rPr>
          <w:b w:val="1"/>
          <w:sz w:val="34"/>
          <w:szCs w:val="34"/>
        </w:rPr>
      </w:pPr>
      <w:bookmarkStart w:colFirst="0" w:colLast="0" w:name="_fuddhe7t4q" w:id="44"/>
      <w:bookmarkEnd w:id="44"/>
      <w:r w:rsidDel="00000000" w:rsidR="00000000" w:rsidRPr="00000000">
        <w:rPr>
          <w:b w:val="1"/>
          <w:sz w:val="22"/>
          <w:szCs w:val="22"/>
          <w:rtl w:val="0"/>
        </w:rPr>
        <w:t xml:space="preserve">Observations: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Average samples of each Transaction is around 9.4K</w:t>
      </w:r>
    </w:p>
    <w:p w:rsidR="00000000" w:rsidDel="00000000" w:rsidP="00000000" w:rsidRDefault="00000000" w:rsidRPr="00000000" w14:paraId="0000036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All API endpoints (GET, POST, PUT, PATCH, and DELETE) maintained average response times between 506–521 ms, well within the defined SLA target (≤ 2 seconds).</w:t>
      </w:r>
    </w:p>
    <w:p w:rsidR="00000000" w:rsidDel="00000000" w:rsidP="00000000" w:rsidRDefault="00000000" w:rsidRPr="00000000" w14:paraId="0000037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Percentile latency values ranged from 1.24s – 1.52s, confirming that 90–95% of all requests consistently met SLA limits.</w:t>
      </w:r>
    </w:p>
    <w:p w:rsidR="00000000" w:rsidDel="00000000" w:rsidP="00000000" w:rsidRDefault="00000000" w:rsidRPr="00000000" w14:paraId="0000037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Peak response times reached ~2.2–2.7 seconds during instant user additions, which is expected under abrupt concurrency jumps this is due to spiking of users (+50 users)</w:t>
      </w:r>
    </w:p>
    <w:p w:rsidR="00000000" w:rsidDel="00000000" w:rsidP="00000000" w:rsidRDefault="00000000" w:rsidRPr="00000000" w14:paraId="0000037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Spiked sharply to approximately 120% during ramp-up, then stabilized between 100–110% throughout the test duration.</w:t>
      </w:r>
    </w:p>
    <w:p w:rsidR="00000000" w:rsidDel="00000000" w:rsidP="00000000" w:rsidRDefault="00000000" w:rsidRPr="00000000" w14:paraId="0000037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Remained consistently around 47.8 MB of 2.81 GB (~1.7%), showing no memory creep or leaks during the entire test window.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pStyle w:val="Heading4"/>
        <w:spacing w:after="120" w:lineRule="auto"/>
        <w:rPr>
          <w:b w:val="1"/>
          <w:sz w:val="22"/>
          <w:szCs w:val="22"/>
        </w:rPr>
      </w:pPr>
      <w:bookmarkStart w:colFirst="0" w:colLast="0" w:name="_pt3tbtlhd19x" w:id="45"/>
      <w:bookmarkEnd w:id="45"/>
      <w:r w:rsidDel="00000000" w:rsidR="00000000" w:rsidRPr="00000000">
        <w:rPr>
          <w:b w:val="1"/>
          <w:sz w:val="22"/>
          <w:szCs w:val="22"/>
          <w:rtl w:val="0"/>
        </w:rPr>
        <w:t xml:space="preserve">Resource Utilisation: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155700"/>
            <wp:effectExtent b="0" l="0" r="0" t="0"/>
            <wp:docPr id="7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5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pStyle w:val="Heading1"/>
        <w:rPr>
          <w:b w:val="1"/>
          <w:sz w:val="22"/>
          <w:szCs w:val="22"/>
        </w:rPr>
      </w:pPr>
      <w:bookmarkStart w:colFirst="0" w:colLast="0" w:name="_ltf73ungir9l" w:id="46"/>
      <w:bookmarkEnd w:id="46"/>
      <w:r w:rsidDel="00000000" w:rsidR="00000000" w:rsidRPr="00000000">
        <w:rPr>
          <w:color w:val="f26924"/>
          <w:rtl w:val="0"/>
        </w:rPr>
        <w:t xml:space="preserve">Endurance </w:t>
      </w:r>
      <w:r w:rsidDel="00000000" w:rsidR="00000000" w:rsidRPr="00000000">
        <w:rPr>
          <w:color w:val="f26924"/>
          <w:rtl w:val="0"/>
        </w:rPr>
        <w:t xml:space="preserve">Test: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pStyle w:val="Heading4"/>
        <w:rPr>
          <w:b w:val="1"/>
          <w:sz w:val="22"/>
          <w:szCs w:val="22"/>
        </w:rPr>
      </w:pPr>
      <w:bookmarkStart w:colFirst="0" w:colLast="0" w:name="_21dyad80tfzy" w:id="47"/>
      <w:bookmarkEnd w:id="47"/>
      <w:r w:rsidDel="00000000" w:rsidR="00000000" w:rsidRPr="00000000">
        <w:rPr>
          <w:b w:val="1"/>
          <w:sz w:val="22"/>
          <w:szCs w:val="22"/>
          <w:rtl w:val="0"/>
        </w:rPr>
        <w:t xml:space="preserve">JMeter Stats: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025.511811023627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51.6557458289744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gridCol w:w="631.1546720995541"/>
        <w:tblGridChange w:id="0">
          <w:tblGrid>
            <w:gridCol w:w="1451.6557458289744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  <w:gridCol w:w="631.1546720995541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7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7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 Samples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Median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90%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95%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99%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Error 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Throughput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Received KB/sec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Sent KB/sec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01- Get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86073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482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729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1232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2593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10547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0.0093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23.9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11.1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2.92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02- Post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86018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1209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2389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10441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0.008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18.3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12.1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3.92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03- Put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85961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460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702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1193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2426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10548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0.0089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23.9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15.7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5.06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04- Patch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85904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472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704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1183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2519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10539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0.0091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23.9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14.9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5.11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05- Delete API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85837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721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1192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2646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17441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0.0096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18.3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10.8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3.63</w:t>
            </w:r>
          </w:p>
        </w:tc>
      </w:tr>
    </w:tbl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pStyle w:val="Heading4"/>
        <w:spacing w:after="120" w:lineRule="auto"/>
        <w:rPr>
          <w:b w:val="1"/>
          <w:color w:val="f26924"/>
          <w:u w:val="single"/>
        </w:rPr>
      </w:pPr>
      <w:bookmarkStart w:colFirst="0" w:colLast="0" w:name="_pveales61cep" w:id="48"/>
      <w:bookmarkEnd w:id="48"/>
      <w:r w:rsidDel="00000000" w:rsidR="00000000" w:rsidRPr="00000000">
        <w:rPr>
          <w:b w:val="1"/>
          <w:sz w:val="22"/>
          <w:szCs w:val="22"/>
          <w:rtl w:val="0"/>
        </w:rPr>
        <w:t xml:space="preserve">Observations: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Across all Transactions, the average response time ranged between 460 ms – 508 ms, which is well within the SLA target (≤ 2 seconds), The steady average response time shows  concurrency efficiently throughout the test.</w:t>
      </w:r>
    </w:p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90th &amp; 95th Percentiles</w:t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90th percentile ranged between 702 ms – 730 ms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95th percentile remained between 1.18 s – 1.23 s, confirming consistent latency distribution across the test.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99th Percentile &amp; Maximum Response Times,</w:t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The 99th percentile varied between 2.3 – 2.6 seconds, while maximum response times peaked around ~2.5–2.6 seconds for occasional outliers.</w:t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Error percentage across all endpoints was extremely low, ranging from 0.08% – 0.09%, which is negligible and well below SLA thresholds.</w:t>
      </w:r>
    </w:p>
    <w:p w:rsidR="00000000" w:rsidDel="00000000" w:rsidP="00000000" w:rsidRDefault="00000000" w:rsidRPr="00000000" w14:paraId="000003D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No HTTP 500/502/503 server errors were detected, and all minor errors were related to transient request timeouts or network interruptions.</w:t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Throughput remained consistent between 45–50 requests/sec per endpoint, indicating that the load generator and system maintained stable throughput throughout</w:t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pStyle w:val="Heading1"/>
        <w:rPr/>
      </w:pPr>
      <w:bookmarkStart w:colFirst="0" w:colLast="0" w:name="_e2621sxn53j" w:id="49"/>
      <w:bookmarkEnd w:id="49"/>
      <w:r w:rsidDel="00000000" w:rsidR="00000000" w:rsidRPr="00000000">
        <w:rPr>
          <w:color w:val="f26924"/>
          <w:rtl w:val="0"/>
        </w:rPr>
        <w:t xml:space="preserve">Overall summary: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numPr>
          <w:ilvl w:val="0"/>
          <w:numId w:val="4"/>
        </w:numPr>
        <w:ind w:left="720" w:hanging="360"/>
        <w:rPr>
          <w:rFonts w:ascii="Nunito Sans" w:cs="Nunito Sans" w:eastAsia="Nunito Sans" w:hAnsi="Nunito Sans"/>
          <w:color w:val="65665c"/>
          <w:u w:val="none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SLA (≤ 2s) met in all scenarios except under the load of 500 Users</w:t>
      </w:r>
    </w:p>
    <w:p w:rsidR="00000000" w:rsidDel="00000000" w:rsidP="00000000" w:rsidRDefault="00000000" w:rsidRPr="00000000" w14:paraId="000003DE">
      <w:pPr>
        <w:numPr>
          <w:ilvl w:val="0"/>
          <w:numId w:val="4"/>
        </w:numPr>
        <w:ind w:left="720" w:hanging="360"/>
        <w:rPr>
          <w:rFonts w:ascii="Nunito Sans" w:cs="Nunito Sans" w:eastAsia="Nunito Sans" w:hAnsi="Nunito Sans"/>
          <w:color w:val="65665c"/>
          <w:u w:val="none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Error Rate SLA (≤ 1%) breached only at 500 users where is the breaking point of HTTPbin application</w:t>
      </w:r>
    </w:p>
    <w:p w:rsidR="00000000" w:rsidDel="00000000" w:rsidP="00000000" w:rsidRDefault="00000000" w:rsidRPr="00000000" w14:paraId="000003DF">
      <w:pPr>
        <w:numPr>
          <w:ilvl w:val="0"/>
          <w:numId w:val="4"/>
        </w:numPr>
        <w:ind w:left="720" w:hanging="360"/>
        <w:rPr>
          <w:rFonts w:ascii="Nunito Sans" w:cs="Nunito Sans" w:eastAsia="Nunito Sans" w:hAnsi="Nunito Sans"/>
          <w:color w:val="65665c"/>
          <w:u w:val="none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HHTPbin remained stable and responsive upto 350 users but application throwing error users has beyond 350 users</w:t>
      </w:r>
    </w:p>
    <w:p w:rsidR="00000000" w:rsidDel="00000000" w:rsidP="00000000" w:rsidRDefault="00000000" w:rsidRPr="00000000" w14:paraId="000003E0">
      <w:pPr>
        <w:numPr>
          <w:ilvl w:val="0"/>
          <w:numId w:val="4"/>
        </w:numPr>
        <w:ind w:left="720" w:hanging="360"/>
        <w:rPr>
          <w:rFonts w:ascii="Nunito Sans" w:cs="Nunito Sans" w:eastAsia="Nunito Sans" w:hAnsi="Nunito Sans"/>
          <w:color w:val="65665c"/>
          <w:u w:val="none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No memory leaks issues detected &amp; CPU was the only bottleneck under peak load(going beyond 1core)</w:t>
      </w:r>
    </w:p>
    <w:p w:rsidR="00000000" w:rsidDel="00000000" w:rsidP="00000000" w:rsidRDefault="00000000" w:rsidRPr="00000000" w14:paraId="000003E1">
      <w:pPr>
        <w:numPr>
          <w:ilvl w:val="0"/>
          <w:numId w:val="4"/>
        </w:numPr>
        <w:ind w:left="720" w:hanging="360"/>
        <w:rPr>
          <w:rFonts w:ascii="Nunito Sans" w:cs="Nunito Sans" w:eastAsia="Nunito Sans" w:hAnsi="Nunito Sans"/>
          <w:color w:val="65665c"/>
          <w:u w:val="none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HTTPBin API shows excellent scalability and reliability up to ~350 concurrent users</w:t>
      </w:r>
    </w:p>
    <w:p w:rsidR="00000000" w:rsidDel="00000000" w:rsidP="00000000" w:rsidRDefault="00000000" w:rsidRPr="00000000" w14:paraId="000003E2">
      <w:pPr>
        <w:numPr>
          <w:ilvl w:val="0"/>
          <w:numId w:val="4"/>
        </w:numPr>
        <w:ind w:left="720" w:hanging="360"/>
        <w:rPr>
          <w:rFonts w:ascii="Nunito Sans" w:cs="Nunito Sans" w:eastAsia="Nunito Sans" w:hAnsi="Nunito Sans"/>
          <w:color w:val="65665c"/>
          <w:u w:val="none"/>
        </w:rPr>
      </w:pPr>
      <w:r w:rsidDel="00000000" w:rsidR="00000000" w:rsidRPr="00000000">
        <w:rPr>
          <w:rFonts w:ascii="Nunito Sans" w:cs="Nunito Sans" w:eastAsia="Nunito Sans" w:hAnsi="Nunito Sans"/>
          <w:color w:val="65665c"/>
          <w:rtl w:val="0"/>
        </w:rPr>
        <w:t xml:space="preserve">Beyond 350–400 users, compute and thread resources hit saturation, causing queue overflow and response errors.</w:t>
      </w:r>
    </w:p>
    <w:p w:rsidR="00000000" w:rsidDel="00000000" w:rsidP="00000000" w:rsidRDefault="00000000" w:rsidRPr="00000000" w14:paraId="000003E3">
      <w:pPr>
        <w:ind w:left="720" w:firstLine="0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Nunito Sans" w:cs="Nunito Sans" w:eastAsia="Nunito Sans" w:hAnsi="Nunito Sans"/>
          <w:color w:val="65665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pStyle w:val="Heading4"/>
        <w:spacing w:after="120" w:lineRule="auto"/>
        <w:rPr/>
      </w:pPr>
      <w:bookmarkStart w:colFirst="0" w:colLast="0" w:name="_feyoc1e562l" w:id="50"/>
      <w:bookmarkEnd w:id="50"/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Nunito Sans Ligh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unito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jpg"/><Relationship Id="rId10" Type="http://schemas.openxmlformats.org/officeDocument/2006/relationships/image" Target="media/image2.jpg"/><Relationship Id="rId13" Type="http://schemas.openxmlformats.org/officeDocument/2006/relationships/image" Target="media/image3.jpg"/><Relationship Id="rId12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image" Target="media/image5.jpg"/><Relationship Id="rId7" Type="http://schemas.openxmlformats.org/officeDocument/2006/relationships/image" Target="media/image4.jpg"/><Relationship Id="rId8" Type="http://schemas.openxmlformats.org/officeDocument/2006/relationships/image" Target="media/image7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SansLight-regular.ttf"/><Relationship Id="rId2" Type="http://schemas.openxmlformats.org/officeDocument/2006/relationships/font" Target="fonts/NunitoSansLight-bold.ttf"/><Relationship Id="rId3" Type="http://schemas.openxmlformats.org/officeDocument/2006/relationships/font" Target="fonts/NunitoSansLight-italic.ttf"/><Relationship Id="rId4" Type="http://schemas.openxmlformats.org/officeDocument/2006/relationships/font" Target="fonts/NunitoSansLight-boldItalic.ttf"/><Relationship Id="rId5" Type="http://schemas.openxmlformats.org/officeDocument/2006/relationships/font" Target="fonts/NunitoSans-regular.ttf"/><Relationship Id="rId6" Type="http://schemas.openxmlformats.org/officeDocument/2006/relationships/font" Target="fonts/NunitoSans-bold.ttf"/><Relationship Id="rId7" Type="http://schemas.openxmlformats.org/officeDocument/2006/relationships/font" Target="fonts/NunitoSans-italic.ttf"/><Relationship Id="rId8" Type="http://schemas.openxmlformats.org/officeDocument/2006/relationships/font" Target="fonts/Nuni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