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5270865" w14:paraId="3292826A" wp14:textId="77777777">
      <w:pPr>
        <w:spacing w:after="60"/>
        <w:jc w:val="left"/>
      </w:pPr>
      <w:r w:rsidRPr="55270865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6  ·  MODULE 3  ·  EVALS &amp; ERROR ANALYSIS  ·  THE CORE</w:t>
      </w:r>
    </w:p>
    <w:p xmlns:wp14="http://schemas.microsoft.com/office/word/2010/wordml" w:rsidP="55270865" w14:paraId="0E190EFD" wp14:textId="77777777">
      <w:pPr>
        <w:spacing w:after="4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36"/>
          <w:szCs w:val="36"/>
        </w:rPr>
        <w:t>Evals — Measuring Whether a Change Actually Helped</w:t>
      </w:r>
    </w:p>
    <w:p xmlns:wp14="http://schemas.microsoft.com/office/word/2010/wordml" w:rsidP="55270865" w14:paraId="3A07628F" wp14:textId="77777777">
      <w:pPr>
        <w:spacing w:after="10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C00000"/>
          <w:sz w:val="20"/>
          <w:szCs w:val="20"/>
        </w:rPr>
        <w:t>Build Week</w:t>
      </w:r>
    </w:p>
    <w:p xmlns:wp14="http://schemas.microsoft.com/office/word/2010/wordml" w:rsidP="55270865" w14:paraId="1C0C2C07" wp14:textId="77777777">
      <w:pPr>
        <w:pBdr>
          <w:bottom w:val="single" w:color="1F4E79" w:sz="12" w:space="8"/>
        </w:pBdr>
        <w:spacing w:after="170"/>
        <w:jc w:val="left"/>
      </w:pPr>
      <w:r w:rsidRPr="55270865" w:rsidR="55270865">
        <w:rPr>
          <w:rFonts w:ascii="Calibri" w:hAnsi="Calibri" w:eastAsia="Calibri" w:cs="Calibri"/>
          <w:i w:val="1"/>
          <w:iCs w:val="1"/>
          <w:color w:val="333333"/>
          <w:sz w:val="22"/>
          <w:szCs w:val="22"/>
        </w:rPr>
        <w:t>Build automatic tests that score every change, so you never have to guess whether your app improved.</w:t>
      </w:r>
    </w:p>
    <w:p xmlns:wp14="http://schemas.microsoft.com/office/word/2010/wordml" w:rsidP="55270865" w14:paraId="07DDAC4A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55270865" w14:paraId="374DD996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1786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6 · Module 3 — Evals &amp; Error Analysis (The Core)</w:t>
            </w:r>
          </w:p>
        </w:tc>
      </w:tr>
      <w:tr xmlns:wp14="http://schemas.microsoft.com/office/word/2010/wordml" w:rsidTr="55270865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:rsidTr="55270865" w14:paraId="50315FA3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B315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 one-command test set, a validated judge, and before/after scores per problem type</w:t>
            </w:r>
          </w:p>
        </w:tc>
      </w:tr>
      <w:tr xmlns:wp14="http://schemas.microsoft.com/office/word/2010/wordml" w:rsidTr="55270865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:rsidTr="55270865" w14:paraId="3FADFF7F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EFB6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7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 w:lineRule="auto"/>
        <w:jc w:val="left"/>
      </w:pPr>
    </w:p>
    <w:p xmlns:wp14="http://schemas.microsoft.com/office/word/2010/wordml" w:rsidP="55270865" w14:paraId="28D2DE0A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</w:rPr>
        <w:t>What this week is about</w:t>
      </w:r>
    </w:p>
    <w:p xmlns:wp14="http://schemas.microsoft.com/office/word/2010/wordml" w14:paraId="3EAEC828" wp14:textId="77777777">
      <w:pPr>
        <w:spacing w:before="0" w:after="140" w:line="276" w:lineRule="auto"/>
        <w:jc w:val="left"/>
      </w:pPr>
      <w:r w:rsidRPr="55270865" w:rsidR="55270865">
        <w:rPr>
          <w:rFonts w:ascii="Calibri" w:hAnsi="Calibri" w:eastAsia="Calibri" w:cs="Calibri"/>
          <w:sz w:val="21"/>
          <w:szCs w:val="21"/>
        </w:rPr>
        <w:t>You can name the problems now. This week you build the machine that catches them automatically — a set of test cases that give every future change a score instead of a gut feeling. This is the single most important skill in the whole program.</w:t>
      </w:r>
    </w:p>
    <w:p xmlns:wp14="http://schemas.microsoft.com/office/word/2010/wordml" w:rsidP="55270865" w14:paraId="3850B039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</w:rPr>
        <w:t>Why it matters</w:t>
      </w:r>
    </w:p>
    <w:tbl>
      <w:tblPr>
        <w:tblW w:w="9360" w:type="dxa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5270865" w14:paraId="0E9ED470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1CA29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do I need automatic tests for an AI app?</w:t>
            </w:r>
          </w:p>
          <w:p w14:paraId="2454B365" wp14:textId="77777777">
            <w:pPr>
              <w:spacing w:after="0" w:line="264" w:lineRule="auto"/>
            </w:pPr>
            <w:r w:rsidRPr="55270865" w:rsidR="5527086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Every time you change a prompt, something might get better and something else worse. Without tests, you’re guessing. With them, you get a number.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ADD48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does “LLM-as-judge” mean?</w:t>
            </w:r>
          </w:p>
          <w:p w14:paraId="2FB44086" wp14:textId="77777777">
            <w:pPr>
              <w:spacing w:after="0" w:line="264" w:lineRule="auto"/>
            </w:pPr>
            <w:r w:rsidRPr="55270865" w:rsidR="5527086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Using one AI call to grade another app’s answer — useful for things a simple rule can’t check, like tone or helpfulness.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9DC8D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check the judge against a human first?</w:t>
            </w:r>
          </w:p>
          <w:p w14:paraId="2900364D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An AI judge you never checked is just a confident number nobody trusts. You confirm it agrees with your own grading before relying on it.</w:t>
            </w:r>
          </w:p>
        </w:tc>
      </w:tr>
    </w:tbl>
    <w:p xmlns:wp14="http://schemas.microsoft.com/office/word/2010/wordml" w14:paraId="0A37501D" wp14:textId="77777777">
      <w:pPr>
        <w:spacing w:before="0" w:after="60" w:line="276" w:lineRule="auto"/>
        <w:jc w:val="left"/>
      </w:pPr>
    </w:p>
    <w:p xmlns:wp14="http://schemas.microsoft.com/office/word/2010/wordml" w:rsidP="55270865" w14:paraId="2383650F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7D8F2BB7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Building a set of test cases: real questions with a way to score the answer</w:t>
      </w:r>
    </w:p>
    <w:p xmlns:wp14="http://schemas.microsoft.com/office/word/2010/wordml" w14:paraId="2CB4295A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  <w:lang w:val="en-US"/>
        </w:rPr>
        <w:t>Turning last week’s real failures into permanent tests, so they can’t come back unnoticed</w:t>
      </w:r>
    </w:p>
    <w:p xmlns:wp14="http://schemas.microsoft.com/office/word/2010/wordml" w14:paraId="5CE2DCD8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  <w:lang w:val="en-US"/>
        </w:rPr>
        <w:t>Simple checks a rule can do (is a source present? did it refuse when it should?) — do these first, they’re free</w:t>
      </w:r>
    </w:p>
    <w:p xmlns:wp14="http://schemas.microsoft.com/office/word/2010/wordml" w14:paraId="17B20252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  <w:lang w:val="en-US"/>
        </w:rPr>
        <w:t>Using an AI to judge the harder stuff (tone, helpfulness) when a rule can’t</w:t>
      </w:r>
    </w:p>
    <w:p xmlns:wp14="http://schemas.microsoft.com/office/word/2010/wordml" w14:paraId="1B82662A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Checking the AI judge agrees with your own grading before you trust it</w:t>
      </w:r>
    </w:p>
    <w:p xmlns:wp14="http://schemas.microsoft.com/office/word/2010/wordml" w14:paraId="76D14175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Measuring a change with a before-and-after score, per problem type</w:t>
      </w:r>
    </w:p>
    <w:p xmlns:wp14="http://schemas.microsoft.com/office/word/2010/wordml" w:rsidP="55270865" w14:paraId="5E75F0DB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</w:rPr>
        <w:t>Topics covered</w:t>
      </w:r>
    </w:p>
    <w:p xmlns:wp14="http://schemas.microsoft.com/office/word/2010/wordml" w14:paraId="56C820C1" wp14:textId="77777777">
      <w:pPr>
        <w:spacing w:before="0" w:after="120" w:line="276" w:lineRule="auto"/>
        <w:jc w:val="left"/>
      </w:pPr>
      <w:r w:rsidRPr="55270865" w:rsidR="55270865">
        <w:rPr>
          <w:rFonts w:ascii="Calibri" w:hAnsi="Calibri" w:eastAsia="Calibri" w:cs="Calibri"/>
          <w:i w:val="1"/>
          <w:iCs w:val="1"/>
          <w:color w:val="5A6470"/>
          <w:sz w:val="19"/>
          <w:szCs w:val="19"/>
        </w:rPr>
        <w:t>The exact concepts to study.</w:t>
      </w:r>
    </w:p>
    <w:tbl>
      <w:tblPr>
        <w:tblW w:w="9360" w:type="dxa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5270865" w14:paraId="024C6D5D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5C487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Eval sets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5FAA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Regression tests from failures</w:t>
            </w:r>
          </w:p>
        </w:tc>
      </w:tr>
      <w:tr xmlns:wp14="http://schemas.microsoft.com/office/word/2010/wordml" w:rsidTr="55270865" w14:paraId="79CDB23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79E6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Assertion checks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4310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LLM-as-judge</w:t>
            </w:r>
          </w:p>
        </w:tc>
      </w:tr>
      <w:tr xmlns:wp14="http://schemas.microsoft.com/office/word/2010/wordml" w:rsidTr="55270865" w14:paraId="467CE137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DEDC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G-Eval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8D48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Binary vs 1–10 scoring</w:t>
            </w:r>
          </w:p>
        </w:tc>
      </w:tr>
      <w:tr xmlns:wp14="http://schemas.microsoft.com/office/word/2010/wordml" w:rsidTr="55270865" w14:paraId="66254B1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451A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Judge validation (human agreement)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0D1F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faithfulness</w:t>
            </w:r>
          </w:p>
        </w:tc>
      </w:tr>
      <w:tr xmlns:wp14="http://schemas.microsoft.com/office/word/2010/wordml" w:rsidTr="55270865" w14:paraId="62A7F680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8D0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answer relevancy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14D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context precision &amp; recall</w:t>
            </w:r>
          </w:p>
        </w:tc>
      </w:tr>
      <w:tr xmlns:wp14="http://schemas.microsoft.com/office/word/2010/wordml" w:rsidTr="55270865" w14:paraId="6A782F26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22D1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Before/after deltas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B6C7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</w:tbl>
    <w:p xmlns:wp14="http://schemas.microsoft.com/office/word/2010/wordml" w14:paraId="02EB378F" wp14:textId="77777777">
      <w:pPr>
        <w:spacing w:before="0" w:after="60" w:line="276" w:lineRule="auto"/>
        <w:jc w:val="left"/>
      </w:pPr>
    </w:p>
    <w:p xmlns:wp14="http://schemas.microsoft.com/office/word/2010/wordml" w:rsidP="55270865" w14:paraId="4ED55074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</w:rPr>
        <w:t>Your task this week</w:t>
      </w:r>
    </w:p>
    <w:p xmlns:wp14="http://schemas.microsoft.com/office/word/2010/wordml" w14:paraId="13539FA2" wp14:textId="77777777">
      <w:pPr>
        <w:spacing w:before="0" w:after="120" w:line="276" w:lineRule="auto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C00000"/>
          <w:sz w:val="20"/>
          <w:szCs w:val="20"/>
        </w:rPr>
        <w:t>Evaluated: Week 7 · Monday</w:t>
      </w:r>
    </w:p>
    <w:p xmlns:wp14="http://schemas.microsoft.com/office/word/2010/wordml" w14:paraId="3096C4AF" wp14:textId="77777777">
      <w:pPr>
        <w:spacing w:before="0" w:after="140" w:line="276" w:lineRule="auto"/>
        <w:jc w:val="left"/>
      </w:pPr>
      <w:r w:rsidRPr="55270865" w:rsidR="55270865">
        <w:rPr>
          <w:rFonts w:ascii="Calibri" w:hAnsi="Calibri" w:eastAsia="Calibri" w:cs="Calibri"/>
          <w:sz w:val="21"/>
          <w:szCs w:val="21"/>
        </w:rPr>
        <w:t>Build a small test set that runs with one command and scores your app’s answers. Make one improvement and show the score went up — with a before-and-after number, per problem type.</w:t>
      </w:r>
    </w:p>
    <w:p xmlns:wp14="http://schemas.microsoft.com/office/word/2010/wordml" w:rsidP="55270865" w14:paraId="3D1AB5EE" wp14:textId="77777777">
      <w:pPr>
        <w:pStyle w:val="Heading2"/>
        <w:spacing w:before="200" w:after="9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203864"/>
          <w:sz w:val="22"/>
          <w:szCs w:val="22"/>
        </w:rPr>
        <w:t>Assigned tracks</w:t>
      </w:r>
    </w:p>
    <w:tbl>
      <w:tblPr>
        <w:tblW w:w="9360" w:type="dxa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:rsidTr="55270865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:rsidTr="55270865" w14:paraId="7BFA1CC4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E3A9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ticket-reply judge before you trust its number</w:t>
            </w:r>
          </w:p>
        </w:tc>
      </w:tr>
      <w:tr xmlns:wp14="http://schemas.microsoft.com/office/word/2010/wordml" w:rsidTr="55270865" w14:paraId="02DD88B7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041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substitution judge before you trust its number</w:t>
            </w:r>
          </w:p>
        </w:tc>
      </w:tr>
      <w:tr xmlns:wp14="http://schemas.microsoft.com/office/word/2010/wordml" w:rsidTr="55270865" w14:paraId="710EC0F3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6C2B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policy-answer judge before you trust its number</w:t>
            </w:r>
          </w:p>
        </w:tc>
      </w:tr>
      <w:tr xmlns:wp14="http://schemas.microsoft.com/office/word/2010/wordml" w:rsidTr="55270865" w14:paraId="4D2E06C5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B184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claim-summary judge before you trust its number</w:t>
            </w:r>
          </w:p>
        </w:tc>
      </w:tr>
      <w:tr xmlns:wp14="http://schemas.microsoft.com/office/word/2010/wordml" w:rsidTr="55270865" w14:paraId="764222EC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CC96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docs-answer judge before you trust its number</w:t>
            </w:r>
          </w:p>
        </w:tc>
      </w:tr>
      <w:tr xmlns:wp14="http://schemas.microsoft.com/office/word/2010/wordml" w:rsidTr="55270865" w14:paraId="7EF5084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A347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clause-answer judge before you trust its number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 w:lineRule="auto"/>
        <w:jc w:val="left"/>
      </w:pPr>
      <w:r w:rsidRPr="55270865" w:rsidR="55270865">
        <w:rPr>
          <w:rFonts w:ascii="Calibri" w:hAnsi="Calibri" w:eastAsia="Calibri" w:cs="Calibri"/>
          <w:i w:val="1"/>
          <w:iCs w:val="1"/>
          <w:color w:val="5A6470"/>
          <w:sz w:val="19"/>
          <w:szCs w:val="19"/>
        </w:rPr>
        <w:t>Same task, six different topics — so everyone works on their own version. Download whichever you are assigned.</w:t>
      </w:r>
    </w:p>
    <w:p xmlns:wp14="http://schemas.microsoft.com/office/word/2010/wordml" w:rsidP="55270865" w14:paraId="1945D2BA" wp14:textId="77777777">
      <w:pPr>
        <w:pStyle w:val="Heading1"/>
        <w:pBdr>
          <w:bottom w:val="single" w:color="C9D2DC" w:sz="6" w:space="6"/>
        </w:pBdr>
        <w:spacing w:before="260" w:after="130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1F4E79"/>
          <w:sz w:val="26"/>
          <w:szCs w:val="26"/>
        </w:rPr>
        <w:t>How your mentor checks</w:t>
      </w:r>
    </w:p>
    <w:p xmlns:wp14="http://schemas.microsoft.com/office/word/2010/wordml" w14:paraId="1BC87AC2" wp14:textId="77777777">
      <w:pPr>
        <w:spacing w:before="0" w:after="100" w:line="276" w:lineRule="auto"/>
        <w:jc w:val="left"/>
      </w:pPr>
      <w:r w:rsidRPr="55270865" w:rsidR="55270865">
        <w:rPr>
          <w:rFonts w:ascii="Calibri" w:hAnsi="Calibri" w:eastAsia="Calibri" w:cs="Calibri"/>
          <w:b w:val="1"/>
          <w:bCs w:val="1"/>
          <w:color w:val="5A6470"/>
          <w:sz w:val="20"/>
          <w:szCs w:val="20"/>
        </w:rPr>
        <w:t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55270865" w:rsidR="55270865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7C974F4C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Does the test set run with a single command?</w:t>
      </w:r>
    </w:p>
    <w:p xmlns:wp14="http://schemas.microsoft.com/office/word/2010/wordml" w14:paraId="2255EDC9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Are last week’s real failures included as tests?</w:t>
      </w:r>
    </w:p>
    <w:p xmlns:wp14="http://schemas.microsoft.com/office/word/2010/wordml" w14:paraId="5D1D3A6D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If they used an AI judge, did they check it agrees with their own grading first?</w:t>
      </w:r>
    </w:p>
    <w:p xmlns:wp14="http://schemas.microsoft.com/office/word/2010/wordml" w14:paraId="320C29A6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55270865" w:rsidR="55270865">
        <w:rPr>
          <w:rFonts w:ascii="Calibri" w:hAnsi="Calibri" w:eastAsia="Calibri" w:cs="Calibri"/>
          <w:sz w:val="21"/>
          <w:szCs w:val="21"/>
        </w:rPr>
        <w:t>Is there a before-and-after score proving the change helped?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cde13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ee57e3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6C46E69"/>
  <w15:docId w15:val="{0019E51E-96CC-4919-9454-4567151F0118}"/>
  <w:rsids>
    <w:rsidRoot w:val="55270865"/>
    <w:rsid w:val="5527086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6 · Module 3 — Evals: Measuring Whether a Change Actually Helped</dc:title>
  <dc:creator>Team</dc:creator>
  <lastModifiedBy>Guest User</lastModifiedBy>
  <revision>2</revision>
  <dcterms:created xsi:type="dcterms:W3CDTF">2026-08-24T06:51:17.3550000Z</dcterms:created>
  <dcterms:modified xsi:type="dcterms:W3CDTF">2026-08-30T09:41:36.1789363Z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