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0258" w14:textId="2E96D916" w:rsidR="00026A2E" w:rsidRPr="00026A2E" w:rsidRDefault="00026A2E" w:rsidP="00026A2E">
      <w:r>
        <w:rPr>
          <w:noProof/>
        </w:rPr>
        <mc:AlternateContent>
          <mc:Choice Requires="wps">
            <w:drawing>
              <wp:anchor distT="0" distB="0" distL="114300" distR="114300" simplePos="0" relativeHeight="251659264" behindDoc="0" locked="0" layoutInCell="1" allowOverlap="1" wp14:anchorId="7CF8A7BD" wp14:editId="3316653C">
                <wp:simplePos x="0" y="0"/>
                <wp:positionH relativeFrom="margin">
                  <wp:align>right</wp:align>
                </wp:positionH>
                <wp:positionV relativeFrom="paragraph">
                  <wp:posOffset>-556260</wp:posOffset>
                </wp:positionV>
                <wp:extent cx="1895475" cy="1790700"/>
                <wp:effectExtent l="0" t="0" r="28575" b="19050"/>
                <wp:wrapNone/>
                <wp:docPr id="1881272797" name="Text Box 1"/>
                <wp:cNvGraphicFramePr/>
                <a:graphic xmlns:a="http://schemas.openxmlformats.org/drawingml/2006/main">
                  <a:graphicData uri="http://schemas.microsoft.com/office/word/2010/wordprocessingShape">
                    <wps:wsp>
                      <wps:cNvSpPr txBox="1"/>
                      <wps:spPr>
                        <a:xfrm>
                          <a:off x="0" y="0"/>
                          <a:ext cx="1895475" cy="1790700"/>
                        </a:xfrm>
                        <a:prstGeom prst="rect">
                          <a:avLst/>
                        </a:prstGeom>
                        <a:solidFill>
                          <a:schemeClr val="lt1"/>
                        </a:solidFill>
                        <a:ln w="6350">
                          <a:solidFill>
                            <a:prstClr val="black"/>
                          </a:solidFill>
                        </a:ln>
                      </wps:spPr>
                      <wps:txbx>
                        <w:txbxContent>
                          <w:p w14:paraId="0372C82F" w14:textId="27571ED9" w:rsidR="00026A2E" w:rsidRDefault="00026A2E">
                            <w:r>
                              <w:rPr>
                                <w:noProof/>
                              </w:rPr>
                              <w:drawing>
                                <wp:inline distT="0" distB="0" distL="0" distR="0" wp14:anchorId="747975DF" wp14:editId="70EF4C83">
                                  <wp:extent cx="1692910" cy="1692910"/>
                                  <wp:effectExtent l="0" t="0" r="2540" b="2540"/>
                                  <wp:docPr id="1032546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92910" cy="16929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F8A7BD" id="_x0000_t202" coordsize="21600,21600" o:spt="202" path="m,l,21600r21600,l21600,xe">
                <v:stroke joinstyle="miter"/>
                <v:path gradientshapeok="t" o:connecttype="rect"/>
              </v:shapetype>
              <v:shape id="Text Box 1" o:spid="_x0000_s1026" type="#_x0000_t202" style="position:absolute;margin-left:98.05pt;margin-top:-43.8pt;width:149.25pt;height:141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" fillcolor="white [3201]" strokeweight=".5pt">
                <v:textbox>
                  <w:txbxContent>
                    <w:p w14:paraId="0372C82F" w14:textId="27571ED9" w:rsidR="00026A2E" w:rsidRDefault="00026A2E">
                      <w:r>
                        <w:rPr>
                          <w:noProof/>
                        </w:rPr>
                        <w:drawing>
                          <wp:inline distT="0" distB="0" distL="0" distR="0" wp14:anchorId="747975DF" wp14:editId="70EF4C83">
                            <wp:extent cx="1692910" cy="1692910"/>
                            <wp:effectExtent l="0" t="0" r="2540" b="2540"/>
                            <wp:docPr id="1032546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92910" cy="1692910"/>
                                    </a:xfrm>
                                    <a:prstGeom prst="rect">
                                      <a:avLst/>
                                    </a:prstGeom>
                                    <a:noFill/>
                                    <a:ln>
                                      <a:noFill/>
                                    </a:ln>
                                  </pic:spPr>
                                </pic:pic>
                              </a:graphicData>
                            </a:graphic>
                          </wp:inline>
                        </w:drawing>
                      </w:r>
                    </w:p>
                  </w:txbxContent>
                </v:textbox>
                <w10:wrap anchorx="margin"/>
              </v:shape>
            </w:pict>
          </mc:Fallback>
        </mc:AlternateContent>
      </w:r>
      <w:r w:rsidRPr="00026A2E">
        <w:rPr>
          <w:b/>
          <w:bCs/>
        </w:rPr>
        <w:t>AJ Accountancy &amp; Taxation Services Limited</w:t>
      </w:r>
    </w:p>
    <w:p w14:paraId="7871B113" w14:textId="722A8799" w:rsidR="00026A2E" w:rsidRPr="00026A2E" w:rsidRDefault="00026A2E" w:rsidP="00026A2E">
      <w:r w:rsidRPr="00026A2E">
        <w:rPr>
          <w:rFonts w:ascii="Segoe UI Emoji" w:hAnsi="Segoe UI Emoji" w:cs="Segoe UI Emoji"/>
        </w:rPr>
        <w:t>📍</w:t>
      </w:r>
      <w:r w:rsidRPr="00026A2E">
        <w:t xml:space="preserve"> 43 Anerley Road, Crystal Palace, London, SE19 2AS</w:t>
      </w:r>
      <w:r w:rsidRPr="00026A2E">
        <w:br/>
      </w:r>
      <w:r w:rsidRPr="00026A2E">
        <w:rPr>
          <w:rFonts w:ascii="Segoe UI Emoji" w:hAnsi="Segoe UI Emoji" w:cs="Segoe UI Emoji"/>
        </w:rPr>
        <w:t>📞</w:t>
      </w:r>
      <w:r w:rsidRPr="00026A2E">
        <w:t xml:space="preserve"> 020 8778 8666</w:t>
      </w:r>
      <w:r w:rsidRPr="00026A2E">
        <w:br/>
      </w:r>
      <w:r w:rsidRPr="00026A2E">
        <w:rPr>
          <w:rFonts w:ascii="Segoe UI Emoji" w:hAnsi="Segoe UI Emoji" w:cs="Segoe UI Emoji"/>
        </w:rPr>
        <w:t>📱</w:t>
      </w:r>
      <w:r w:rsidRPr="00026A2E">
        <w:t xml:space="preserve"> +44 7484 095669</w:t>
      </w:r>
      <w:r w:rsidRPr="00026A2E">
        <w:br/>
      </w:r>
      <w:r w:rsidRPr="00026A2E">
        <w:rPr>
          <w:rFonts w:ascii="Segoe UI Emoji" w:hAnsi="Segoe UI Emoji" w:cs="Segoe UI Emoji"/>
        </w:rPr>
        <w:t>📧</w:t>
      </w:r>
      <w:r w:rsidRPr="00026A2E">
        <w:t xml:space="preserve"> info@ajaccountancy.co.uk</w:t>
      </w:r>
    </w:p>
    <w:p w14:paraId="3CA30E34" w14:textId="77777777" w:rsidR="00026A2E" w:rsidRPr="00026A2E" w:rsidRDefault="00026A2E" w:rsidP="00026A2E">
      <w:r w:rsidRPr="00026A2E">
        <w:pict w14:anchorId="09A42AF0">
          <v:rect id="_x0000_i1173" style="width:0;height:1.5pt" o:hralign="center" o:hrstd="t" o:hr="t" fillcolor="#a0a0a0" stroked="f"/>
        </w:pict>
      </w:r>
    </w:p>
    <w:p w14:paraId="5664B4BC" w14:textId="77777777" w:rsidR="00026A2E" w:rsidRPr="00026A2E" w:rsidRDefault="00026A2E" w:rsidP="00026A2E">
      <w:pPr>
        <w:rPr>
          <w:b/>
          <w:bCs/>
        </w:rPr>
      </w:pPr>
      <w:r w:rsidRPr="00026A2E">
        <w:rPr>
          <w:rFonts w:ascii="Segoe UI Emoji" w:hAnsi="Segoe UI Emoji" w:cs="Segoe UI Emoji"/>
          <w:b/>
          <w:bCs/>
        </w:rPr>
        <w:t>🏢</w:t>
      </w:r>
      <w:r w:rsidRPr="00026A2E">
        <w:rPr>
          <w:b/>
          <w:bCs/>
        </w:rPr>
        <w:t xml:space="preserve"> Home</w:t>
      </w:r>
    </w:p>
    <w:p w14:paraId="707673F3" w14:textId="77777777" w:rsidR="00026A2E" w:rsidRPr="00026A2E" w:rsidRDefault="00026A2E" w:rsidP="00026A2E">
      <w:pPr>
        <w:rPr>
          <w:b/>
          <w:bCs/>
        </w:rPr>
      </w:pPr>
      <w:r w:rsidRPr="00026A2E">
        <w:rPr>
          <w:b/>
          <w:bCs/>
        </w:rPr>
        <w:t>Trusted Accountants in Crystal Palace with Over 40 Years of Experience</w:t>
      </w:r>
    </w:p>
    <w:p w14:paraId="0B4B2173" w14:textId="77777777" w:rsidR="00026A2E" w:rsidRPr="00026A2E" w:rsidRDefault="00026A2E" w:rsidP="00026A2E">
      <w:r w:rsidRPr="00026A2E">
        <w:t xml:space="preserve">Welcome to </w:t>
      </w:r>
      <w:r w:rsidRPr="00026A2E">
        <w:rPr>
          <w:b/>
          <w:bCs/>
        </w:rPr>
        <w:t>AJ Accountancy &amp; Taxation Services Limited</w:t>
      </w:r>
      <w:r w:rsidRPr="00026A2E">
        <w:t>, a well-established accountancy firm based in Crystal Palace, London.</w:t>
      </w:r>
    </w:p>
    <w:p w14:paraId="5C4EE91B" w14:textId="77777777" w:rsidR="00026A2E" w:rsidRPr="00026A2E" w:rsidRDefault="00026A2E" w:rsidP="00026A2E">
      <w:r w:rsidRPr="00026A2E">
        <w:t xml:space="preserve">With over </w:t>
      </w:r>
      <w:r w:rsidRPr="00026A2E">
        <w:rPr>
          <w:b/>
          <w:bCs/>
        </w:rPr>
        <w:t>40 years of professional experience</w:t>
      </w:r>
      <w:r w:rsidRPr="00026A2E">
        <w:t>, we provide reliable, accurate, and proactive accounting and taxation services to individuals, sole traders, contractors, startups, and limited companies across the UK.</w:t>
      </w:r>
    </w:p>
    <w:p w14:paraId="5A5190B7" w14:textId="77777777" w:rsidR="00026A2E" w:rsidRPr="00026A2E" w:rsidRDefault="00026A2E" w:rsidP="00026A2E">
      <w:r w:rsidRPr="00026A2E">
        <w:t>We understand that managing finances can be complex. Our goal is to make accounting simple, stress-free, and efficient — while helping you stay compliant and grow your business with confidence.</w:t>
      </w:r>
    </w:p>
    <w:p w14:paraId="0629A981" w14:textId="77777777" w:rsidR="00026A2E" w:rsidRPr="00026A2E" w:rsidRDefault="00026A2E" w:rsidP="00026A2E">
      <w:pPr>
        <w:rPr>
          <w:b/>
          <w:bCs/>
        </w:rPr>
      </w:pPr>
      <w:r w:rsidRPr="00026A2E">
        <w:rPr>
          <w:rFonts w:ascii="Segoe UI Symbol" w:hAnsi="Segoe UI Symbol" w:cs="Segoe UI Symbol"/>
          <w:b/>
          <w:bCs/>
        </w:rPr>
        <w:t>✔</w:t>
      </w:r>
      <w:r w:rsidRPr="00026A2E">
        <w:rPr>
          <w:b/>
          <w:bCs/>
        </w:rPr>
        <w:t xml:space="preserve"> 40 Years of Professional Experience</w:t>
      </w:r>
    </w:p>
    <w:p w14:paraId="0758785B" w14:textId="77777777" w:rsidR="00026A2E" w:rsidRPr="00026A2E" w:rsidRDefault="00026A2E" w:rsidP="00026A2E">
      <w:pPr>
        <w:rPr>
          <w:b/>
          <w:bCs/>
        </w:rPr>
      </w:pPr>
      <w:r w:rsidRPr="00026A2E">
        <w:rPr>
          <w:rFonts w:ascii="Segoe UI Symbol" w:hAnsi="Segoe UI Symbol" w:cs="Segoe UI Symbol"/>
          <w:b/>
          <w:bCs/>
        </w:rPr>
        <w:t>✔</w:t>
      </w:r>
      <w:r w:rsidRPr="00026A2E">
        <w:rPr>
          <w:b/>
          <w:bCs/>
        </w:rPr>
        <w:t xml:space="preserve"> </w:t>
      </w:r>
      <w:proofErr w:type="spellStart"/>
      <w:r w:rsidRPr="00026A2E">
        <w:rPr>
          <w:b/>
          <w:bCs/>
        </w:rPr>
        <w:t>Personalised</w:t>
      </w:r>
      <w:proofErr w:type="spellEnd"/>
      <w:r w:rsidRPr="00026A2E">
        <w:rPr>
          <w:b/>
          <w:bCs/>
        </w:rPr>
        <w:t xml:space="preserve"> &amp; Friendly Service</w:t>
      </w:r>
    </w:p>
    <w:p w14:paraId="680E0144" w14:textId="77777777" w:rsidR="00026A2E" w:rsidRPr="00026A2E" w:rsidRDefault="00026A2E" w:rsidP="00026A2E">
      <w:pPr>
        <w:rPr>
          <w:b/>
          <w:bCs/>
        </w:rPr>
      </w:pPr>
      <w:r w:rsidRPr="00026A2E">
        <w:rPr>
          <w:rFonts w:ascii="Segoe UI Symbol" w:hAnsi="Segoe UI Symbol" w:cs="Segoe UI Symbol"/>
          <w:b/>
          <w:bCs/>
        </w:rPr>
        <w:t>✔</w:t>
      </w:r>
      <w:r w:rsidRPr="00026A2E">
        <w:rPr>
          <w:b/>
          <w:bCs/>
        </w:rPr>
        <w:t xml:space="preserve"> Transparent &amp; Competitive Pricing</w:t>
      </w:r>
    </w:p>
    <w:p w14:paraId="7C536F1B" w14:textId="77777777" w:rsidR="00026A2E" w:rsidRPr="00026A2E" w:rsidRDefault="00026A2E" w:rsidP="00026A2E">
      <w:pPr>
        <w:rPr>
          <w:b/>
          <w:bCs/>
        </w:rPr>
      </w:pPr>
      <w:r w:rsidRPr="00026A2E">
        <w:rPr>
          <w:rFonts w:ascii="Segoe UI Symbol" w:hAnsi="Segoe UI Symbol" w:cs="Segoe UI Symbol"/>
          <w:b/>
          <w:bCs/>
        </w:rPr>
        <w:t>✔</w:t>
      </w:r>
      <w:r w:rsidRPr="00026A2E">
        <w:rPr>
          <w:b/>
          <w:bCs/>
        </w:rPr>
        <w:t xml:space="preserve"> On-Time Filing &amp; Full Compliance</w:t>
      </w:r>
    </w:p>
    <w:p w14:paraId="27DA641C" w14:textId="77777777" w:rsidR="00026A2E" w:rsidRPr="00026A2E" w:rsidRDefault="00026A2E" w:rsidP="00026A2E">
      <w:pPr>
        <w:rPr>
          <w:b/>
          <w:bCs/>
        </w:rPr>
      </w:pPr>
      <w:r w:rsidRPr="00026A2E">
        <w:rPr>
          <w:rFonts w:ascii="Segoe UI Symbol" w:hAnsi="Segoe UI Symbol" w:cs="Segoe UI Symbol"/>
          <w:b/>
          <w:bCs/>
        </w:rPr>
        <w:t>✔</w:t>
      </w:r>
      <w:r w:rsidRPr="00026A2E">
        <w:rPr>
          <w:b/>
          <w:bCs/>
        </w:rPr>
        <w:t xml:space="preserve"> Year-Round Support &amp; Advice</w:t>
      </w:r>
    </w:p>
    <w:p w14:paraId="003F3F0C" w14:textId="77777777" w:rsidR="00026A2E" w:rsidRPr="00026A2E" w:rsidRDefault="00026A2E" w:rsidP="00026A2E">
      <w:r w:rsidRPr="00026A2E">
        <w:pict w14:anchorId="7A0FDC7A">
          <v:rect id="_x0000_i1174" style="width:0;height:1.5pt" o:hralign="center" o:hrstd="t" o:hr="t" fillcolor="#a0a0a0" stroked="f"/>
        </w:pict>
      </w:r>
    </w:p>
    <w:p w14:paraId="15625DAB" w14:textId="77777777" w:rsidR="00026A2E" w:rsidRPr="00026A2E" w:rsidRDefault="00026A2E" w:rsidP="00026A2E">
      <w:pPr>
        <w:rPr>
          <w:b/>
          <w:bCs/>
        </w:rPr>
      </w:pPr>
      <w:r w:rsidRPr="00026A2E">
        <w:rPr>
          <w:rFonts w:ascii="Segoe UI Emoji" w:hAnsi="Segoe UI Emoji" w:cs="Segoe UI Emoji"/>
          <w:b/>
          <w:bCs/>
        </w:rPr>
        <w:t>🎯</w:t>
      </w:r>
      <w:r w:rsidRPr="00026A2E">
        <w:rPr>
          <w:b/>
          <w:bCs/>
        </w:rPr>
        <w:t xml:space="preserve"> Our Mission</w:t>
      </w:r>
    </w:p>
    <w:p w14:paraId="79B02656" w14:textId="77777777" w:rsidR="00026A2E" w:rsidRPr="00026A2E" w:rsidRDefault="00026A2E" w:rsidP="00026A2E">
      <w:r w:rsidRPr="00026A2E">
        <w:t>To deliver reliable, affordable, and proactive accounting and taxation services backed by over 40 years of professional expertise, ensuring financial clarity, regulatory compliance, and sustainable growth for individuals and businesses in Crystal Palace and across the UK.</w:t>
      </w:r>
    </w:p>
    <w:p w14:paraId="75BBA8CE" w14:textId="77777777" w:rsidR="00026A2E" w:rsidRPr="00026A2E" w:rsidRDefault="00026A2E" w:rsidP="00026A2E">
      <w:r w:rsidRPr="00026A2E">
        <w:pict w14:anchorId="4D8A235D">
          <v:rect id="_x0000_i1175" style="width:0;height:1.5pt" o:hralign="center" o:hrstd="t" o:hr="t" fillcolor="#a0a0a0" stroked="f"/>
        </w:pict>
      </w:r>
    </w:p>
    <w:p w14:paraId="0DD6E783" w14:textId="77777777" w:rsidR="00026A2E" w:rsidRDefault="00026A2E" w:rsidP="00026A2E">
      <w:pPr>
        <w:rPr>
          <w:rFonts w:ascii="Segoe UI Emoji" w:hAnsi="Segoe UI Emoji" w:cs="Segoe UI Emoji"/>
          <w:b/>
          <w:bCs/>
        </w:rPr>
      </w:pPr>
    </w:p>
    <w:p w14:paraId="7BC89B25" w14:textId="77777777" w:rsidR="00026A2E" w:rsidRDefault="00026A2E" w:rsidP="00026A2E">
      <w:pPr>
        <w:rPr>
          <w:b/>
          <w:bCs/>
        </w:rPr>
      </w:pPr>
      <w:r w:rsidRPr="00026A2E">
        <w:rPr>
          <w:rFonts w:ascii="Segoe UI Emoji" w:hAnsi="Segoe UI Emoji" w:cs="Segoe UI Emoji"/>
          <w:b/>
          <w:bCs/>
        </w:rPr>
        <w:t>🌍</w:t>
      </w:r>
      <w:r w:rsidRPr="00026A2E">
        <w:rPr>
          <w:b/>
          <w:bCs/>
        </w:rPr>
        <w:t xml:space="preserve"> Our Vision</w:t>
      </w:r>
    </w:p>
    <w:p w14:paraId="51127565" w14:textId="4D456F38" w:rsidR="00026A2E" w:rsidRPr="00026A2E" w:rsidRDefault="00026A2E" w:rsidP="00026A2E">
      <w:pPr>
        <w:rPr>
          <w:b/>
          <w:bCs/>
        </w:rPr>
      </w:pPr>
      <w:r w:rsidRPr="00026A2E">
        <w:lastRenderedPageBreak/>
        <w:t xml:space="preserve">To be </w:t>
      </w:r>
      <w:proofErr w:type="spellStart"/>
      <w:r w:rsidRPr="00026A2E">
        <w:t>recognised</w:t>
      </w:r>
      <w:proofErr w:type="spellEnd"/>
      <w:r w:rsidRPr="00026A2E">
        <w:t xml:space="preserve"> as one of the most trusted and respected accountancy firms in Crystal Palace and South London, known for professionalism, integrity, and long-term client relationships.</w:t>
      </w:r>
    </w:p>
    <w:p w14:paraId="4C2E8BB1" w14:textId="77777777" w:rsidR="00026A2E" w:rsidRPr="00026A2E" w:rsidRDefault="00026A2E" w:rsidP="00026A2E">
      <w:r w:rsidRPr="00026A2E">
        <w:t>We combine decades of experience with modern cloud accounting technology to provide efficient, forward-thinking financial solutions.</w:t>
      </w:r>
    </w:p>
    <w:p w14:paraId="30B1E3A3" w14:textId="77777777" w:rsidR="00026A2E" w:rsidRPr="00026A2E" w:rsidRDefault="00026A2E" w:rsidP="00026A2E">
      <w:r w:rsidRPr="00026A2E">
        <w:pict w14:anchorId="477B881E">
          <v:rect id="_x0000_i1176" style="width:0;height:1.5pt" o:hralign="center" o:hrstd="t" o:hr="t" fillcolor="#a0a0a0" stroked="f"/>
        </w:pict>
      </w:r>
    </w:p>
    <w:p w14:paraId="3376B1FE" w14:textId="77777777" w:rsidR="00026A2E" w:rsidRPr="00026A2E" w:rsidRDefault="00026A2E" w:rsidP="00026A2E">
      <w:pPr>
        <w:rPr>
          <w:b/>
          <w:bCs/>
        </w:rPr>
      </w:pPr>
      <w:r w:rsidRPr="00026A2E">
        <w:rPr>
          <w:rFonts w:ascii="Segoe UI Emoji" w:hAnsi="Segoe UI Emoji" w:cs="Segoe UI Emoji"/>
          <w:b/>
          <w:bCs/>
        </w:rPr>
        <w:t>💼</w:t>
      </w:r>
      <w:r w:rsidRPr="00026A2E">
        <w:rPr>
          <w:b/>
          <w:bCs/>
        </w:rPr>
        <w:t xml:space="preserve"> Our Services</w:t>
      </w:r>
    </w:p>
    <w:p w14:paraId="6B972594" w14:textId="77777777" w:rsidR="00026A2E" w:rsidRPr="00026A2E" w:rsidRDefault="00026A2E" w:rsidP="00026A2E">
      <w:pPr>
        <w:rPr>
          <w:b/>
          <w:bCs/>
        </w:rPr>
      </w:pPr>
      <w:r w:rsidRPr="00026A2E">
        <w:rPr>
          <w:b/>
          <w:bCs/>
        </w:rPr>
        <w:t>For Individuals &amp; Self-Employed</w:t>
      </w:r>
    </w:p>
    <w:p w14:paraId="20898379" w14:textId="77777777" w:rsidR="00026A2E" w:rsidRPr="00026A2E" w:rsidRDefault="00026A2E" w:rsidP="00026A2E">
      <w:pPr>
        <w:numPr>
          <w:ilvl w:val="0"/>
          <w:numId w:val="9"/>
        </w:numPr>
      </w:pPr>
      <w:r w:rsidRPr="00026A2E">
        <w:t>Self-Assessment Tax Returns</w:t>
      </w:r>
    </w:p>
    <w:p w14:paraId="5685713A" w14:textId="77777777" w:rsidR="00026A2E" w:rsidRPr="00026A2E" w:rsidRDefault="00026A2E" w:rsidP="00026A2E">
      <w:pPr>
        <w:numPr>
          <w:ilvl w:val="0"/>
          <w:numId w:val="9"/>
        </w:numPr>
      </w:pPr>
      <w:r w:rsidRPr="00026A2E">
        <w:t>Tax Planning &amp; Tax Saving Advice</w:t>
      </w:r>
    </w:p>
    <w:p w14:paraId="5855A7B8" w14:textId="77777777" w:rsidR="00026A2E" w:rsidRPr="00026A2E" w:rsidRDefault="00026A2E" w:rsidP="00026A2E">
      <w:pPr>
        <w:numPr>
          <w:ilvl w:val="0"/>
          <w:numId w:val="9"/>
        </w:numPr>
      </w:pPr>
      <w:r w:rsidRPr="00026A2E">
        <w:t>Bookkeeping &amp; Record Keeping</w:t>
      </w:r>
    </w:p>
    <w:p w14:paraId="69101C07" w14:textId="77777777" w:rsidR="00026A2E" w:rsidRPr="00026A2E" w:rsidRDefault="00026A2E" w:rsidP="00026A2E">
      <w:pPr>
        <w:numPr>
          <w:ilvl w:val="0"/>
          <w:numId w:val="9"/>
        </w:numPr>
      </w:pPr>
      <w:r w:rsidRPr="00026A2E">
        <w:t>Payroll Services</w:t>
      </w:r>
    </w:p>
    <w:p w14:paraId="2A101EBF" w14:textId="77777777" w:rsidR="00026A2E" w:rsidRPr="00026A2E" w:rsidRDefault="00026A2E" w:rsidP="00026A2E">
      <w:pPr>
        <w:numPr>
          <w:ilvl w:val="0"/>
          <w:numId w:val="9"/>
        </w:numPr>
      </w:pPr>
      <w:r w:rsidRPr="00026A2E">
        <w:t>CIS Returns</w:t>
      </w:r>
    </w:p>
    <w:p w14:paraId="477855EF" w14:textId="6054D3A4" w:rsidR="00026A2E" w:rsidRPr="00026A2E" w:rsidRDefault="00026A2E" w:rsidP="00026A2E">
      <w:pPr>
        <w:numPr>
          <w:ilvl w:val="0"/>
          <w:numId w:val="9"/>
        </w:numPr>
      </w:pPr>
      <w:r w:rsidRPr="00026A2E">
        <w:t>Capital Gains Tax Advice</w:t>
      </w:r>
    </w:p>
    <w:p w14:paraId="6E8595C7" w14:textId="77777777" w:rsidR="00026A2E" w:rsidRPr="00026A2E" w:rsidRDefault="00026A2E" w:rsidP="00026A2E">
      <w:pPr>
        <w:numPr>
          <w:ilvl w:val="0"/>
          <w:numId w:val="9"/>
        </w:numPr>
      </w:pPr>
      <w:r w:rsidRPr="00026A2E">
        <w:t>HMRC Correspondence &amp; Support</w:t>
      </w:r>
    </w:p>
    <w:p w14:paraId="15CFD8F9" w14:textId="042C326B" w:rsidR="00026A2E" w:rsidRPr="00026A2E" w:rsidRDefault="00026A2E" w:rsidP="00026A2E">
      <w:pPr>
        <w:numPr>
          <w:ilvl w:val="0"/>
          <w:numId w:val="9"/>
        </w:numPr>
      </w:pPr>
      <w:r w:rsidRPr="00026A2E">
        <w:t>General Financial Advice</w:t>
      </w:r>
    </w:p>
    <w:p w14:paraId="61C38EAA" w14:textId="77777777" w:rsidR="00026A2E" w:rsidRPr="00026A2E" w:rsidRDefault="00026A2E" w:rsidP="00026A2E">
      <w:r w:rsidRPr="00026A2E">
        <w:t xml:space="preserve">We ensure your tax returns are accurate, submitted on time, and fully compliant — helping you avoid penalties and </w:t>
      </w:r>
      <w:proofErr w:type="spellStart"/>
      <w:r w:rsidRPr="00026A2E">
        <w:t>maximise</w:t>
      </w:r>
      <w:proofErr w:type="spellEnd"/>
      <w:r w:rsidRPr="00026A2E">
        <w:t xml:space="preserve"> tax efficiency.</w:t>
      </w:r>
    </w:p>
    <w:p w14:paraId="2644F12B" w14:textId="77777777" w:rsidR="00026A2E" w:rsidRPr="00026A2E" w:rsidRDefault="00026A2E" w:rsidP="00026A2E">
      <w:r w:rsidRPr="00026A2E">
        <w:pict w14:anchorId="6921BEDD">
          <v:rect id="_x0000_i1177" style="width:0;height:1.5pt" o:hralign="center" o:hrstd="t" o:hr="t" fillcolor="#a0a0a0" stroked="f"/>
        </w:pict>
      </w:r>
    </w:p>
    <w:p w14:paraId="3DE4B731" w14:textId="77777777" w:rsidR="00026A2E" w:rsidRPr="00026A2E" w:rsidRDefault="00026A2E" w:rsidP="00026A2E">
      <w:pPr>
        <w:rPr>
          <w:b/>
          <w:bCs/>
        </w:rPr>
      </w:pPr>
      <w:r w:rsidRPr="00026A2E">
        <w:rPr>
          <w:b/>
          <w:bCs/>
        </w:rPr>
        <w:t>For Limited Companies</w:t>
      </w:r>
    </w:p>
    <w:p w14:paraId="0A54B1F7" w14:textId="77777777" w:rsidR="00026A2E" w:rsidRPr="00026A2E" w:rsidRDefault="00026A2E" w:rsidP="00026A2E">
      <w:pPr>
        <w:numPr>
          <w:ilvl w:val="0"/>
          <w:numId w:val="10"/>
        </w:numPr>
      </w:pPr>
      <w:r w:rsidRPr="00026A2E">
        <w:t>Company Accounts Preparation</w:t>
      </w:r>
    </w:p>
    <w:p w14:paraId="6E3BF811" w14:textId="77777777" w:rsidR="00026A2E" w:rsidRPr="00026A2E" w:rsidRDefault="00026A2E" w:rsidP="00026A2E">
      <w:pPr>
        <w:numPr>
          <w:ilvl w:val="0"/>
          <w:numId w:val="10"/>
        </w:numPr>
      </w:pPr>
      <w:r w:rsidRPr="00026A2E">
        <w:t>Corporation Tax Returns</w:t>
      </w:r>
    </w:p>
    <w:p w14:paraId="0DA88BE1" w14:textId="77777777" w:rsidR="00026A2E" w:rsidRPr="00026A2E" w:rsidRDefault="00026A2E" w:rsidP="00026A2E">
      <w:pPr>
        <w:numPr>
          <w:ilvl w:val="0"/>
          <w:numId w:val="10"/>
        </w:numPr>
      </w:pPr>
      <w:r w:rsidRPr="00026A2E">
        <w:t>VAT Registration &amp; VAT Returns</w:t>
      </w:r>
    </w:p>
    <w:p w14:paraId="160AF934" w14:textId="77777777" w:rsidR="00026A2E" w:rsidRPr="00026A2E" w:rsidRDefault="00026A2E" w:rsidP="00026A2E">
      <w:pPr>
        <w:numPr>
          <w:ilvl w:val="0"/>
          <w:numId w:val="10"/>
        </w:numPr>
      </w:pPr>
      <w:r w:rsidRPr="00026A2E">
        <w:t>Payroll &amp; Auto-Enrolment</w:t>
      </w:r>
    </w:p>
    <w:p w14:paraId="3E06F7CA" w14:textId="77777777" w:rsidR="00026A2E" w:rsidRPr="00026A2E" w:rsidRDefault="00026A2E" w:rsidP="00026A2E">
      <w:pPr>
        <w:numPr>
          <w:ilvl w:val="0"/>
          <w:numId w:val="10"/>
        </w:numPr>
      </w:pPr>
      <w:r w:rsidRPr="00026A2E">
        <w:t>Confirmation Statements</w:t>
      </w:r>
    </w:p>
    <w:p w14:paraId="2C5CC731" w14:textId="77777777" w:rsidR="00026A2E" w:rsidRPr="00026A2E" w:rsidRDefault="00026A2E" w:rsidP="00026A2E">
      <w:pPr>
        <w:numPr>
          <w:ilvl w:val="0"/>
          <w:numId w:val="10"/>
        </w:numPr>
      </w:pPr>
      <w:r w:rsidRPr="00026A2E">
        <w:t>Company Secretarial Services</w:t>
      </w:r>
    </w:p>
    <w:p w14:paraId="7E526F39" w14:textId="77777777" w:rsidR="00026A2E" w:rsidRPr="00026A2E" w:rsidRDefault="00026A2E" w:rsidP="00026A2E">
      <w:pPr>
        <w:numPr>
          <w:ilvl w:val="0"/>
          <w:numId w:val="10"/>
        </w:numPr>
      </w:pPr>
      <w:r w:rsidRPr="00026A2E">
        <w:t>Management Accounts</w:t>
      </w:r>
    </w:p>
    <w:p w14:paraId="3B81E866" w14:textId="77777777" w:rsidR="00026A2E" w:rsidRPr="00026A2E" w:rsidRDefault="00026A2E" w:rsidP="00026A2E">
      <w:pPr>
        <w:numPr>
          <w:ilvl w:val="0"/>
          <w:numId w:val="10"/>
        </w:numPr>
      </w:pPr>
      <w:r w:rsidRPr="00026A2E">
        <w:t>Business Planning &amp; Forecasting</w:t>
      </w:r>
    </w:p>
    <w:p w14:paraId="01BD734A" w14:textId="77777777" w:rsidR="00026A2E" w:rsidRPr="00026A2E" w:rsidRDefault="00026A2E" w:rsidP="00026A2E">
      <w:pPr>
        <w:numPr>
          <w:ilvl w:val="0"/>
          <w:numId w:val="10"/>
        </w:numPr>
      </w:pPr>
      <w:r w:rsidRPr="00026A2E">
        <w:t>Director’s Tax &amp; Dividend Planning</w:t>
      </w:r>
    </w:p>
    <w:p w14:paraId="5BFC9661" w14:textId="77777777" w:rsidR="00026A2E" w:rsidRPr="00026A2E" w:rsidRDefault="00026A2E" w:rsidP="00026A2E">
      <w:r w:rsidRPr="00026A2E">
        <w:lastRenderedPageBreak/>
        <w:t>We support company directors with expert financial guidance, helping them make informed decisions and maintain full statutory compliance.</w:t>
      </w:r>
    </w:p>
    <w:p w14:paraId="0421DF6F" w14:textId="77777777" w:rsidR="00026A2E" w:rsidRPr="00026A2E" w:rsidRDefault="00026A2E" w:rsidP="00026A2E">
      <w:r w:rsidRPr="00026A2E">
        <w:pict w14:anchorId="4EA40791">
          <v:rect id="_x0000_i1178" style="width:0;height:1.5pt" o:hralign="center" o:hrstd="t" o:hr="t" fillcolor="#a0a0a0" stroked="f"/>
        </w:pict>
      </w:r>
    </w:p>
    <w:p w14:paraId="228567CA" w14:textId="77777777" w:rsidR="00026A2E" w:rsidRPr="00026A2E" w:rsidRDefault="00026A2E" w:rsidP="00026A2E">
      <w:pPr>
        <w:rPr>
          <w:b/>
          <w:bCs/>
        </w:rPr>
      </w:pPr>
      <w:r w:rsidRPr="00026A2E">
        <w:rPr>
          <w:b/>
          <w:bCs/>
        </w:rPr>
        <w:t>Additional Services</w:t>
      </w:r>
    </w:p>
    <w:p w14:paraId="72EB6847" w14:textId="77777777" w:rsidR="00026A2E" w:rsidRPr="00026A2E" w:rsidRDefault="00026A2E" w:rsidP="00026A2E">
      <w:pPr>
        <w:numPr>
          <w:ilvl w:val="0"/>
          <w:numId w:val="11"/>
        </w:numPr>
      </w:pPr>
      <w:r w:rsidRPr="00026A2E">
        <w:t>Bookkeeping</w:t>
      </w:r>
    </w:p>
    <w:p w14:paraId="4C0C58F7" w14:textId="77777777" w:rsidR="00026A2E" w:rsidRPr="00026A2E" w:rsidRDefault="00026A2E" w:rsidP="00026A2E">
      <w:pPr>
        <w:numPr>
          <w:ilvl w:val="0"/>
          <w:numId w:val="11"/>
        </w:numPr>
      </w:pPr>
      <w:r w:rsidRPr="00026A2E">
        <w:t>VAT Advisory</w:t>
      </w:r>
    </w:p>
    <w:p w14:paraId="10BDC83C" w14:textId="77777777" w:rsidR="00026A2E" w:rsidRPr="00026A2E" w:rsidRDefault="00026A2E" w:rsidP="00026A2E">
      <w:pPr>
        <w:numPr>
          <w:ilvl w:val="0"/>
          <w:numId w:val="11"/>
        </w:numPr>
      </w:pPr>
      <w:r w:rsidRPr="00026A2E">
        <w:t>Business Consultancy</w:t>
      </w:r>
    </w:p>
    <w:p w14:paraId="5BB76ABB" w14:textId="77777777" w:rsidR="00026A2E" w:rsidRPr="00026A2E" w:rsidRDefault="00026A2E" w:rsidP="00026A2E">
      <w:pPr>
        <w:numPr>
          <w:ilvl w:val="0"/>
          <w:numId w:val="11"/>
        </w:numPr>
      </w:pPr>
      <w:r w:rsidRPr="00026A2E">
        <w:t>Company Formation</w:t>
      </w:r>
    </w:p>
    <w:p w14:paraId="268665F8" w14:textId="77777777" w:rsidR="00026A2E" w:rsidRPr="00026A2E" w:rsidRDefault="00026A2E" w:rsidP="00026A2E">
      <w:pPr>
        <w:numPr>
          <w:ilvl w:val="0"/>
          <w:numId w:val="11"/>
        </w:numPr>
      </w:pPr>
      <w:r w:rsidRPr="00026A2E">
        <w:t>Tax Investigation Support</w:t>
      </w:r>
    </w:p>
    <w:p w14:paraId="0D02B35D" w14:textId="77777777" w:rsidR="00026A2E" w:rsidRPr="00026A2E" w:rsidRDefault="00026A2E" w:rsidP="00026A2E">
      <w:pPr>
        <w:numPr>
          <w:ilvl w:val="0"/>
          <w:numId w:val="11"/>
        </w:numPr>
      </w:pPr>
      <w:r w:rsidRPr="00026A2E">
        <w:t>HMRC Enquiry Assistance</w:t>
      </w:r>
    </w:p>
    <w:p w14:paraId="3BA7A936" w14:textId="77777777" w:rsidR="00026A2E" w:rsidRPr="00026A2E" w:rsidRDefault="00026A2E" w:rsidP="00026A2E">
      <w:r w:rsidRPr="00026A2E">
        <w:pict w14:anchorId="05C31301">
          <v:rect id="_x0000_i1179" style="width:0;height:1.5pt" o:hralign="center" o:hrstd="t" o:hr="t" fillcolor="#a0a0a0" stroked="f"/>
        </w:pict>
      </w:r>
    </w:p>
    <w:p w14:paraId="2A135FD3" w14:textId="77777777" w:rsidR="00026A2E" w:rsidRPr="00026A2E" w:rsidRDefault="00026A2E" w:rsidP="00026A2E">
      <w:pPr>
        <w:rPr>
          <w:b/>
          <w:bCs/>
        </w:rPr>
      </w:pPr>
      <w:r w:rsidRPr="00026A2E">
        <w:rPr>
          <w:rFonts w:ascii="Segoe UI Emoji" w:hAnsi="Segoe UI Emoji" w:cs="Segoe UI Emoji"/>
          <w:b/>
          <w:bCs/>
        </w:rPr>
        <w:t>💻</w:t>
      </w:r>
      <w:r w:rsidRPr="00026A2E">
        <w:rPr>
          <w:b/>
          <w:bCs/>
        </w:rPr>
        <w:t xml:space="preserve"> Accounting Software Support</w:t>
      </w:r>
    </w:p>
    <w:p w14:paraId="444FE803" w14:textId="77777777" w:rsidR="00026A2E" w:rsidRPr="00026A2E" w:rsidRDefault="00026A2E" w:rsidP="00026A2E">
      <w:r w:rsidRPr="00026A2E">
        <w:t>We have extensive experience working with leading accounting software and can help you choose, set up, and manage the right system for your business.</w:t>
      </w:r>
    </w:p>
    <w:p w14:paraId="48848412" w14:textId="77777777" w:rsidR="00026A2E" w:rsidRPr="00026A2E" w:rsidRDefault="00026A2E" w:rsidP="00026A2E">
      <w:pPr>
        <w:rPr>
          <w:b/>
          <w:bCs/>
        </w:rPr>
      </w:pPr>
      <w:r w:rsidRPr="00026A2E">
        <w:rPr>
          <w:b/>
          <w:bCs/>
        </w:rPr>
        <w:t>Supported Software:</w:t>
      </w:r>
    </w:p>
    <w:p w14:paraId="7F902057" w14:textId="77777777" w:rsidR="00026A2E" w:rsidRDefault="00026A2E" w:rsidP="00026A2E">
      <w:pPr>
        <w:numPr>
          <w:ilvl w:val="0"/>
          <w:numId w:val="12"/>
        </w:numPr>
      </w:pPr>
      <w:r w:rsidRPr="00026A2E">
        <w:t>Sage</w:t>
      </w:r>
    </w:p>
    <w:p w14:paraId="13110849" w14:textId="6BAFFD03" w:rsidR="00026A2E" w:rsidRPr="00026A2E" w:rsidRDefault="00026A2E" w:rsidP="00026A2E">
      <w:pPr>
        <w:numPr>
          <w:ilvl w:val="0"/>
          <w:numId w:val="12"/>
        </w:numPr>
      </w:pPr>
      <w:r w:rsidRPr="00026A2E">
        <w:t>Xero</w:t>
      </w:r>
    </w:p>
    <w:p w14:paraId="573596A0" w14:textId="77777777" w:rsidR="00026A2E" w:rsidRPr="00026A2E" w:rsidRDefault="00026A2E" w:rsidP="00026A2E">
      <w:pPr>
        <w:numPr>
          <w:ilvl w:val="0"/>
          <w:numId w:val="12"/>
        </w:numPr>
      </w:pPr>
      <w:r w:rsidRPr="00026A2E">
        <w:t>QuickBooks</w:t>
      </w:r>
    </w:p>
    <w:p w14:paraId="3DE05D0E" w14:textId="77777777" w:rsidR="00026A2E" w:rsidRPr="00026A2E" w:rsidRDefault="00026A2E" w:rsidP="00026A2E">
      <w:pPr>
        <w:numPr>
          <w:ilvl w:val="0"/>
          <w:numId w:val="12"/>
        </w:numPr>
      </w:pPr>
      <w:r w:rsidRPr="00026A2E">
        <w:t>FreeAgent</w:t>
      </w:r>
    </w:p>
    <w:p w14:paraId="635EAF43" w14:textId="77777777" w:rsidR="00026A2E" w:rsidRPr="00026A2E" w:rsidRDefault="00026A2E" w:rsidP="00026A2E">
      <w:pPr>
        <w:numPr>
          <w:ilvl w:val="0"/>
          <w:numId w:val="12"/>
        </w:numPr>
      </w:pPr>
      <w:proofErr w:type="spellStart"/>
      <w:r w:rsidRPr="00026A2E">
        <w:t>QuickFile</w:t>
      </w:r>
      <w:proofErr w:type="spellEnd"/>
    </w:p>
    <w:p w14:paraId="42767AA0" w14:textId="77777777" w:rsidR="00026A2E" w:rsidRPr="00026A2E" w:rsidRDefault="00026A2E" w:rsidP="00026A2E">
      <w:r w:rsidRPr="00026A2E">
        <w:t>We also provide system setup, training, data migration, and ongoing support to improve efficiency and reporting.</w:t>
      </w:r>
    </w:p>
    <w:p w14:paraId="564B2B6F" w14:textId="1865696C" w:rsidR="00026A2E" w:rsidRPr="00026A2E" w:rsidRDefault="00026A2E" w:rsidP="00026A2E">
      <w:r w:rsidRPr="00026A2E">
        <w:pict w14:anchorId="27BCD239">
          <v:rect id="_x0000_i1180" style="width:0;height:1.5pt" o:hralign="center" o:hrstd="t" o:hr="t" fillcolor="#a0a0a0" stroked="f"/>
        </w:pict>
      </w:r>
    </w:p>
    <w:p w14:paraId="1CCE1CF7" w14:textId="77777777" w:rsidR="00026A2E" w:rsidRPr="00026A2E" w:rsidRDefault="00026A2E" w:rsidP="00026A2E">
      <w:pPr>
        <w:rPr>
          <w:b/>
          <w:bCs/>
        </w:rPr>
      </w:pPr>
      <w:r w:rsidRPr="00026A2E">
        <w:rPr>
          <w:rFonts w:ascii="Segoe UI Emoji" w:hAnsi="Segoe UI Emoji" w:cs="Segoe UI Emoji"/>
          <w:b/>
          <w:bCs/>
        </w:rPr>
        <w:t>⭐</w:t>
      </w:r>
      <w:r w:rsidRPr="00026A2E">
        <w:rPr>
          <w:b/>
          <w:bCs/>
        </w:rPr>
        <w:t xml:space="preserve"> Why Choose Us?</w:t>
      </w:r>
    </w:p>
    <w:p w14:paraId="2A39E8D4" w14:textId="77777777" w:rsidR="00026A2E" w:rsidRPr="00026A2E" w:rsidRDefault="00026A2E" w:rsidP="00026A2E">
      <w:pPr>
        <w:rPr>
          <w:b/>
          <w:bCs/>
        </w:rPr>
      </w:pPr>
      <w:r w:rsidRPr="00026A2E">
        <w:rPr>
          <w:rFonts w:ascii="Segoe UI Symbol" w:hAnsi="Segoe UI Symbol" w:cs="Segoe UI Symbol"/>
          <w:b/>
          <w:bCs/>
        </w:rPr>
        <w:t>✔</w:t>
      </w:r>
      <w:r w:rsidRPr="00026A2E">
        <w:rPr>
          <w:b/>
          <w:bCs/>
        </w:rPr>
        <w:t xml:space="preserve"> 40 Years of Industry Experience</w:t>
      </w:r>
    </w:p>
    <w:p w14:paraId="0AA5D03B" w14:textId="77777777" w:rsidR="00026A2E" w:rsidRPr="00026A2E" w:rsidRDefault="00026A2E" w:rsidP="00026A2E">
      <w:r w:rsidRPr="00026A2E">
        <w:t>Four decades of knowledge across multiple industries and business sectors.</w:t>
      </w:r>
    </w:p>
    <w:p w14:paraId="1632184A" w14:textId="77777777" w:rsidR="00026A2E" w:rsidRPr="00026A2E" w:rsidRDefault="00026A2E" w:rsidP="00026A2E">
      <w:pPr>
        <w:rPr>
          <w:b/>
          <w:bCs/>
        </w:rPr>
      </w:pPr>
      <w:r w:rsidRPr="00026A2E">
        <w:rPr>
          <w:rFonts w:ascii="Segoe UI Symbol" w:hAnsi="Segoe UI Symbol" w:cs="Segoe UI Symbol"/>
          <w:b/>
          <w:bCs/>
        </w:rPr>
        <w:t>✔</w:t>
      </w:r>
      <w:r w:rsidRPr="00026A2E">
        <w:rPr>
          <w:b/>
          <w:bCs/>
        </w:rPr>
        <w:t xml:space="preserve"> </w:t>
      </w:r>
      <w:proofErr w:type="spellStart"/>
      <w:r w:rsidRPr="00026A2E">
        <w:rPr>
          <w:b/>
          <w:bCs/>
        </w:rPr>
        <w:t>Personalised</w:t>
      </w:r>
      <w:proofErr w:type="spellEnd"/>
      <w:r w:rsidRPr="00026A2E">
        <w:rPr>
          <w:b/>
          <w:bCs/>
        </w:rPr>
        <w:t xml:space="preserve"> Service</w:t>
      </w:r>
    </w:p>
    <w:p w14:paraId="1ADA92D8" w14:textId="77777777" w:rsidR="00026A2E" w:rsidRPr="00026A2E" w:rsidRDefault="00026A2E" w:rsidP="00026A2E">
      <w:r w:rsidRPr="00026A2E">
        <w:t>We take time to understand your business and provide tailored financial solutions.</w:t>
      </w:r>
    </w:p>
    <w:p w14:paraId="4E4038A4" w14:textId="77777777" w:rsidR="00026A2E" w:rsidRPr="00026A2E" w:rsidRDefault="00026A2E" w:rsidP="00026A2E">
      <w:pPr>
        <w:rPr>
          <w:b/>
          <w:bCs/>
        </w:rPr>
      </w:pPr>
      <w:r w:rsidRPr="00026A2E">
        <w:rPr>
          <w:rFonts w:ascii="Segoe UI Symbol" w:hAnsi="Segoe UI Symbol" w:cs="Segoe UI Symbol"/>
          <w:b/>
          <w:bCs/>
        </w:rPr>
        <w:t>✔</w:t>
      </w:r>
      <w:r w:rsidRPr="00026A2E">
        <w:rPr>
          <w:b/>
          <w:bCs/>
        </w:rPr>
        <w:t xml:space="preserve"> Local Expertise – Crystal Palace</w:t>
      </w:r>
    </w:p>
    <w:p w14:paraId="10C9D30F" w14:textId="77777777" w:rsidR="00026A2E" w:rsidRPr="00026A2E" w:rsidRDefault="00026A2E" w:rsidP="00026A2E">
      <w:r w:rsidRPr="00026A2E">
        <w:lastRenderedPageBreak/>
        <w:t>As a local firm, we understand the needs of businesses in Crystal Palace and South London.</w:t>
      </w:r>
    </w:p>
    <w:p w14:paraId="29B29402" w14:textId="77777777" w:rsidR="00026A2E" w:rsidRPr="00026A2E" w:rsidRDefault="00026A2E" w:rsidP="00026A2E">
      <w:pPr>
        <w:rPr>
          <w:b/>
          <w:bCs/>
        </w:rPr>
      </w:pPr>
      <w:r w:rsidRPr="00026A2E">
        <w:rPr>
          <w:rFonts w:ascii="Segoe UI Symbol" w:hAnsi="Segoe UI Symbol" w:cs="Segoe UI Symbol"/>
          <w:b/>
          <w:bCs/>
        </w:rPr>
        <w:t>✔</w:t>
      </w:r>
      <w:r w:rsidRPr="00026A2E">
        <w:rPr>
          <w:b/>
          <w:bCs/>
        </w:rPr>
        <w:t xml:space="preserve"> Proactive Tax Planning</w:t>
      </w:r>
    </w:p>
    <w:p w14:paraId="42E4D4FD" w14:textId="77777777" w:rsidR="00026A2E" w:rsidRPr="00026A2E" w:rsidRDefault="00026A2E" w:rsidP="00026A2E">
      <w:r w:rsidRPr="00026A2E">
        <w:t>We actively identify tax-saving opportunities — not just prepare accounts.</w:t>
      </w:r>
    </w:p>
    <w:p w14:paraId="5FCBB398" w14:textId="77777777" w:rsidR="00026A2E" w:rsidRPr="00026A2E" w:rsidRDefault="00026A2E" w:rsidP="00026A2E">
      <w:pPr>
        <w:rPr>
          <w:b/>
          <w:bCs/>
        </w:rPr>
      </w:pPr>
      <w:r w:rsidRPr="00026A2E">
        <w:rPr>
          <w:rFonts w:ascii="Segoe UI Symbol" w:hAnsi="Segoe UI Symbol" w:cs="Segoe UI Symbol"/>
          <w:b/>
          <w:bCs/>
        </w:rPr>
        <w:t>✔</w:t>
      </w:r>
      <w:r w:rsidRPr="00026A2E">
        <w:rPr>
          <w:b/>
          <w:bCs/>
        </w:rPr>
        <w:t xml:space="preserve"> Transparent Pricing</w:t>
      </w:r>
    </w:p>
    <w:p w14:paraId="24B5A536" w14:textId="77777777" w:rsidR="00026A2E" w:rsidRPr="00026A2E" w:rsidRDefault="00026A2E" w:rsidP="00026A2E">
      <w:r w:rsidRPr="00026A2E">
        <w:t>Clear and honest fees with no hidden surprises.</w:t>
      </w:r>
    </w:p>
    <w:p w14:paraId="678FDE09" w14:textId="77777777" w:rsidR="00026A2E" w:rsidRPr="00026A2E" w:rsidRDefault="00026A2E" w:rsidP="00026A2E">
      <w:pPr>
        <w:rPr>
          <w:b/>
          <w:bCs/>
        </w:rPr>
      </w:pPr>
      <w:r w:rsidRPr="00026A2E">
        <w:rPr>
          <w:rFonts w:ascii="Segoe UI Symbol" w:hAnsi="Segoe UI Symbol" w:cs="Segoe UI Symbol"/>
          <w:b/>
          <w:bCs/>
        </w:rPr>
        <w:t>✔</w:t>
      </w:r>
      <w:r w:rsidRPr="00026A2E">
        <w:rPr>
          <w:b/>
          <w:bCs/>
        </w:rPr>
        <w:t xml:space="preserve"> Modern &amp; Efficient</w:t>
      </w:r>
    </w:p>
    <w:p w14:paraId="1545DBCF" w14:textId="77777777" w:rsidR="00026A2E" w:rsidRPr="00026A2E" w:rsidRDefault="00026A2E" w:rsidP="00026A2E">
      <w:r w:rsidRPr="00026A2E">
        <w:t>Combining traditional experience with modern cloud accounting systems.</w:t>
      </w:r>
    </w:p>
    <w:p w14:paraId="340E5430" w14:textId="77777777" w:rsidR="00026A2E" w:rsidRPr="00026A2E" w:rsidRDefault="00026A2E" w:rsidP="00026A2E">
      <w:pPr>
        <w:rPr>
          <w:b/>
          <w:bCs/>
        </w:rPr>
      </w:pPr>
      <w:r w:rsidRPr="00026A2E">
        <w:rPr>
          <w:rFonts w:ascii="Segoe UI Symbol" w:hAnsi="Segoe UI Symbol" w:cs="Segoe UI Symbol"/>
          <w:b/>
          <w:bCs/>
        </w:rPr>
        <w:t>✔</w:t>
      </w:r>
      <w:r w:rsidRPr="00026A2E">
        <w:rPr>
          <w:b/>
          <w:bCs/>
        </w:rPr>
        <w:t xml:space="preserve"> Peace of Mind</w:t>
      </w:r>
    </w:p>
    <w:p w14:paraId="24C093ED" w14:textId="77777777" w:rsidR="00026A2E" w:rsidRPr="00026A2E" w:rsidRDefault="00026A2E" w:rsidP="00026A2E">
      <w:r w:rsidRPr="00026A2E">
        <w:t>We ensure deadlines are met, submissions are accurate, and your business remains compliant at all times.</w:t>
      </w:r>
    </w:p>
    <w:p w14:paraId="0AF7A073" w14:textId="77777777" w:rsidR="00026A2E" w:rsidRPr="00026A2E" w:rsidRDefault="00026A2E" w:rsidP="00026A2E">
      <w:r w:rsidRPr="00026A2E">
        <w:pict w14:anchorId="11D9ABC7">
          <v:rect id="_x0000_i1181" style="width:0;height:1.5pt" o:hralign="center" o:hrstd="t" o:hr="t" fillcolor="#a0a0a0" stroked="f"/>
        </w:pict>
      </w:r>
    </w:p>
    <w:p w14:paraId="58D31BD7" w14:textId="77777777" w:rsidR="00026A2E" w:rsidRPr="00026A2E" w:rsidRDefault="00026A2E" w:rsidP="00026A2E">
      <w:pPr>
        <w:rPr>
          <w:b/>
          <w:bCs/>
        </w:rPr>
      </w:pPr>
      <w:r w:rsidRPr="00026A2E">
        <w:rPr>
          <w:rFonts w:ascii="Segoe UI Emoji" w:hAnsi="Segoe UI Emoji" w:cs="Segoe UI Emoji"/>
          <w:b/>
          <w:bCs/>
        </w:rPr>
        <w:t>👥</w:t>
      </w:r>
      <w:r w:rsidRPr="00026A2E">
        <w:rPr>
          <w:b/>
          <w:bCs/>
        </w:rPr>
        <w:t xml:space="preserve"> About Us</w:t>
      </w:r>
    </w:p>
    <w:p w14:paraId="35DFEC8F" w14:textId="77777777" w:rsidR="00026A2E" w:rsidRPr="00026A2E" w:rsidRDefault="00026A2E" w:rsidP="00026A2E">
      <w:r w:rsidRPr="00026A2E">
        <w:t>AJ Accountancy &amp; Taxation Services Limited is a trusted London-based accountancy firm with over 40 years of professional experience.</w:t>
      </w:r>
    </w:p>
    <w:p w14:paraId="6A83018A" w14:textId="77777777" w:rsidR="00026A2E" w:rsidRPr="00026A2E" w:rsidRDefault="00026A2E" w:rsidP="00026A2E">
      <w:r w:rsidRPr="00026A2E">
        <w:t>We proudly support small businesses, startups, contractors, landlords, and individuals with tailored accounting and tax solutions.</w:t>
      </w:r>
    </w:p>
    <w:p w14:paraId="768138B1" w14:textId="77777777" w:rsidR="00026A2E" w:rsidRDefault="00026A2E" w:rsidP="00026A2E">
      <w:r w:rsidRPr="00026A2E">
        <w:t>Our firm is built on professionalism, integrity, confidentiality, and long-term client success. We believe strong client relationships are the foundation of successful financial management.</w:t>
      </w:r>
    </w:p>
    <w:p w14:paraId="09F43FC2" w14:textId="7C30C84D" w:rsidR="00026A2E" w:rsidRPr="00026A2E" w:rsidRDefault="00026A2E" w:rsidP="00026A2E">
      <w:r w:rsidRPr="00026A2E">
        <w:pict w14:anchorId="669FA750">
          <v:rect id="_x0000_i1182" style="width:0;height:1.5pt" o:hralign="center" o:hrstd="t" o:hr="t" fillcolor="#a0a0a0" stroked="f"/>
        </w:pict>
      </w:r>
    </w:p>
    <w:p w14:paraId="7A3EB876" w14:textId="77777777" w:rsidR="00026A2E" w:rsidRPr="00026A2E" w:rsidRDefault="00026A2E" w:rsidP="00026A2E">
      <w:pPr>
        <w:rPr>
          <w:b/>
          <w:bCs/>
        </w:rPr>
      </w:pPr>
      <w:r w:rsidRPr="00026A2E">
        <w:rPr>
          <w:rFonts w:ascii="Segoe UI Emoji" w:hAnsi="Segoe UI Emoji" w:cs="Segoe UI Emoji"/>
          <w:b/>
          <w:bCs/>
        </w:rPr>
        <w:t>📞</w:t>
      </w:r>
      <w:r w:rsidRPr="00026A2E">
        <w:rPr>
          <w:b/>
          <w:bCs/>
        </w:rPr>
        <w:t xml:space="preserve"> Contact Us</w:t>
      </w:r>
    </w:p>
    <w:p w14:paraId="53376F8B" w14:textId="77777777" w:rsidR="00026A2E" w:rsidRPr="00026A2E" w:rsidRDefault="00026A2E" w:rsidP="00026A2E">
      <w:pPr>
        <w:rPr>
          <w:b/>
          <w:bCs/>
        </w:rPr>
      </w:pPr>
      <w:r w:rsidRPr="00026A2E">
        <w:rPr>
          <w:b/>
          <w:bCs/>
        </w:rPr>
        <w:t>Get in Touch Today</w:t>
      </w:r>
    </w:p>
    <w:p w14:paraId="10BEF7E6" w14:textId="77777777" w:rsidR="00026A2E" w:rsidRPr="00026A2E" w:rsidRDefault="00026A2E" w:rsidP="00026A2E">
      <w:r w:rsidRPr="00026A2E">
        <w:t>Whether you are starting a new business, switching accountants, or seeking expert tax advice, we are here to help.</w:t>
      </w:r>
    </w:p>
    <w:p w14:paraId="0938E236" w14:textId="77777777" w:rsidR="00026A2E" w:rsidRPr="00026A2E" w:rsidRDefault="00026A2E" w:rsidP="00026A2E">
      <w:r w:rsidRPr="00026A2E">
        <w:rPr>
          <w:rFonts w:ascii="Segoe UI Emoji" w:hAnsi="Segoe UI Emoji" w:cs="Segoe UI Emoji"/>
        </w:rPr>
        <w:t>📍</w:t>
      </w:r>
      <w:r w:rsidRPr="00026A2E">
        <w:t xml:space="preserve"> 43 Anerley Road, Crystal Palace, London, SE19 2AS</w:t>
      </w:r>
      <w:r w:rsidRPr="00026A2E">
        <w:br/>
      </w:r>
      <w:r w:rsidRPr="00026A2E">
        <w:rPr>
          <w:rFonts w:ascii="Segoe UI Emoji" w:hAnsi="Segoe UI Emoji" w:cs="Segoe UI Emoji"/>
        </w:rPr>
        <w:t>📞</w:t>
      </w:r>
      <w:r w:rsidRPr="00026A2E">
        <w:t xml:space="preserve"> 020 8778 8666</w:t>
      </w:r>
      <w:r w:rsidRPr="00026A2E">
        <w:br/>
      </w:r>
      <w:r w:rsidRPr="00026A2E">
        <w:rPr>
          <w:rFonts w:ascii="Segoe UI Emoji" w:hAnsi="Segoe UI Emoji" w:cs="Segoe UI Emoji"/>
        </w:rPr>
        <w:t>📱</w:t>
      </w:r>
      <w:r w:rsidRPr="00026A2E">
        <w:t xml:space="preserve"> +44 7484 095669</w:t>
      </w:r>
      <w:r w:rsidRPr="00026A2E">
        <w:br/>
      </w:r>
      <w:r w:rsidRPr="00026A2E">
        <w:rPr>
          <w:rFonts w:ascii="Segoe UI Emoji" w:hAnsi="Segoe UI Emoji" w:cs="Segoe UI Emoji"/>
        </w:rPr>
        <w:t>📧</w:t>
      </w:r>
      <w:r w:rsidRPr="00026A2E">
        <w:t xml:space="preserve"> info@ajaccountancy.co.uk</w:t>
      </w:r>
    </w:p>
    <w:p w14:paraId="13FDE6C6" w14:textId="48004F59" w:rsidR="00A94A89" w:rsidRPr="00026A2E" w:rsidRDefault="00026A2E">
      <w:r w:rsidRPr="00026A2E">
        <w:t>Book your free initial consultation today and benefit from over 40 years of trusted experience.</w:t>
      </w:r>
    </w:p>
    <w:sectPr w:rsidR="00A94A89" w:rsidRPr="00026A2E" w:rsidSect="00026A2E">
      <w:pgSz w:w="11906" w:h="16838" w:code="9"/>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D4253"/>
    <w:multiLevelType w:val="multilevel"/>
    <w:tmpl w:val="71E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0242E"/>
    <w:multiLevelType w:val="multilevel"/>
    <w:tmpl w:val="6300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91F39"/>
    <w:multiLevelType w:val="multilevel"/>
    <w:tmpl w:val="16AC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D0691"/>
    <w:multiLevelType w:val="multilevel"/>
    <w:tmpl w:val="46C6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72C02"/>
    <w:multiLevelType w:val="multilevel"/>
    <w:tmpl w:val="F1D8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15EF2"/>
    <w:multiLevelType w:val="multilevel"/>
    <w:tmpl w:val="8B8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24431"/>
    <w:multiLevelType w:val="multilevel"/>
    <w:tmpl w:val="8D8C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A62BD"/>
    <w:multiLevelType w:val="multilevel"/>
    <w:tmpl w:val="771C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C33E0"/>
    <w:multiLevelType w:val="multilevel"/>
    <w:tmpl w:val="99C4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A4226"/>
    <w:multiLevelType w:val="multilevel"/>
    <w:tmpl w:val="F994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032141"/>
    <w:multiLevelType w:val="multilevel"/>
    <w:tmpl w:val="D190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AF3711"/>
    <w:multiLevelType w:val="multilevel"/>
    <w:tmpl w:val="81BA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798824">
    <w:abstractNumId w:val="9"/>
  </w:num>
  <w:num w:numId="2" w16cid:durableId="9260306">
    <w:abstractNumId w:val="7"/>
  </w:num>
  <w:num w:numId="3" w16cid:durableId="571963172">
    <w:abstractNumId w:val="0"/>
  </w:num>
  <w:num w:numId="4" w16cid:durableId="1107385914">
    <w:abstractNumId w:val="5"/>
  </w:num>
  <w:num w:numId="5" w16cid:durableId="513109548">
    <w:abstractNumId w:val="4"/>
  </w:num>
  <w:num w:numId="6" w16cid:durableId="258833277">
    <w:abstractNumId w:val="10"/>
  </w:num>
  <w:num w:numId="7" w16cid:durableId="18244253">
    <w:abstractNumId w:val="6"/>
  </w:num>
  <w:num w:numId="8" w16cid:durableId="1198348669">
    <w:abstractNumId w:val="8"/>
  </w:num>
  <w:num w:numId="9" w16cid:durableId="1213540117">
    <w:abstractNumId w:val="3"/>
  </w:num>
  <w:num w:numId="10" w16cid:durableId="1902445157">
    <w:abstractNumId w:val="2"/>
  </w:num>
  <w:num w:numId="11" w16cid:durableId="1626347835">
    <w:abstractNumId w:val="11"/>
  </w:num>
  <w:num w:numId="12" w16cid:durableId="1456606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448"/>
    <w:rsid w:val="00026A2E"/>
    <w:rsid w:val="005F5448"/>
    <w:rsid w:val="006506ED"/>
    <w:rsid w:val="007817BE"/>
    <w:rsid w:val="00A94A89"/>
    <w:rsid w:val="00CF5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715A"/>
  <w15:chartTrackingRefBased/>
  <w15:docId w15:val="{3B2288FA-9CEB-4223-8763-449E5E9D5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448"/>
    <w:rPr>
      <w:rFonts w:eastAsiaTheme="majorEastAsia" w:cstheme="majorBidi"/>
      <w:color w:val="272727" w:themeColor="text1" w:themeTint="D8"/>
    </w:rPr>
  </w:style>
  <w:style w:type="paragraph" w:styleId="Title">
    <w:name w:val="Title"/>
    <w:basedOn w:val="Normal"/>
    <w:next w:val="Normal"/>
    <w:link w:val="TitleChar"/>
    <w:uiPriority w:val="10"/>
    <w:qFormat/>
    <w:rsid w:val="005F5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5448"/>
    <w:rPr>
      <w:i/>
      <w:iCs/>
      <w:color w:val="404040" w:themeColor="text1" w:themeTint="BF"/>
    </w:rPr>
  </w:style>
  <w:style w:type="paragraph" w:styleId="ListParagraph">
    <w:name w:val="List Paragraph"/>
    <w:basedOn w:val="Normal"/>
    <w:uiPriority w:val="34"/>
    <w:qFormat/>
    <w:rsid w:val="005F5448"/>
    <w:pPr>
      <w:ind w:left="720"/>
      <w:contextualSpacing/>
    </w:pPr>
  </w:style>
  <w:style w:type="character" w:styleId="IntenseEmphasis">
    <w:name w:val="Intense Emphasis"/>
    <w:basedOn w:val="DefaultParagraphFont"/>
    <w:uiPriority w:val="21"/>
    <w:qFormat/>
    <w:rsid w:val="005F5448"/>
    <w:rPr>
      <w:i/>
      <w:iCs/>
      <w:color w:val="0F4761" w:themeColor="accent1" w:themeShade="BF"/>
    </w:rPr>
  </w:style>
  <w:style w:type="paragraph" w:styleId="IntenseQuote">
    <w:name w:val="Intense Quote"/>
    <w:basedOn w:val="Normal"/>
    <w:next w:val="Normal"/>
    <w:link w:val="IntenseQuoteChar"/>
    <w:uiPriority w:val="30"/>
    <w:qFormat/>
    <w:rsid w:val="005F5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448"/>
    <w:rPr>
      <w:i/>
      <w:iCs/>
      <w:color w:val="0F4761" w:themeColor="accent1" w:themeShade="BF"/>
    </w:rPr>
  </w:style>
  <w:style w:type="character" w:styleId="IntenseReference">
    <w:name w:val="Intense Reference"/>
    <w:basedOn w:val="DefaultParagraphFont"/>
    <w:uiPriority w:val="32"/>
    <w:qFormat/>
    <w:rsid w:val="005F5448"/>
    <w:rPr>
      <w:b/>
      <w:bCs/>
      <w:smallCaps/>
      <w:color w:val="0F4761" w:themeColor="accent1" w:themeShade="BF"/>
      <w:spacing w:val="5"/>
    </w:rPr>
  </w:style>
  <w:style w:type="character" w:styleId="Hyperlink">
    <w:name w:val="Hyperlink"/>
    <w:basedOn w:val="DefaultParagraphFont"/>
    <w:uiPriority w:val="99"/>
    <w:unhideWhenUsed/>
    <w:rsid w:val="005F5448"/>
    <w:rPr>
      <w:color w:val="467886" w:themeColor="hyperlink"/>
      <w:u w:val="single"/>
    </w:rPr>
  </w:style>
  <w:style w:type="character" w:styleId="UnresolvedMention">
    <w:name w:val="Unresolved Mention"/>
    <w:basedOn w:val="DefaultParagraphFont"/>
    <w:uiPriority w:val="99"/>
    <w:semiHidden/>
    <w:unhideWhenUsed/>
    <w:rsid w:val="005F54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trainee .</dc:creator>
  <cp:keywords/>
  <dc:description/>
  <cp:lastModifiedBy>trainee .</cp:lastModifiedBy>
  <cp:revision>1</cp:revision>
  <cp:lastPrinted>2026-02-13T10:38:00Z</cp:lastPrinted>
  <dcterms:created xsi:type="dcterms:W3CDTF">2026-02-13T10:15:00Z</dcterms:created>
  <dcterms:modified xsi:type="dcterms:W3CDTF">2026-02-13T10:43:00Z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011b6152-6b05-4b16-b598-af243f4505eb</vt:lpwstr>
  </property>
</Properties>
</file>