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8B02" w14:textId="77777777" w:rsidR="00196A5C" w:rsidRDefault="00196A5C" w:rsidP="00196A5C">
      <w:r w:rsidRPr="00E46166">
        <w:rPr>
          <w:b/>
          <w:bCs/>
        </w:rPr>
        <w:t>Azure Virtual Machines (VMs)</w:t>
      </w:r>
      <w:r w:rsidRPr="00196A5C">
        <w:t xml:space="preserve"> provide full hardware virtualization with dedicated OS instances, ideal for legacy apps and heavy, isolated workloads. Conversely, containers (e.g., Azure Container Instances, AKS) share the host OS kernel, offering lightweight, portable, and fast-starting environments perfect for microservices and cloud-native applications. [</w:t>
      </w:r>
      <w:hyperlink r:id="rId5" w:history="1">
        <w:r w:rsidRPr="00196A5C">
          <w:rPr>
            <w:rStyle w:val="Hyperlink"/>
          </w:rPr>
          <w:t>1</w:t>
        </w:r>
      </w:hyperlink>
      <w:r w:rsidRPr="00196A5C">
        <w:t xml:space="preserve">, </w:t>
      </w:r>
      <w:hyperlink r:id="rId6" w:history="1">
        <w:r w:rsidRPr="00196A5C">
          <w:rPr>
            <w:rStyle w:val="Hyperlink"/>
          </w:rPr>
          <w:t>2</w:t>
        </w:r>
      </w:hyperlink>
      <w:r w:rsidRPr="00196A5C">
        <w:t>]</w:t>
      </w:r>
    </w:p>
    <w:p w14:paraId="169BF528" w14:textId="77777777" w:rsidR="00F11C2B" w:rsidRDefault="00F11C2B" w:rsidP="00196A5C"/>
    <w:p w14:paraId="66F70121" w14:textId="121088D9" w:rsidR="00F11C2B" w:rsidRPr="00196A5C" w:rsidRDefault="00F11C2B" w:rsidP="00196A5C">
      <w:r>
        <w:rPr>
          <w:noProof/>
        </w:rPr>
        <w:drawing>
          <wp:inline distT="0" distB="0" distL="0" distR="0" wp14:anchorId="75C2DED0" wp14:editId="31748D09">
            <wp:extent cx="5731510" cy="2900680"/>
            <wp:effectExtent l="0" t="0" r="2540" b="0"/>
            <wp:docPr id="1278827837" name="Picture 8" descr="Containers may be isolated but share OS and occasionally share bins and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ntainers may be isolated but share OS and occasionally share bins and librari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00680"/>
                    </a:xfrm>
                    <a:prstGeom prst="rect">
                      <a:avLst/>
                    </a:prstGeom>
                    <a:noFill/>
                    <a:ln>
                      <a:noFill/>
                    </a:ln>
                  </pic:spPr>
                </pic:pic>
              </a:graphicData>
            </a:graphic>
          </wp:inline>
        </w:drawing>
      </w:r>
    </w:p>
    <w:p w14:paraId="090D0E87" w14:textId="5E78B21C" w:rsidR="00196A5C" w:rsidRDefault="001E2F0E" w:rsidP="00196A5C">
      <w:hyperlink r:id="rId8" w:history="1">
        <w:r w:rsidRPr="00715600">
          <w:rPr>
            <w:rStyle w:val="Hyperlink"/>
          </w:rPr>
          <w:t>https://www.eginnovations.com/blog/containers-vs-vms/</w:t>
        </w:r>
      </w:hyperlink>
    </w:p>
    <w:p w14:paraId="6BBDB0A1" w14:textId="2EC2F075" w:rsidR="001E2F0E" w:rsidRDefault="001E2F0E" w:rsidP="00196A5C">
      <w:hyperlink r:id="rId9" w:history="1">
        <w:r w:rsidRPr="00715600">
          <w:rPr>
            <w:rStyle w:val="Hyperlink"/>
          </w:rPr>
          <w:t>http://k21academy.com/kubernetes/docker-vs-virtual-machine/</w:t>
        </w:r>
      </w:hyperlink>
    </w:p>
    <w:p w14:paraId="6DD3E30B" w14:textId="77777777" w:rsidR="001E2F0E" w:rsidRPr="00196A5C" w:rsidRDefault="001E2F0E" w:rsidP="00196A5C"/>
    <w:p w14:paraId="54F3196C" w14:textId="77777777" w:rsidR="00196A5C" w:rsidRPr="00196A5C" w:rsidRDefault="00196A5C" w:rsidP="00196A5C">
      <w:r w:rsidRPr="00196A5C">
        <w:rPr>
          <w:b/>
          <w:bCs/>
        </w:rPr>
        <w:t>Key Differences at a Glance</w:t>
      </w:r>
      <w:r w:rsidRPr="00196A5C">
        <w:t xml:space="preserve"> [</w:t>
      </w:r>
      <w:hyperlink r:id="rId10" w:history="1">
        <w:r w:rsidRPr="00196A5C">
          <w:rPr>
            <w:rStyle w:val="Hyperlink"/>
          </w:rPr>
          <w:t>1</w:t>
        </w:r>
      </w:hyperlink>
      <w:r w:rsidRPr="00196A5C">
        <w:t xml:space="preserve">, </w:t>
      </w:r>
      <w:hyperlink r:id="rId11" w:history="1">
        <w:r w:rsidRPr="00196A5C">
          <w:rPr>
            <w:rStyle w:val="Hyperlink"/>
          </w:rPr>
          <w:t>2</w:t>
        </w:r>
      </w:hyperlink>
      <w:r w:rsidRPr="00196A5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3094"/>
        <w:gridCol w:w="2840"/>
      </w:tblGrid>
      <w:tr w:rsidR="00196A5C" w:rsidRPr="00196A5C" w14:paraId="45F73A3B" w14:textId="77777777" w:rsidTr="00196A5C">
        <w:trPr>
          <w:tblCellSpacing w:w="15" w:type="dxa"/>
        </w:trPr>
        <w:tc>
          <w:tcPr>
            <w:tcW w:w="0" w:type="auto"/>
            <w:vAlign w:val="center"/>
            <w:hideMark/>
          </w:tcPr>
          <w:p w14:paraId="0D232FE9" w14:textId="77777777" w:rsidR="00196A5C" w:rsidRPr="00196A5C" w:rsidRDefault="00196A5C" w:rsidP="00196A5C">
            <w:pPr>
              <w:rPr>
                <w:b/>
                <w:bCs/>
              </w:rPr>
            </w:pPr>
            <w:r w:rsidRPr="00196A5C">
              <w:rPr>
                <w:b/>
                <w:bCs/>
              </w:rPr>
              <w:t>Feature [</w:t>
            </w:r>
            <w:hyperlink r:id="rId12" w:history="1">
              <w:r w:rsidRPr="00196A5C">
                <w:rPr>
                  <w:rStyle w:val="Hyperlink"/>
                  <w:b/>
                  <w:bCs/>
                </w:rPr>
                <w:t>1</w:t>
              </w:r>
            </w:hyperlink>
            <w:r w:rsidRPr="00196A5C">
              <w:rPr>
                <w:b/>
                <w:bCs/>
              </w:rPr>
              <w:t xml:space="preserve">, </w:t>
            </w:r>
            <w:hyperlink r:id="rId13" w:history="1">
              <w:r w:rsidRPr="00196A5C">
                <w:rPr>
                  <w:rStyle w:val="Hyperlink"/>
                  <w:b/>
                  <w:bCs/>
                </w:rPr>
                <w:t>2</w:t>
              </w:r>
            </w:hyperlink>
            <w:r w:rsidRPr="00196A5C">
              <w:rPr>
                <w:b/>
                <w:bCs/>
              </w:rPr>
              <w:t xml:space="preserve">, </w:t>
            </w:r>
            <w:hyperlink r:id="rId14" w:history="1">
              <w:r w:rsidRPr="00196A5C">
                <w:rPr>
                  <w:rStyle w:val="Hyperlink"/>
                  <w:b/>
                  <w:bCs/>
                </w:rPr>
                <w:t>3</w:t>
              </w:r>
            </w:hyperlink>
            <w:r w:rsidRPr="00196A5C">
              <w:rPr>
                <w:b/>
                <w:bCs/>
              </w:rPr>
              <w:t xml:space="preserve">, </w:t>
            </w:r>
            <w:hyperlink r:id="rId15" w:history="1">
              <w:r w:rsidRPr="00196A5C">
                <w:rPr>
                  <w:rStyle w:val="Hyperlink"/>
                  <w:b/>
                  <w:bCs/>
                </w:rPr>
                <w:t>4</w:t>
              </w:r>
            </w:hyperlink>
            <w:r w:rsidRPr="00196A5C">
              <w:rPr>
                <w:b/>
                <w:bCs/>
              </w:rPr>
              <w:t xml:space="preserve">, </w:t>
            </w:r>
            <w:hyperlink r:id="rId16" w:history="1">
              <w:r w:rsidRPr="00196A5C">
                <w:rPr>
                  <w:rStyle w:val="Hyperlink"/>
                  <w:b/>
                  <w:bCs/>
                </w:rPr>
                <w:t>5</w:t>
              </w:r>
            </w:hyperlink>
            <w:r w:rsidRPr="00196A5C">
              <w:rPr>
                <w:b/>
                <w:bCs/>
              </w:rPr>
              <w:t>]</w:t>
            </w:r>
          </w:p>
        </w:tc>
        <w:tc>
          <w:tcPr>
            <w:tcW w:w="0" w:type="auto"/>
            <w:vAlign w:val="center"/>
            <w:hideMark/>
          </w:tcPr>
          <w:p w14:paraId="19F1B1CC" w14:textId="77777777" w:rsidR="00196A5C" w:rsidRPr="00196A5C" w:rsidRDefault="00196A5C" w:rsidP="00196A5C">
            <w:pPr>
              <w:rPr>
                <w:b/>
                <w:bCs/>
              </w:rPr>
            </w:pPr>
            <w:r w:rsidRPr="00196A5C">
              <w:rPr>
                <w:b/>
                <w:bCs/>
              </w:rPr>
              <w:t>Virtual Machines</w:t>
            </w:r>
          </w:p>
        </w:tc>
        <w:tc>
          <w:tcPr>
            <w:tcW w:w="0" w:type="auto"/>
            <w:vAlign w:val="center"/>
            <w:hideMark/>
          </w:tcPr>
          <w:p w14:paraId="683EA2C4" w14:textId="77777777" w:rsidR="00196A5C" w:rsidRPr="00196A5C" w:rsidRDefault="00196A5C" w:rsidP="00196A5C">
            <w:pPr>
              <w:rPr>
                <w:b/>
                <w:bCs/>
              </w:rPr>
            </w:pPr>
            <w:r w:rsidRPr="00196A5C">
              <w:rPr>
                <w:b/>
                <w:bCs/>
              </w:rPr>
              <w:t>Containers</w:t>
            </w:r>
          </w:p>
        </w:tc>
      </w:tr>
      <w:tr w:rsidR="00196A5C" w:rsidRPr="00196A5C" w14:paraId="212C45AA" w14:textId="77777777" w:rsidTr="00196A5C">
        <w:trPr>
          <w:tblCellSpacing w:w="15" w:type="dxa"/>
        </w:trPr>
        <w:tc>
          <w:tcPr>
            <w:tcW w:w="0" w:type="auto"/>
            <w:vAlign w:val="center"/>
            <w:hideMark/>
          </w:tcPr>
          <w:p w14:paraId="3881BB08" w14:textId="77777777" w:rsidR="00196A5C" w:rsidRPr="00196A5C" w:rsidRDefault="00196A5C" w:rsidP="00196A5C">
            <w:r w:rsidRPr="00196A5C">
              <w:rPr>
                <w:b/>
                <w:bCs/>
              </w:rPr>
              <w:t>Virtualization</w:t>
            </w:r>
          </w:p>
        </w:tc>
        <w:tc>
          <w:tcPr>
            <w:tcW w:w="0" w:type="auto"/>
            <w:vAlign w:val="center"/>
            <w:hideMark/>
          </w:tcPr>
          <w:p w14:paraId="63F0F453" w14:textId="77777777" w:rsidR="00196A5C" w:rsidRPr="00196A5C" w:rsidRDefault="00196A5C" w:rsidP="00196A5C">
            <w:r w:rsidRPr="00196A5C">
              <w:t>Hardware-level (via Hypervisor)</w:t>
            </w:r>
          </w:p>
        </w:tc>
        <w:tc>
          <w:tcPr>
            <w:tcW w:w="0" w:type="auto"/>
            <w:vAlign w:val="center"/>
            <w:hideMark/>
          </w:tcPr>
          <w:p w14:paraId="2DDA0CDD" w14:textId="77777777" w:rsidR="00196A5C" w:rsidRPr="00196A5C" w:rsidRDefault="00196A5C" w:rsidP="00196A5C">
            <w:r w:rsidRPr="00196A5C">
              <w:t>OS-level (via Container Engine)</w:t>
            </w:r>
          </w:p>
        </w:tc>
      </w:tr>
      <w:tr w:rsidR="00196A5C" w:rsidRPr="00196A5C" w14:paraId="201B7E9C" w14:textId="77777777" w:rsidTr="00196A5C">
        <w:trPr>
          <w:tblCellSpacing w:w="15" w:type="dxa"/>
        </w:trPr>
        <w:tc>
          <w:tcPr>
            <w:tcW w:w="0" w:type="auto"/>
            <w:vAlign w:val="center"/>
            <w:hideMark/>
          </w:tcPr>
          <w:p w14:paraId="3A795A42" w14:textId="77777777" w:rsidR="00196A5C" w:rsidRPr="00196A5C" w:rsidRDefault="00196A5C" w:rsidP="00196A5C">
            <w:r w:rsidRPr="00196A5C">
              <w:rPr>
                <w:b/>
                <w:bCs/>
              </w:rPr>
              <w:t>Operating System</w:t>
            </w:r>
          </w:p>
        </w:tc>
        <w:tc>
          <w:tcPr>
            <w:tcW w:w="0" w:type="auto"/>
            <w:vAlign w:val="center"/>
            <w:hideMark/>
          </w:tcPr>
          <w:p w14:paraId="5C886519" w14:textId="77777777" w:rsidR="00196A5C" w:rsidRPr="00196A5C" w:rsidRDefault="00196A5C" w:rsidP="00196A5C">
            <w:r w:rsidRPr="00196A5C">
              <w:t>Full Guest OS (slow boot)</w:t>
            </w:r>
          </w:p>
        </w:tc>
        <w:tc>
          <w:tcPr>
            <w:tcW w:w="0" w:type="auto"/>
            <w:vAlign w:val="center"/>
            <w:hideMark/>
          </w:tcPr>
          <w:p w14:paraId="779B6917" w14:textId="77777777" w:rsidR="00196A5C" w:rsidRPr="00196A5C" w:rsidRDefault="00196A5C" w:rsidP="00196A5C">
            <w:r w:rsidRPr="00196A5C">
              <w:t>Shared Host OS (fast boot)</w:t>
            </w:r>
          </w:p>
        </w:tc>
      </w:tr>
      <w:tr w:rsidR="00196A5C" w:rsidRPr="00196A5C" w14:paraId="79960DF8" w14:textId="77777777" w:rsidTr="00196A5C">
        <w:trPr>
          <w:tblCellSpacing w:w="15" w:type="dxa"/>
        </w:trPr>
        <w:tc>
          <w:tcPr>
            <w:tcW w:w="0" w:type="auto"/>
            <w:vAlign w:val="center"/>
            <w:hideMark/>
          </w:tcPr>
          <w:p w14:paraId="59D4E5D6" w14:textId="77777777" w:rsidR="00196A5C" w:rsidRPr="00196A5C" w:rsidRDefault="00196A5C" w:rsidP="00196A5C">
            <w:r w:rsidRPr="00196A5C">
              <w:rPr>
                <w:b/>
                <w:bCs/>
              </w:rPr>
              <w:t>Size</w:t>
            </w:r>
          </w:p>
        </w:tc>
        <w:tc>
          <w:tcPr>
            <w:tcW w:w="0" w:type="auto"/>
            <w:vAlign w:val="center"/>
            <w:hideMark/>
          </w:tcPr>
          <w:p w14:paraId="5782214D" w14:textId="77777777" w:rsidR="00196A5C" w:rsidRPr="00196A5C" w:rsidRDefault="00196A5C" w:rsidP="00196A5C">
            <w:r w:rsidRPr="00196A5C">
              <w:t>Large (Gigabytes)</w:t>
            </w:r>
          </w:p>
        </w:tc>
        <w:tc>
          <w:tcPr>
            <w:tcW w:w="0" w:type="auto"/>
            <w:vAlign w:val="center"/>
            <w:hideMark/>
          </w:tcPr>
          <w:p w14:paraId="364469A7" w14:textId="77777777" w:rsidR="00196A5C" w:rsidRPr="00196A5C" w:rsidRDefault="00196A5C" w:rsidP="00196A5C">
            <w:r w:rsidRPr="00196A5C">
              <w:t>Lightweight (Megabytes)</w:t>
            </w:r>
          </w:p>
        </w:tc>
      </w:tr>
      <w:tr w:rsidR="00196A5C" w:rsidRPr="00196A5C" w14:paraId="3C8B966B" w14:textId="77777777" w:rsidTr="00196A5C">
        <w:trPr>
          <w:tblCellSpacing w:w="15" w:type="dxa"/>
        </w:trPr>
        <w:tc>
          <w:tcPr>
            <w:tcW w:w="0" w:type="auto"/>
            <w:vAlign w:val="center"/>
            <w:hideMark/>
          </w:tcPr>
          <w:p w14:paraId="0CA2EF4A" w14:textId="77777777" w:rsidR="00196A5C" w:rsidRPr="00196A5C" w:rsidRDefault="00196A5C" w:rsidP="00196A5C">
            <w:r w:rsidRPr="00196A5C">
              <w:rPr>
                <w:b/>
                <w:bCs/>
              </w:rPr>
              <w:t>Isolation</w:t>
            </w:r>
          </w:p>
        </w:tc>
        <w:tc>
          <w:tcPr>
            <w:tcW w:w="0" w:type="auto"/>
            <w:vAlign w:val="center"/>
            <w:hideMark/>
          </w:tcPr>
          <w:p w14:paraId="61C297AA" w14:textId="77777777" w:rsidR="00196A5C" w:rsidRPr="00196A5C" w:rsidRDefault="00196A5C" w:rsidP="00196A5C">
            <w:r w:rsidRPr="00196A5C">
              <w:t>High (Complete isolation)</w:t>
            </w:r>
          </w:p>
        </w:tc>
        <w:tc>
          <w:tcPr>
            <w:tcW w:w="0" w:type="auto"/>
            <w:vAlign w:val="center"/>
            <w:hideMark/>
          </w:tcPr>
          <w:p w14:paraId="01412DED" w14:textId="77777777" w:rsidR="00196A5C" w:rsidRPr="00196A5C" w:rsidRDefault="00196A5C" w:rsidP="00196A5C">
            <w:r w:rsidRPr="00196A5C">
              <w:t>Process-level (Lower than VM)</w:t>
            </w:r>
          </w:p>
        </w:tc>
      </w:tr>
      <w:tr w:rsidR="00196A5C" w:rsidRPr="00196A5C" w14:paraId="466763C3" w14:textId="77777777" w:rsidTr="00196A5C">
        <w:trPr>
          <w:tblCellSpacing w:w="15" w:type="dxa"/>
        </w:trPr>
        <w:tc>
          <w:tcPr>
            <w:tcW w:w="0" w:type="auto"/>
            <w:vAlign w:val="center"/>
            <w:hideMark/>
          </w:tcPr>
          <w:p w14:paraId="52165EFD" w14:textId="77777777" w:rsidR="00196A5C" w:rsidRPr="00196A5C" w:rsidRDefault="00196A5C" w:rsidP="00196A5C">
            <w:r w:rsidRPr="00196A5C">
              <w:rPr>
                <w:b/>
                <w:bCs/>
              </w:rPr>
              <w:t>Portability</w:t>
            </w:r>
          </w:p>
        </w:tc>
        <w:tc>
          <w:tcPr>
            <w:tcW w:w="0" w:type="auto"/>
            <w:vAlign w:val="center"/>
            <w:hideMark/>
          </w:tcPr>
          <w:p w14:paraId="3F46E63A" w14:textId="77777777" w:rsidR="00196A5C" w:rsidRPr="00196A5C" w:rsidRDefault="00196A5C" w:rsidP="00196A5C">
            <w:r w:rsidRPr="00196A5C">
              <w:t>Lower (VM images)</w:t>
            </w:r>
          </w:p>
        </w:tc>
        <w:tc>
          <w:tcPr>
            <w:tcW w:w="0" w:type="auto"/>
            <w:vAlign w:val="center"/>
            <w:hideMark/>
          </w:tcPr>
          <w:p w14:paraId="1DFB2281" w14:textId="77777777" w:rsidR="00196A5C" w:rsidRPr="00196A5C" w:rsidRDefault="00196A5C" w:rsidP="00196A5C">
            <w:r w:rsidRPr="00196A5C">
              <w:t>High (Portable across clouds)</w:t>
            </w:r>
          </w:p>
        </w:tc>
      </w:tr>
      <w:tr w:rsidR="00196A5C" w:rsidRPr="00196A5C" w14:paraId="4F9C94BC" w14:textId="77777777" w:rsidTr="00196A5C">
        <w:trPr>
          <w:tblCellSpacing w:w="15" w:type="dxa"/>
        </w:trPr>
        <w:tc>
          <w:tcPr>
            <w:tcW w:w="0" w:type="auto"/>
            <w:vAlign w:val="center"/>
            <w:hideMark/>
          </w:tcPr>
          <w:p w14:paraId="076B12D3" w14:textId="77777777" w:rsidR="00196A5C" w:rsidRPr="00196A5C" w:rsidRDefault="00196A5C" w:rsidP="00196A5C">
            <w:r w:rsidRPr="00196A5C">
              <w:rPr>
                <w:b/>
                <w:bCs/>
              </w:rPr>
              <w:t>Use Cases</w:t>
            </w:r>
          </w:p>
        </w:tc>
        <w:tc>
          <w:tcPr>
            <w:tcW w:w="0" w:type="auto"/>
            <w:vAlign w:val="center"/>
            <w:hideMark/>
          </w:tcPr>
          <w:p w14:paraId="31BDDA1B" w14:textId="77777777" w:rsidR="00196A5C" w:rsidRPr="00196A5C" w:rsidRDefault="00196A5C" w:rsidP="00196A5C">
            <w:r w:rsidRPr="00196A5C">
              <w:t>Legacy apps, desktop-as-a-service</w:t>
            </w:r>
          </w:p>
        </w:tc>
        <w:tc>
          <w:tcPr>
            <w:tcW w:w="0" w:type="auto"/>
            <w:vAlign w:val="center"/>
            <w:hideMark/>
          </w:tcPr>
          <w:p w14:paraId="5B651327" w14:textId="77777777" w:rsidR="00196A5C" w:rsidRPr="00196A5C" w:rsidRDefault="00196A5C" w:rsidP="00196A5C">
            <w:r w:rsidRPr="00196A5C">
              <w:t>Microservices, DevOps, CI/CD</w:t>
            </w:r>
          </w:p>
        </w:tc>
      </w:tr>
    </w:tbl>
    <w:p w14:paraId="4502DAC5" w14:textId="77777777" w:rsidR="00196A5C" w:rsidRPr="00196A5C" w:rsidRDefault="00196A5C" w:rsidP="00196A5C">
      <w:r w:rsidRPr="00196A5C">
        <w:rPr>
          <w:b/>
          <w:bCs/>
        </w:rPr>
        <w:t>Azure Virtual Machines</w:t>
      </w:r>
    </w:p>
    <w:p w14:paraId="198F95AE" w14:textId="77777777" w:rsidR="00196A5C" w:rsidRPr="00196A5C" w:rsidRDefault="00196A5C" w:rsidP="00196A5C">
      <w:pPr>
        <w:numPr>
          <w:ilvl w:val="0"/>
          <w:numId w:val="1"/>
        </w:numPr>
      </w:pPr>
      <w:r w:rsidRPr="00196A5C">
        <w:rPr>
          <w:b/>
          <w:bCs/>
        </w:rPr>
        <w:t>Best For:</w:t>
      </w:r>
      <w:r w:rsidRPr="00196A5C">
        <w:t xml:space="preserve"> Applications requiring deep OS-level control, specific OS dependencies, or migrating legacy "lift-and-shift" workloads to the cloud.</w:t>
      </w:r>
    </w:p>
    <w:p w14:paraId="346DED15" w14:textId="77777777" w:rsidR="00196A5C" w:rsidRPr="00196A5C" w:rsidRDefault="00196A5C" w:rsidP="00196A5C">
      <w:pPr>
        <w:numPr>
          <w:ilvl w:val="0"/>
          <w:numId w:val="1"/>
        </w:numPr>
      </w:pPr>
      <w:r w:rsidRPr="00196A5C">
        <w:rPr>
          <w:b/>
          <w:bCs/>
        </w:rPr>
        <w:t>Management:</w:t>
      </w:r>
      <w:r w:rsidRPr="00196A5C">
        <w:t xml:space="preserve"> Higher overhead; users must patch and maintain the OS.</w:t>
      </w:r>
    </w:p>
    <w:p w14:paraId="782D134B" w14:textId="77777777" w:rsidR="00196A5C" w:rsidRPr="00196A5C" w:rsidRDefault="00196A5C" w:rsidP="00196A5C">
      <w:pPr>
        <w:numPr>
          <w:ilvl w:val="0"/>
          <w:numId w:val="1"/>
        </w:numPr>
      </w:pPr>
      <w:r w:rsidRPr="00196A5C">
        <w:rPr>
          <w:b/>
          <w:bCs/>
        </w:rPr>
        <w:lastRenderedPageBreak/>
        <w:t>Isolation:</w:t>
      </w:r>
      <w:r w:rsidRPr="00196A5C">
        <w:t xml:space="preserve"> Maximum security boundary, good for running untrusted code or competing workloads. [</w:t>
      </w:r>
      <w:hyperlink r:id="rId17" w:history="1">
        <w:r w:rsidRPr="00196A5C">
          <w:rPr>
            <w:rStyle w:val="Hyperlink"/>
          </w:rPr>
          <w:t>1</w:t>
        </w:r>
      </w:hyperlink>
      <w:r w:rsidRPr="00196A5C">
        <w:t xml:space="preserve">, </w:t>
      </w:r>
      <w:hyperlink r:id="rId18" w:history="1">
        <w:r w:rsidRPr="00196A5C">
          <w:rPr>
            <w:rStyle w:val="Hyperlink"/>
          </w:rPr>
          <w:t>2</w:t>
        </w:r>
      </w:hyperlink>
      <w:r w:rsidRPr="00196A5C">
        <w:t xml:space="preserve">, </w:t>
      </w:r>
      <w:hyperlink r:id="rId19" w:history="1">
        <w:r w:rsidRPr="00196A5C">
          <w:rPr>
            <w:rStyle w:val="Hyperlink"/>
          </w:rPr>
          <w:t>3</w:t>
        </w:r>
      </w:hyperlink>
      <w:r w:rsidRPr="00196A5C">
        <w:t xml:space="preserve">, </w:t>
      </w:r>
      <w:hyperlink r:id="rId20" w:history="1">
        <w:r w:rsidRPr="00196A5C">
          <w:rPr>
            <w:rStyle w:val="Hyperlink"/>
          </w:rPr>
          <w:t>4</w:t>
        </w:r>
      </w:hyperlink>
      <w:r w:rsidRPr="00196A5C">
        <w:t xml:space="preserve">, </w:t>
      </w:r>
      <w:hyperlink r:id="rId21" w:history="1">
        <w:r w:rsidRPr="00196A5C">
          <w:rPr>
            <w:rStyle w:val="Hyperlink"/>
          </w:rPr>
          <w:t>5</w:t>
        </w:r>
      </w:hyperlink>
      <w:r w:rsidRPr="00196A5C">
        <w:t>]</w:t>
      </w:r>
    </w:p>
    <w:p w14:paraId="744A2E30" w14:textId="77777777" w:rsidR="00196A5C" w:rsidRPr="00196A5C" w:rsidRDefault="00196A5C" w:rsidP="00196A5C">
      <w:r w:rsidRPr="00196A5C">
        <w:rPr>
          <w:b/>
          <w:bCs/>
        </w:rPr>
        <w:t>Azure Containers (ACI, AKS, App Service)</w:t>
      </w:r>
      <w:r w:rsidRPr="00196A5C">
        <w:t xml:space="preserve"> [</w:t>
      </w:r>
      <w:hyperlink r:id="rId22" w:history="1">
        <w:r w:rsidRPr="00196A5C">
          <w:rPr>
            <w:rStyle w:val="Hyperlink"/>
          </w:rPr>
          <w:t>1</w:t>
        </w:r>
      </w:hyperlink>
      <w:r w:rsidRPr="00196A5C">
        <w:t>]</w:t>
      </w:r>
    </w:p>
    <w:p w14:paraId="5CDAD0B6" w14:textId="77777777" w:rsidR="00196A5C" w:rsidRPr="00196A5C" w:rsidRDefault="00196A5C" w:rsidP="00196A5C">
      <w:pPr>
        <w:numPr>
          <w:ilvl w:val="0"/>
          <w:numId w:val="2"/>
        </w:numPr>
      </w:pPr>
      <w:r w:rsidRPr="00196A5C">
        <w:rPr>
          <w:b/>
          <w:bCs/>
        </w:rPr>
        <w:t>Best For:</w:t>
      </w:r>
      <w:r w:rsidRPr="00196A5C">
        <w:t xml:space="preserve"> Modern, microservices-based applications, temporary tasks (batch jobs), and rapid scaling.</w:t>
      </w:r>
    </w:p>
    <w:p w14:paraId="5185B7E6" w14:textId="77777777" w:rsidR="00196A5C" w:rsidRPr="00196A5C" w:rsidRDefault="00196A5C" w:rsidP="00196A5C">
      <w:pPr>
        <w:numPr>
          <w:ilvl w:val="0"/>
          <w:numId w:val="2"/>
        </w:numPr>
      </w:pPr>
      <w:r w:rsidRPr="00196A5C">
        <w:rPr>
          <w:b/>
          <w:bCs/>
        </w:rPr>
        <w:t>Management:</w:t>
      </w:r>
      <w:r w:rsidRPr="00196A5C">
        <w:t xml:space="preserve"> Lower overhead (PaaS); abstracts the OS maintenance, allowing focus on code.</w:t>
      </w:r>
    </w:p>
    <w:p w14:paraId="11ECCDF8" w14:textId="77777777" w:rsidR="00196A5C" w:rsidRPr="00196A5C" w:rsidRDefault="00196A5C" w:rsidP="00196A5C">
      <w:pPr>
        <w:numPr>
          <w:ilvl w:val="0"/>
          <w:numId w:val="2"/>
        </w:numPr>
      </w:pPr>
      <w:r w:rsidRPr="00196A5C">
        <w:rPr>
          <w:b/>
          <w:bCs/>
        </w:rPr>
        <w:t>Efficiency:</w:t>
      </w:r>
      <w:r w:rsidRPr="00196A5C">
        <w:t xml:space="preserve"> High density allows running many more containers per host than VMs. [</w:t>
      </w:r>
      <w:hyperlink r:id="rId23" w:history="1">
        <w:r w:rsidRPr="00196A5C">
          <w:rPr>
            <w:rStyle w:val="Hyperlink"/>
          </w:rPr>
          <w:t>1</w:t>
        </w:r>
      </w:hyperlink>
      <w:r w:rsidRPr="00196A5C">
        <w:t xml:space="preserve">, </w:t>
      </w:r>
      <w:hyperlink r:id="rId24" w:history="1">
        <w:r w:rsidRPr="00196A5C">
          <w:rPr>
            <w:rStyle w:val="Hyperlink"/>
          </w:rPr>
          <w:t>2</w:t>
        </w:r>
      </w:hyperlink>
      <w:r w:rsidRPr="00196A5C">
        <w:t xml:space="preserve">, </w:t>
      </w:r>
      <w:hyperlink r:id="rId25" w:history="1">
        <w:r w:rsidRPr="00196A5C">
          <w:rPr>
            <w:rStyle w:val="Hyperlink"/>
          </w:rPr>
          <w:t>3</w:t>
        </w:r>
      </w:hyperlink>
      <w:r w:rsidRPr="00196A5C">
        <w:t xml:space="preserve">, </w:t>
      </w:r>
      <w:hyperlink r:id="rId26" w:history="1">
        <w:r w:rsidRPr="00196A5C">
          <w:rPr>
            <w:rStyle w:val="Hyperlink"/>
          </w:rPr>
          <w:t>4</w:t>
        </w:r>
      </w:hyperlink>
      <w:r w:rsidRPr="00196A5C">
        <w:t xml:space="preserve">, </w:t>
      </w:r>
      <w:hyperlink r:id="rId27" w:history="1">
        <w:r w:rsidRPr="00196A5C">
          <w:rPr>
            <w:rStyle w:val="Hyperlink"/>
          </w:rPr>
          <w:t>5</w:t>
        </w:r>
      </w:hyperlink>
      <w:r w:rsidRPr="00196A5C">
        <w:t>]</w:t>
      </w:r>
    </w:p>
    <w:p w14:paraId="44A66DA6" w14:textId="77777777" w:rsidR="00196A5C" w:rsidRPr="00196A5C" w:rsidRDefault="00196A5C" w:rsidP="00196A5C">
      <w:r w:rsidRPr="00196A5C">
        <w:rPr>
          <w:b/>
          <w:bCs/>
        </w:rPr>
        <w:t>When to Choose Which</w:t>
      </w:r>
    </w:p>
    <w:p w14:paraId="3FC948E1" w14:textId="77777777" w:rsidR="00196A5C" w:rsidRPr="00196A5C" w:rsidRDefault="00196A5C" w:rsidP="00196A5C">
      <w:pPr>
        <w:numPr>
          <w:ilvl w:val="0"/>
          <w:numId w:val="3"/>
        </w:numPr>
      </w:pPr>
      <w:r w:rsidRPr="00196A5C">
        <w:rPr>
          <w:b/>
          <w:bCs/>
        </w:rPr>
        <w:t>Use VMs if:</w:t>
      </w:r>
      <w:r w:rsidRPr="00196A5C">
        <w:t xml:space="preserve"> You need a completely different OS, need to run legacy software, or require strict hardware-level isolation.</w:t>
      </w:r>
    </w:p>
    <w:p w14:paraId="27FDB5D5" w14:textId="77777777" w:rsidR="00196A5C" w:rsidRDefault="00196A5C" w:rsidP="00196A5C">
      <w:pPr>
        <w:numPr>
          <w:ilvl w:val="0"/>
          <w:numId w:val="3"/>
        </w:numPr>
      </w:pPr>
      <w:r w:rsidRPr="00196A5C">
        <w:rPr>
          <w:b/>
          <w:bCs/>
        </w:rPr>
        <w:t>Use Containers if:</w:t>
      </w:r>
      <w:r w:rsidRPr="00196A5C">
        <w:t xml:space="preserve"> You are building cloud-native apps, need fast deployment, or want to maximize resource utilization, often managed by Azure Kubernetes Service (AKS). [</w:t>
      </w:r>
      <w:hyperlink r:id="rId28" w:history="1">
        <w:r w:rsidRPr="00196A5C">
          <w:rPr>
            <w:rStyle w:val="Hyperlink"/>
          </w:rPr>
          <w:t>1</w:t>
        </w:r>
      </w:hyperlink>
      <w:r w:rsidRPr="00196A5C">
        <w:t xml:space="preserve">, </w:t>
      </w:r>
      <w:hyperlink r:id="rId29" w:history="1">
        <w:r w:rsidRPr="00196A5C">
          <w:rPr>
            <w:rStyle w:val="Hyperlink"/>
          </w:rPr>
          <w:t>2</w:t>
        </w:r>
      </w:hyperlink>
      <w:r w:rsidRPr="00196A5C">
        <w:t xml:space="preserve">, </w:t>
      </w:r>
      <w:hyperlink r:id="rId30" w:history="1">
        <w:r w:rsidRPr="00196A5C">
          <w:rPr>
            <w:rStyle w:val="Hyperlink"/>
          </w:rPr>
          <w:t>3</w:t>
        </w:r>
      </w:hyperlink>
      <w:r w:rsidRPr="00196A5C">
        <w:t xml:space="preserve">, </w:t>
      </w:r>
      <w:hyperlink r:id="rId31" w:history="1">
        <w:r w:rsidRPr="00196A5C">
          <w:rPr>
            <w:rStyle w:val="Hyperlink"/>
          </w:rPr>
          <w:t>4</w:t>
        </w:r>
      </w:hyperlink>
      <w:r w:rsidRPr="00196A5C">
        <w:t xml:space="preserve">, </w:t>
      </w:r>
      <w:hyperlink r:id="rId32" w:history="1">
        <w:r w:rsidRPr="00196A5C">
          <w:rPr>
            <w:rStyle w:val="Hyperlink"/>
          </w:rPr>
          <w:t>5</w:t>
        </w:r>
      </w:hyperlink>
      <w:r w:rsidRPr="00196A5C">
        <w:t>]</w:t>
      </w:r>
    </w:p>
    <w:p w14:paraId="130CDB3A" w14:textId="77777777" w:rsidR="009B118A" w:rsidRDefault="009B118A" w:rsidP="009B118A"/>
    <w:p w14:paraId="7991107B" w14:textId="28336B93" w:rsidR="009B118A" w:rsidRDefault="009B118A" w:rsidP="009B118A">
      <w:r w:rsidRPr="009B118A">
        <w:rPr>
          <w:b/>
          <w:bCs/>
        </w:rPr>
        <w:t>Microservices</w:t>
      </w:r>
      <w:r w:rsidRPr="009B118A">
        <w:t xml:space="preserve"> are small, independent, and loosely coupled components that a single small team of developers can write and maintain. Each service is managed as a separate codebase, which allows a small team to handle it efficiently. Because services can be deployed independently, teams can update existing services without rebuilding or redeploying the entire application.</w:t>
      </w:r>
      <w:r w:rsidR="00EC38CB" w:rsidRPr="00EC38CB">
        <w:t xml:space="preserve"> </w:t>
      </w:r>
      <w:hyperlink r:id="rId33" w:history="1">
        <w:r w:rsidR="00EC38CB" w:rsidRPr="00715600">
          <w:rPr>
            <w:rStyle w:val="Hyperlink"/>
          </w:rPr>
          <w:t>https://learn.microsoft.com/en-us/azure/architecture/guide/architecture-styles/microservices</w:t>
        </w:r>
      </w:hyperlink>
    </w:p>
    <w:p w14:paraId="5972D995" w14:textId="77777777" w:rsidR="00EC38CB" w:rsidRDefault="00EC38CB" w:rsidP="009B118A"/>
    <w:p w14:paraId="6A535B00" w14:textId="77777777" w:rsidR="001F3CD0" w:rsidRDefault="001F3CD0" w:rsidP="009B118A"/>
    <w:p w14:paraId="432AC0B5" w14:textId="77777777" w:rsidR="001F3CD0" w:rsidRDefault="001F3CD0" w:rsidP="009B118A"/>
    <w:p w14:paraId="72D61A90" w14:textId="77777777" w:rsidR="001F3CD0" w:rsidRDefault="001F3CD0" w:rsidP="009B118A"/>
    <w:p w14:paraId="372BE7C6" w14:textId="77777777" w:rsidR="001F3CD0" w:rsidRDefault="001F3CD0" w:rsidP="009B118A"/>
    <w:p w14:paraId="5C4733C8" w14:textId="77777777" w:rsidR="001F3CD0" w:rsidRDefault="001F3CD0" w:rsidP="009B118A"/>
    <w:p w14:paraId="68C0F3C7" w14:textId="77777777" w:rsidR="001F3CD0" w:rsidRDefault="001F3CD0" w:rsidP="009B118A"/>
    <w:p w14:paraId="5216AD75" w14:textId="77777777" w:rsidR="001F3CD0" w:rsidRDefault="001F3CD0" w:rsidP="009B118A"/>
    <w:p w14:paraId="3EC8B306" w14:textId="77777777" w:rsidR="001F3CD0" w:rsidRDefault="001F3CD0" w:rsidP="009B118A"/>
    <w:p w14:paraId="0083E2C2" w14:textId="77777777" w:rsidR="001F3CD0" w:rsidRDefault="001F3CD0" w:rsidP="009B118A"/>
    <w:p w14:paraId="0DC65F0E" w14:textId="77777777" w:rsidR="001F3CD0" w:rsidRDefault="001F3CD0" w:rsidP="009B118A"/>
    <w:p w14:paraId="45BFAF3A" w14:textId="77777777" w:rsidR="001F3CD0" w:rsidRDefault="001F3CD0" w:rsidP="009B118A"/>
    <w:p w14:paraId="7FDE6689" w14:textId="77777777" w:rsidR="001F3CD0" w:rsidRDefault="001F3CD0" w:rsidP="009B118A"/>
    <w:p w14:paraId="1E03697D" w14:textId="77777777" w:rsidR="001F3CD0" w:rsidRDefault="001F3CD0" w:rsidP="009B118A"/>
    <w:p w14:paraId="23758101" w14:textId="77777777" w:rsidR="001F3CD0" w:rsidRPr="001F3CD0" w:rsidRDefault="001F3CD0" w:rsidP="001F3CD0">
      <w:hyperlink r:id="rId34" w:tgtFrame="_blank" w:history="1">
        <w:r w:rsidRPr="001F3CD0">
          <w:rPr>
            <w:rStyle w:val="Hyperlink"/>
          </w:rPr>
          <w:t>Azure Container Instances (ACI)</w:t>
        </w:r>
      </w:hyperlink>
      <w:r w:rsidRPr="001F3CD0">
        <w:t xml:space="preserve"> is a serverless service that allows you to run Docker containers in Azure without managing underlying Virtual Machines (VMs) or orchestrators. It offers instant deployment, per-second billing, and high isolation, making it ideal for fast startup times, bursting, batch jobs, and simple applications. [</w:t>
      </w:r>
      <w:hyperlink r:id="rId35" w:history="1">
        <w:r w:rsidRPr="001F3CD0">
          <w:rPr>
            <w:rStyle w:val="Hyperlink"/>
          </w:rPr>
          <w:t>1</w:t>
        </w:r>
      </w:hyperlink>
      <w:r w:rsidRPr="001F3CD0">
        <w:t xml:space="preserve">, </w:t>
      </w:r>
      <w:hyperlink r:id="rId36" w:history="1">
        <w:r w:rsidRPr="001F3CD0">
          <w:rPr>
            <w:rStyle w:val="Hyperlink"/>
          </w:rPr>
          <w:t>2</w:t>
        </w:r>
      </w:hyperlink>
      <w:r w:rsidRPr="001F3CD0">
        <w:t xml:space="preserve">, </w:t>
      </w:r>
      <w:hyperlink r:id="rId37" w:history="1">
        <w:r w:rsidRPr="001F3CD0">
          <w:rPr>
            <w:rStyle w:val="Hyperlink"/>
          </w:rPr>
          <w:t>3</w:t>
        </w:r>
      </w:hyperlink>
      <w:r w:rsidRPr="001F3CD0">
        <w:t xml:space="preserve">, </w:t>
      </w:r>
      <w:hyperlink r:id="rId38" w:history="1">
        <w:r w:rsidRPr="001F3CD0">
          <w:rPr>
            <w:rStyle w:val="Hyperlink"/>
          </w:rPr>
          <w:t>4</w:t>
        </w:r>
      </w:hyperlink>
      <w:r w:rsidRPr="001F3CD0">
        <w:t>]</w:t>
      </w:r>
    </w:p>
    <w:p w14:paraId="6DE2CAC4" w14:textId="77777777" w:rsidR="001F3CD0" w:rsidRPr="001F3CD0" w:rsidRDefault="001F3CD0" w:rsidP="001F3CD0">
      <w:r w:rsidRPr="001F3CD0">
        <w:rPr>
          <w:b/>
          <w:bCs/>
        </w:rPr>
        <w:t>Key Benefits of Azure Container Instances</w:t>
      </w:r>
    </w:p>
    <w:p w14:paraId="3089C561" w14:textId="77777777" w:rsidR="001F3CD0" w:rsidRPr="001F3CD0" w:rsidRDefault="001F3CD0" w:rsidP="001F3CD0">
      <w:pPr>
        <w:numPr>
          <w:ilvl w:val="0"/>
          <w:numId w:val="4"/>
        </w:numPr>
      </w:pPr>
      <w:r w:rsidRPr="001F3CD0">
        <w:rPr>
          <w:b/>
          <w:bCs/>
        </w:rPr>
        <w:t>No Server Management:</w:t>
      </w:r>
      <w:r w:rsidRPr="001F3CD0">
        <w:t xml:space="preserve"> ACI removes the need to provision, patch, or manage VMs. You deploy your container image, and Azure handles the infrastructure.</w:t>
      </w:r>
    </w:p>
    <w:p w14:paraId="3065DD9A" w14:textId="77777777" w:rsidR="001F3CD0" w:rsidRPr="001F3CD0" w:rsidRDefault="001F3CD0" w:rsidP="001F3CD0">
      <w:pPr>
        <w:numPr>
          <w:ilvl w:val="0"/>
          <w:numId w:val="4"/>
        </w:numPr>
      </w:pPr>
      <w:r w:rsidRPr="001F3CD0">
        <w:rPr>
          <w:b/>
          <w:bCs/>
        </w:rPr>
        <w:t>Fast Startup Times:</w:t>
      </w:r>
      <w:r w:rsidRPr="001F3CD0">
        <w:t xml:space="preserve"> Containers start in seconds, which is significantly faster than launching traditional VMs.</w:t>
      </w:r>
    </w:p>
    <w:p w14:paraId="4EF31BBC" w14:textId="77777777" w:rsidR="001F3CD0" w:rsidRPr="001F3CD0" w:rsidRDefault="001F3CD0" w:rsidP="001F3CD0">
      <w:pPr>
        <w:numPr>
          <w:ilvl w:val="0"/>
          <w:numId w:val="4"/>
        </w:numPr>
      </w:pPr>
      <w:r w:rsidRPr="001F3CD0">
        <w:rPr>
          <w:b/>
          <w:bCs/>
        </w:rPr>
        <w:t>Cost-Efficient (Per-Second Billing):</w:t>
      </w:r>
      <w:r w:rsidRPr="001F3CD0">
        <w:t xml:space="preserve"> You only pay for the exact duration your container runs, calculated per second based on vCPU and memory allocation.</w:t>
      </w:r>
    </w:p>
    <w:p w14:paraId="5F7BDD60" w14:textId="77777777" w:rsidR="001F3CD0" w:rsidRPr="001F3CD0" w:rsidRDefault="001F3CD0" w:rsidP="001F3CD0">
      <w:pPr>
        <w:numPr>
          <w:ilvl w:val="0"/>
          <w:numId w:val="4"/>
        </w:numPr>
      </w:pPr>
      <w:r w:rsidRPr="001F3CD0">
        <w:rPr>
          <w:b/>
          <w:bCs/>
        </w:rPr>
        <w:t>High Security &amp; Isolation:</w:t>
      </w:r>
      <w:r w:rsidRPr="001F3CD0">
        <w:t xml:space="preserve"> ACI provides hypervisor-level isolation, ensuring your application is as secure as it would be in a dedicated VM.</w:t>
      </w:r>
    </w:p>
    <w:p w14:paraId="2DE8A32A" w14:textId="77777777" w:rsidR="001F3CD0" w:rsidRPr="001F3CD0" w:rsidRDefault="001F3CD0" w:rsidP="001F3CD0">
      <w:pPr>
        <w:numPr>
          <w:ilvl w:val="0"/>
          <w:numId w:val="4"/>
        </w:numPr>
      </w:pPr>
      <w:r w:rsidRPr="001F3CD0">
        <w:rPr>
          <w:b/>
          <w:bCs/>
        </w:rPr>
        <w:t>Flexible Sizing:</w:t>
      </w:r>
      <w:r w:rsidRPr="001F3CD0">
        <w:t xml:space="preserve"> You can precisely define the CPU and memory resources required for your application, allowing for optimized performance and cost.</w:t>
      </w:r>
    </w:p>
    <w:p w14:paraId="50C83C54" w14:textId="77777777" w:rsidR="001F3CD0" w:rsidRPr="001F3CD0" w:rsidRDefault="001F3CD0" w:rsidP="001F3CD0">
      <w:pPr>
        <w:numPr>
          <w:ilvl w:val="0"/>
          <w:numId w:val="4"/>
        </w:numPr>
      </w:pPr>
      <w:r w:rsidRPr="001F3CD0">
        <w:rPr>
          <w:b/>
          <w:bCs/>
        </w:rPr>
        <w:t>Scalability &amp; Bursting:</w:t>
      </w:r>
      <w:r w:rsidRPr="001F3CD0">
        <w:t xml:space="preserve"> ACI is ideal for handling traffic spikes. It integrates with Azure Kubernetes Service (AKS) using virtual nodes to provide elastic scaling without adding more server nodes.</w:t>
      </w:r>
    </w:p>
    <w:p w14:paraId="2CBF3397" w14:textId="77777777" w:rsidR="001F3CD0" w:rsidRPr="001F3CD0" w:rsidRDefault="001F3CD0" w:rsidP="001F3CD0">
      <w:pPr>
        <w:numPr>
          <w:ilvl w:val="0"/>
          <w:numId w:val="4"/>
        </w:numPr>
      </w:pPr>
      <w:r w:rsidRPr="001F3CD0">
        <w:rPr>
          <w:b/>
          <w:bCs/>
        </w:rPr>
        <w:t>Persistent Storage:</w:t>
      </w:r>
      <w:r w:rsidRPr="001F3CD0">
        <w:t xml:space="preserve"> You can directly mount Azure Files shares to container instances for stateful applications. [</w:t>
      </w:r>
      <w:hyperlink r:id="rId39" w:history="1">
        <w:r w:rsidRPr="001F3CD0">
          <w:rPr>
            <w:rStyle w:val="Hyperlink"/>
          </w:rPr>
          <w:t>1</w:t>
        </w:r>
      </w:hyperlink>
      <w:r w:rsidRPr="001F3CD0">
        <w:t xml:space="preserve">, </w:t>
      </w:r>
      <w:hyperlink r:id="rId40" w:history="1">
        <w:r w:rsidRPr="001F3CD0">
          <w:rPr>
            <w:rStyle w:val="Hyperlink"/>
          </w:rPr>
          <w:t>2</w:t>
        </w:r>
      </w:hyperlink>
      <w:r w:rsidRPr="001F3CD0">
        <w:t xml:space="preserve">, </w:t>
      </w:r>
      <w:hyperlink r:id="rId41" w:history="1">
        <w:r w:rsidRPr="001F3CD0">
          <w:rPr>
            <w:rStyle w:val="Hyperlink"/>
          </w:rPr>
          <w:t>3</w:t>
        </w:r>
      </w:hyperlink>
      <w:r w:rsidRPr="001F3CD0">
        <w:t xml:space="preserve">, </w:t>
      </w:r>
      <w:hyperlink r:id="rId42" w:history="1">
        <w:r w:rsidRPr="001F3CD0">
          <w:rPr>
            <w:rStyle w:val="Hyperlink"/>
          </w:rPr>
          <w:t>4</w:t>
        </w:r>
      </w:hyperlink>
      <w:r w:rsidRPr="001F3CD0">
        <w:t xml:space="preserve">, </w:t>
      </w:r>
      <w:hyperlink r:id="rId43" w:history="1">
        <w:r w:rsidRPr="001F3CD0">
          <w:rPr>
            <w:rStyle w:val="Hyperlink"/>
          </w:rPr>
          <w:t>5</w:t>
        </w:r>
      </w:hyperlink>
      <w:r w:rsidRPr="001F3CD0">
        <w:t xml:space="preserve">, </w:t>
      </w:r>
      <w:hyperlink r:id="rId44" w:history="1">
        <w:r w:rsidRPr="001F3CD0">
          <w:rPr>
            <w:rStyle w:val="Hyperlink"/>
          </w:rPr>
          <w:t>6</w:t>
        </w:r>
      </w:hyperlink>
      <w:r w:rsidRPr="001F3CD0">
        <w:t xml:space="preserve">, </w:t>
      </w:r>
      <w:hyperlink r:id="rId45" w:history="1">
        <w:r w:rsidRPr="001F3CD0">
          <w:rPr>
            <w:rStyle w:val="Hyperlink"/>
          </w:rPr>
          <w:t>7</w:t>
        </w:r>
      </w:hyperlink>
      <w:r w:rsidRPr="001F3CD0">
        <w:t>]</w:t>
      </w:r>
    </w:p>
    <w:p w14:paraId="3E2AEFDD" w14:textId="77777777" w:rsidR="001F3CD0" w:rsidRPr="001F3CD0" w:rsidRDefault="001F3CD0" w:rsidP="001F3CD0">
      <w:r w:rsidRPr="001F3CD0">
        <w:rPr>
          <w:b/>
          <w:bCs/>
        </w:rPr>
        <w:t>Common Use Cases</w:t>
      </w:r>
    </w:p>
    <w:p w14:paraId="1040BA1E" w14:textId="77777777" w:rsidR="001F3CD0" w:rsidRPr="001F3CD0" w:rsidRDefault="001F3CD0" w:rsidP="001F3CD0">
      <w:pPr>
        <w:numPr>
          <w:ilvl w:val="0"/>
          <w:numId w:val="5"/>
        </w:numPr>
      </w:pPr>
      <w:r w:rsidRPr="001F3CD0">
        <w:rPr>
          <w:b/>
          <w:bCs/>
        </w:rPr>
        <w:t>Data Processing Jobs:</w:t>
      </w:r>
      <w:r w:rsidRPr="001F3CD0">
        <w:t xml:space="preserve"> Ideal for short-lived, batch processing tasks.</w:t>
      </w:r>
    </w:p>
    <w:p w14:paraId="1E30D9A8" w14:textId="77777777" w:rsidR="001F3CD0" w:rsidRPr="001F3CD0" w:rsidRDefault="001F3CD0" w:rsidP="001F3CD0">
      <w:pPr>
        <w:numPr>
          <w:ilvl w:val="0"/>
          <w:numId w:val="5"/>
        </w:numPr>
      </w:pPr>
      <w:r w:rsidRPr="001F3CD0">
        <w:rPr>
          <w:b/>
          <w:bCs/>
        </w:rPr>
        <w:t>CI/CD Agents:</w:t>
      </w:r>
      <w:r w:rsidRPr="001F3CD0">
        <w:t xml:space="preserve"> Running build and testing agents for DevOps pipelines.</w:t>
      </w:r>
    </w:p>
    <w:p w14:paraId="531AC3D1" w14:textId="77777777" w:rsidR="001F3CD0" w:rsidRPr="001F3CD0" w:rsidRDefault="001F3CD0" w:rsidP="001F3CD0">
      <w:pPr>
        <w:numPr>
          <w:ilvl w:val="0"/>
          <w:numId w:val="5"/>
        </w:numPr>
      </w:pPr>
      <w:r w:rsidRPr="001F3CD0">
        <w:rPr>
          <w:b/>
          <w:bCs/>
        </w:rPr>
        <w:t>Event-Driven Applications:</w:t>
      </w:r>
      <w:r w:rsidRPr="001F3CD0">
        <w:t xml:space="preserve"> Responding to events or triggers, such as processing messages from an Azure Queue.</w:t>
      </w:r>
    </w:p>
    <w:p w14:paraId="44D71532" w14:textId="77777777" w:rsidR="001F3CD0" w:rsidRPr="001F3CD0" w:rsidRDefault="001F3CD0" w:rsidP="001F3CD0">
      <w:pPr>
        <w:numPr>
          <w:ilvl w:val="0"/>
          <w:numId w:val="5"/>
        </w:numPr>
      </w:pPr>
      <w:r w:rsidRPr="001F3CD0">
        <w:rPr>
          <w:b/>
          <w:bCs/>
        </w:rPr>
        <w:t>Application Bursting:</w:t>
      </w:r>
      <w:r w:rsidRPr="001F3CD0">
        <w:t xml:space="preserve"> Using ACI to handle unpredictable, high-demand traffic spikes. [</w:t>
      </w:r>
      <w:hyperlink r:id="rId46" w:history="1">
        <w:r w:rsidRPr="001F3CD0">
          <w:rPr>
            <w:rStyle w:val="Hyperlink"/>
          </w:rPr>
          <w:t>1</w:t>
        </w:r>
      </w:hyperlink>
      <w:r w:rsidRPr="001F3CD0">
        <w:t xml:space="preserve">, </w:t>
      </w:r>
      <w:hyperlink r:id="rId47" w:history="1">
        <w:r w:rsidRPr="001F3CD0">
          <w:rPr>
            <w:rStyle w:val="Hyperlink"/>
          </w:rPr>
          <w:t>2</w:t>
        </w:r>
      </w:hyperlink>
      <w:r w:rsidRPr="001F3CD0">
        <w:t xml:space="preserve">, </w:t>
      </w:r>
      <w:hyperlink r:id="rId48" w:history="1">
        <w:r w:rsidRPr="001F3CD0">
          <w:rPr>
            <w:rStyle w:val="Hyperlink"/>
          </w:rPr>
          <w:t>3</w:t>
        </w:r>
      </w:hyperlink>
      <w:r w:rsidRPr="001F3CD0">
        <w:t xml:space="preserve">, </w:t>
      </w:r>
      <w:hyperlink r:id="rId49" w:history="1">
        <w:r w:rsidRPr="001F3CD0">
          <w:rPr>
            <w:rStyle w:val="Hyperlink"/>
          </w:rPr>
          <w:t>4</w:t>
        </w:r>
      </w:hyperlink>
      <w:r w:rsidRPr="001F3CD0">
        <w:t xml:space="preserve">, </w:t>
      </w:r>
      <w:hyperlink r:id="rId50" w:history="1">
        <w:r w:rsidRPr="001F3CD0">
          <w:rPr>
            <w:rStyle w:val="Hyperlink"/>
          </w:rPr>
          <w:t>5</w:t>
        </w:r>
      </w:hyperlink>
      <w:r w:rsidRPr="001F3CD0">
        <w:t>]</w:t>
      </w:r>
    </w:p>
    <w:p w14:paraId="0A550B10" w14:textId="77777777" w:rsidR="001F3CD0" w:rsidRPr="001F3CD0" w:rsidRDefault="001F3CD0" w:rsidP="001F3CD0">
      <w:r w:rsidRPr="001F3CD0">
        <w:rPr>
          <w:b/>
          <w:bCs/>
        </w:rPr>
        <w:t>Key Features</w:t>
      </w:r>
    </w:p>
    <w:p w14:paraId="7B962DDD" w14:textId="77777777" w:rsidR="001F3CD0" w:rsidRPr="001F3CD0" w:rsidRDefault="001F3CD0" w:rsidP="001F3CD0">
      <w:pPr>
        <w:numPr>
          <w:ilvl w:val="0"/>
          <w:numId w:val="6"/>
        </w:numPr>
      </w:pPr>
      <w:r w:rsidRPr="001F3CD0">
        <w:rPr>
          <w:b/>
          <w:bCs/>
        </w:rPr>
        <w:t>Support for Linux and Windows:</w:t>
      </w:r>
      <w:r w:rsidRPr="001F3CD0">
        <w:t xml:space="preserve"> ACI can run both types of container images.</w:t>
      </w:r>
    </w:p>
    <w:p w14:paraId="4B6A7B4F" w14:textId="77777777" w:rsidR="001F3CD0" w:rsidRPr="001F3CD0" w:rsidRDefault="001F3CD0" w:rsidP="001F3CD0">
      <w:pPr>
        <w:numPr>
          <w:ilvl w:val="0"/>
          <w:numId w:val="6"/>
        </w:numPr>
      </w:pPr>
      <w:r w:rsidRPr="001F3CD0">
        <w:rPr>
          <w:b/>
          <w:bCs/>
        </w:rPr>
        <w:t>Networking:</w:t>
      </w:r>
      <w:r w:rsidRPr="001F3CD0">
        <w:t xml:space="preserve"> Public IP addresses or private virtual network (</w:t>
      </w:r>
      <w:proofErr w:type="spellStart"/>
      <w:r w:rsidRPr="001F3CD0">
        <w:t>VNet</w:t>
      </w:r>
      <w:proofErr w:type="spellEnd"/>
      <w:r w:rsidRPr="001F3CD0">
        <w:t>) support allows secure communication.</w:t>
      </w:r>
    </w:p>
    <w:p w14:paraId="4F0961A3" w14:textId="77777777" w:rsidR="001F3CD0" w:rsidRPr="001F3CD0" w:rsidRDefault="001F3CD0" w:rsidP="001F3CD0">
      <w:pPr>
        <w:numPr>
          <w:ilvl w:val="0"/>
          <w:numId w:val="6"/>
        </w:numPr>
      </w:pPr>
      <w:r w:rsidRPr="001F3CD0">
        <w:rPr>
          <w:b/>
          <w:bCs/>
        </w:rPr>
        <w:t>Custom Images:</w:t>
      </w:r>
      <w:r w:rsidRPr="001F3CD0">
        <w:t xml:space="preserve"> Deploy images from Docker Hub or Azure Container Registry (ACR).</w:t>
      </w:r>
    </w:p>
    <w:p w14:paraId="35F37F2F" w14:textId="77777777" w:rsidR="001F3CD0" w:rsidRPr="001F3CD0" w:rsidRDefault="001F3CD0" w:rsidP="001F3CD0">
      <w:pPr>
        <w:numPr>
          <w:ilvl w:val="0"/>
          <w:numId w:val="6"/>
        </w:numPr>
      </w:pPr>
      <w:r w:rsidRPr="001F3CD0">
        <w:rPr>
          <w:b/>
          <w:bCs/>
        </w:rPr>
        <w:t>Multi-container Groups:</w:t>
      </w:r>
      <w:r w:rsidRPr="001F3CD0">
        <w:t xml:space="preserve"> Supports deploying groups of containers that share a lifecycle, resources, and local network, similar to a Kubernetes pod. [</w:t>
      </w:r>
      <w:hyperlink r:id="rId51" w:history="1">
        <w:r w:rsidRPr="001F3CD0">
          <w:rPr>
            <w:rStyle w:val="Hyperlink"/>
          </w:rPr>
          <w:t>1</w:t>
        </w:r>
      </w:hyperlink>
      <w:r w:rsidRPr="001F3CD0">
        <w:t xml:space="preserve">, </w:t>
      </w:r>
      <w:hyperlink r:id="rId52" w:history="1">
        <w:r w:rsidRPr="001F3CD0">
          <w:rPr>
            <w:rStyle w:val="Hyperlink"/>
          </w:rPr>
          <w:t>2</w:t>
        </w:r>
      </w:hyperlink>
      <w:r w:rsidRPr="001F3CD0">
        <w:t xml:space="preserve">, </w:t>
      </w:r>
      <w:hyperlink r:id="rId53" w:history="1">
        <w:r w:rsidRPr="001F3CD0">
          <w:rPr>
            <w:rStyle w:val="Hyperlink"/>
          </w:rPr>
          <w:t>3</w:t>
        </w:r>
      </w:hyperlink>
      <w:r w:rsidRPr="001F3CD0">
        <w:t xml:space="preserve">, </w:t>
      </w:r>
      <w:hyperlink r:id="rId54" w:history="1">
        <w:r w:rsidRPr="001F3CD0">
          <w:rPr>
            <w:rStyle w:val="Hyperlink"/>
          </w:rPr>
          <w:t>4</w:t>
        </w:r>
      </w:hyperlink>
      <w:r w:rsidRPr="001F3CD0">
        <w:t xml:space="preserve">, </w:t>
      </w:r>
      <w:hyperlink r:id="rId55" w:history="1">
        <w:r w:rsidRPr="001F3CD0">
          <w:rPr>
            <w:rStyle w:val="Hyperlink"/>
          </w:rPr>
          <w:t>5</w:t>
        </w:r>
      </w:hyperlink>
      <w:r w:rsidRPr="001F3CD0">
        <w:t>]</w:t>
      </w:r>
    </w:p>
    <w:p w14:paraId="5963072A" w14:textId="77777777" w:rsidR="001F3CD0" w:rsidRPr="001F3CD0" w:rsidRDefault="001F3CD0" w:rsidP="001F3CD0">
      <w:r w:rsidRPr="001F3CD0">
        <w:t>ACI is the simplest way to run containers in Azure when you don't need full container orchestration (like Kubernetes). [</w:t>
      </w:r>
      <w:hyperlink r:id="rId56" w:history="1">
        <w:r w:rsidRPr="001F3CD0">
          <w:rPr>
            <w:rStyle w:val="Hyperlink"/>
          </w:rPr>
          <w:t>1</w:t>
        </w:r>
      </w:hyperlink>
      <w:r w:rsidRPr="001F3CD0">
        <w:t xml:space="preserve">, </w:t>
      </w:r>
      <w:hyperlink r:id="rId57" w:history="1">
        <w:r w:rsidRPr="001F3CD0">
          <w:rPr>
            <w:rStyle w:val="Hyperlink"/>
          </w:rPr>
          <w:t>2</w:t>
        </w:r>
      </w:hyperlink>
      <w:r w:rsidRPr="001F3CD0">
        <w:t>]</w:t>
      </w:r>
    </w:p>
    <w:p w14:paraId="0BEF5F57" w14:textId="77777777" w:rsidR="001F3CD0" w:rsidRPr="00196A5C" w:rsidRDefault="001F3CD0" w:rsidP="009B118A"/>
    <w:p w14:paraId="54E84031" w14:textId="21CE9FE2" w:rsidR="00862229" w:rsidRPr="00862229" w:rsidRDefault="00862229" w:rsidP="00862229">
      <w:pPr>
        <w:rPr>
          <w:b/>
          <w:bCs/>
        </w:rPr>
      </w:pPr>
      <w:r w:rsidRPr="00862229">
        <w:rPr>
          <w:b/>
          <w:bCs/>
        </w:rPr>
        <w:lastRenderedPageBreak/>
        <w:t>Container groups in Azure Container Instances</w:t>
      </w:r>
      <w:r w:rsidR="009928D9">
        <w:rPr>
          <w:b/>
          <w:bCs/>
        </w:rPr>
        <w:t xml:space="preserve">: </w:t>
      </w:r>
      <w:hyperlink r:id="rId58" w:history="1">
        <w:r w:rsidR="009928D9" w:rsidRPr="00715600">
          <w:rPr>
            <w:rStyle w:val="Hyperlink"/>
            <w:b/>
            <w:bCs/>
          </w:rPr>
          <w:t>https://learn.microsoft.com/en-us/azure/container-instances/container-instances-container-groups</w:t>
        </w:r>
      </w:hyperlink>
      <w:r w:rsidR="009928D9">
        <w:rPr>
          <w:b/>
          <w:bCs/>
        </w:rPr>
        <w:t xml:space="preserve"> </w:t>
      </w:r>
    </w:p>
    <w:p w14:paraId="6CF36C2B" w14:textId="77777777" w:rsidR="00862229" w:rsidRPr="00862229" w:rsidRDefault="00862229" w:rsidP="00862229">
      <w:r w:rsidRPr="00862229">
        <w:t>Summarize this article for me</w:t>
      </w:r>
    </w:p>
    <w:p w14:paraId="51899BB1" w14:textId="77777777" w:rsidR="00862229" w:rsidRPr="00862229" w:rsidRDefault="00862229" w:rsidP="00862229">
      <w:r w:rsidRPr="00862229">
        <w:t>The top-level resource in Azure Container Instances is the </w:t>
      </w:r>
      <w:r w:rsidRPr="00862229">
        <w:rPr>
          <w:i/>
          <w:iCs/>
        </w:rPr>
        <w:t>container group</w:t>
      </w:r>
      <w:r w:rsidRPr="00862229">
        <w:t>. This article describes what container groups are and the types of scenarios they enable.</w:t>
      </w:r>
    </w:p>
    <w:p w14:paraId="2726A8B3" w14:textId="77777777" w:rsidR="00862229" w:rsidRPr="00862229" w:rsidRDefault="00862229" w:rsidP="00862229">
      <w:pPr>
        <w:rPr>
          <w:b/>
          <w:bCs/>
        </w:rPr>
      </w:pPr>
      <w:r w:rsidRPr="00862229">
        <w:rPr>
          <w:b/>
          <w:bCs/>
        </w:rPr>
        <w:t>What is a container group?</w:t>
      </w:r>
    </w:p>
    <w:p w14:paraId="112294E0" w14:textId="77777777" w:rsidR="00862229" w:rsidRPr="00862229" w:rsidRDefault="00862229" w:rsidP="00862229">
      <w:r w:rsidRPr="00862229">
        <w:t>A container group is a collection of containers that get scheduled on the same host machine. The containers in a container group share a lifecycle, resources, local network, and storage volumes. It's similar in concept to a </w:t>
      </w:r>
      <w:r w:rsidRPr="00862229">
        <w:rPr>
          <w:i/>
          <w:iCs/>
        </w:rPr>
        <w:t>pod</w:t>
      </w:r>
      <w:r w:rsidRPr="00862229">
        <w:t> in </w:t>
      </w:r>
      <w:hyperlink r:id="rId59" w:history="1">
        <w:r w:rsidRPr="00862229">
          <w:rPr>
            <w:rStyle w:val="Hyperlink"/>
          </w:rPr>
          <w:t>Kubernetes</w:t>
        </w:r>
      </w:hyperlink>
      <w:r w:rsidRPr="00862229">
        <w:t>.</w:t>
      </w:r>
    </w:p>
    <w:p w14:paraId="76B6118A" w14:textId="77777777" w:rsidR="00862229" w:rsidRPr="00862229" w:rsidRDefault="00862229" w:rsidP="00862229">
      <w:r w:rsidRPr="00862229">
        <w:t>The following diagram shows an example of a container group that includes multiple containers:</w:t>
      </w:r>
    </w:p>
    <w:p w14:paraId="41CBD5DE" w14:textId="0A0B2953" w:rsidR="00862229" w:rsidRPr="00862229" w:rsidRDefault="00862229" w:rsidP="00862229">
      <w:r w:rsidRPr="00862229">
        <w:drawing>
          <wp:inline distT="0" distB="0" distL="0" distR="0" wp14:anchorId="5B5487BD" wp14:editId="13CF12A6">
            <wp:extent cx="5731510" cy="4641215"/>
            <wp:effectExtent l="0" t="0" r="2540" b="6985"/>
            <wp:docPr id="385453470" name="Picture 10" descr="Container group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ntainer groups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641215"/>
                    </a:xfrm>
                    <a:prstGeom prst="rect">
                      <a:avLst/>
                    </a:prstGeom>
                    <a:noFill/>
                    <a:ln>
                      <a:noFill/>
                    </a:ln>
                  </pic:spPr>
                </pic:pic>
              </a:graphicData>
            </a:graphic>
          </wp:inline>
        </w:drawing>
      </w:r>
    </w:p>
    <w:p w14:paraId="43D86D81" w14:textId="77777777" w:rsidR="00862229" w:rsidRPr="00862229" w:rsidRDefault="00862229" w:rsidP="00862229">
      <w:r w:rsidRPr="00862229">
        <w:t>This example container group:</w:t>
      </w:r>
    </w:p>
    <w:p w14:paraId="60EDCF1E" w14:textId="77777777" w:rsidR="00862229" w:rsidRPr="00862229" w:rsidRDefault="00862229" w:rsidP="00862229">
      <w:pPr>
        <w:numPr>
          <w:ilvl w:val="0"/>
          <w:numId w:val="7"/>
        </w:numPr>
      </w:pPr>
      <w:r w:rsidRPr="00862229">
        <w:t>Is scheduled on a single host machine.</w:t>
      </w:r>
    </w:p>
    <w:p w14:paraId="1E2FA943" w14:textId="77777777" w:rsidR="00862229" w:rsidRPr="00862229" w:rsidRDefault="00862229" w:rsidP="00862229">
      <w:pPr>
        <w:numPr>
          <w:ilvl w:val="0"/>
          <w:numId w:val="7"/>
        </w:numPr>
      </w:pPr>
      <w:r w:rsidRPr="00862229">
        <w:t>Is assigned a DNS name label.</w:t>
      </w:r>
    </w:p>
    <w:p w14:paraId="257D3061" w14:textId="77777777" w:rsidR="00862229" w:rsidRPr="00862229" w:rsidRDefault="00862229" w:rsidP="00862229">
      <w:pPr>
        <w:numPr>
          <w:ilvl w:val="0"/>
          <w:numId w:val="7"/>
        </w:numPr>
      </w:pPr>
      <w:r w:rsidRPr="00862229">
        <w:t>Exposes a single public IP address, with one exposed port.</w:t>
      </w:r>
    </w:p>
    <w:p w14:paraId="4EB5C630" w14:textId="77777777" w:rsidR="00862229" w:rsidRPr="00862229" w:rsidRDefault="00862229" w:rsidP="00862229">
      <w:pPr>
        <w:numPr>
          <w:ilvl w:val="0"/>
          <w:numId w:val="7"/>
        </w:numPr>
      </w:pPr>
      <w:r w:rsidRPr="00862229">
        <w:t>Consists of two containers. One container listens on port 80, while the other listens on port 5000.</w:t>
      </w:r>
    </w:p>
    <w:p w14:paraId="2E810E2F" w14:textId="77777777" w:rsidR="00862229" w:rsidRPr="00862229" w:rsidRDefault="00862229" w:rsidP="00862229">
      <w:pPr>
        <w:numPr>
          <w:ilvl w:val="0"/>
          <w:numId w:val="7"/>
        </w:numPr>
      </w:pPr>
      <w:r w:rsidRPr="00862229">
        <w:lastRenderedPageBreak/>
        <w:t>Includes two Azure file shares as volume mounts, and each container mounts one of the shares locally.</w:t>
      </w:r>
    </w:p>
    <w:p w14:paraId="0730A0B6" w14:textId="77777777" w:rsidR="00D7416C" w:rsidRDefault="00D7416C"/>
    <w:sectPr w:rsidR="00D74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FCA"/>
    <w:multiLevelType w:val="multilevel"/>
    <w:tmpl w:val="DE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1C8C"/>
    <w:multiLevelType w:val="multilevel"/>
    <w:tmpl w:val="C4A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8242B"/>
    <w:multiLevelType w:val="multilevel"/>
    <w:tmpl w:val="95F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95180"/>
    <w:multiLevelType w:val="multilevel"/>
    <w:tmpl w:val="DB5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E1BEF"/>
    <w:multiLevelType w:val="multilevel"/>
    <w:tmpl w:val="A79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12D59"/>
    <w:multiLevelType w:val="multilevel"/>
    <w:tmpl w:val="DD86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14753"/>
    <w:multiLevelType w:val="multilevel"/>
    <w:tmpl w:val="FAF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236263">
    <w:abstractNumId w:val="0"/>
  </w:num>
  <w:num w:numId="2" w16cid:durableId="2092383926">
    <w:abstractNumId w:val="3"/>
  </w:num>
  <w:num w:numId="3" w16cid:durableId="404760737">
    <w:abstractNumId w:val="1"/>
  </w:num>
  <w:num w:numId="4" w16cid:durableId="1662853254">
    <w:abstractNumId w:val="2"/>
  </w:num>
  <w:num w:numId="5" w16cid:durableId="31855266">
    <w:abstractNumId w:val="5"/>
  </w:num>
  <w:num w:numId="6" w16cid:durableId="278344875">
    <w:abstractNumId w:val="6"/>
  </w:num>
  <w:num w:numId="7" w16cid:durableId="141579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5C"/>
    <w:rsid w:val="00196A5C"/>
    <w:rsid w:val="001E2F0E"/>
    <w:rsid w:val="001F3CD0"/>
    <w:rsid w:val="00533750"/>
    <w:rsid w:val="00862229"/>
    <w:rsid w:val="009928D9"/>
    <w:rsid w:val="009B118A"/>
    <w:rsid w:val="00AE6F83"/>
    <w:rsid w:val="00CE4C84"/>
    <w:rsid w:val="00D7416C"/>
    <w:rsid w:val="00E46166"/>
    <w:rsid w:val="00EC38CB"/>
    <w:rsid w:val="00F11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D5BD"/>
  <w15:chartTrackingRefBased/>
  <w15:docId w15:val="{E4EEED37-5B7F-4236-9BE7-70FB81E2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5C"/>
    <w:rPr>
      <w:rFonts w:eastAsiaTheme="majorEastAsia" w:cstheme="majorBidi"/>
      <w:color w:val="272727" w:themeColor="text1" w:themeTint="D8"/>
    </w:rPr>
  </w:style>
  <w:style w:type="paragraph" w:styleId="Title">
    <w:name w:val="Title"/>
    <w:basedOn w:val="Normal"/>
    <w:next w:val="Normal"/>
    <w:link w:val="TitleChar"/>
    <w:uiPriority w:val="10"/>
    <w:qFormat/>
    <w:rsid w:val="0019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5C"/>
    <w:pPr>
      <w:spacing w:before="160"/>
      <w:jc w:val="center"/>
    </w:pPr>
    <w:rPr>
      <w:i/>
      <w:iCs/>
      <w:color w:val="404040" w:themeColor="text1" w:themeTint="BF"/>
    </w:rPr>
  </w:style>
  <w:style w:type="character" w:customStyle="1" w:styleId="QuoteChar">
    <w:name w:val="Quote Char"/>
    <w:basedOn w:val="DefaultParagraphFont"/>
    <w:link w:val="Quote"/>
    <w:uiPriority w:val="29"/>
    <w:rsid w:val="00196A5C"/>
    <w:rPr>
      <w:i/>
      <w:iCs/>
      <w:color w:val="404040" w:themeColor="text1" w:themeTint="BF"/>
    </w:rPr>
  </w:style>
  <w:style w:type="paragraph" w:styleId="ListParagraph">
    <w:name w:val="List Paragraph"/>
    <w:basedOn w:val="Normal"/>
    <w:uiPriority w:val="34"/>
    <w:qFormat/>
    <w:rsid w:val="00196A5C"/>
    <w:pPr>
      <w:ind w:left="720"/>
      <w:contextualSpacing/>
    </w:pPr>
  </w:style>
  <w:style w:type="character" w:styleId="IntenseEmphasis">
    <w:name w:val="Intense Emphasis"/>
    <w:basedOn w:val="DefaultParagraphFont"/>
    <w:uiPriority w:val="21"/>
    <w:qFormat/>
    <w:rsid w:val="00196A5C"/>
    <w:rPr>
      <w:i/>
      <w:iCs/>
      <w:color w:val="2F5496" w:themeColor="accent1" w:themeShade="BF"/>
    </w:rPr>
  </w:style>
  <w:style w:type="paragraph" w:styleId="IntenseQuote">
    <w:name w:val="Intense Quote"/>
    <w:basedOn w:val="Normal"/>
    <w:next w:val="Normal"/>
    <w:link w:val="IntenseQuoteChar"/>
    <w:uiPriority w:val="30"/>
    <w:qFormat/>
    <w:rsid w:val="00196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5C"/>
    <w:rPr>
      <w:i/>
      <w:iCs/>
      <w:color w:val="2F5496" w:themeColor="accent1" w:themeShade="BF"/>
    </w:rPr>
  </w:style>
  <w:style w:type="character" w:styleId="IntenseReference">
    <w:name w:val="Intense Reference"/>
    <w:basedOn w:val="DefaultParagraphFont"/>
    <w:uiPriority w:val="32"/>
    <w:qFormat/>
    <w:rsid w:val="00196A5C"/>
    <w:rPr>
      <w:b/>
      <w:bCs/>
      <w:smallCaps/>
      <w:color w:val="2F5496" w:themeColor="accent1" w:themeShade="BF"/>
      <w:spacing w:val="5"/>
    </w:rPr>
  </w:style>
  <w:style w:type="character" w:styleId="Hyperlink">
    <w:name w:val="Hyperlink"/>
    <w:basedOn w:val="DefaultParagraphFont"/>
    <w:uiPriority w:val="99"/>
    <w:unhideWhenUsed/>
    <w:rsid w:val="00196A5C"/>
    <w:rPr>
      <w:color w:val="0563C1" w:themeColor="hyperlink"/>
      <w:u w:val="single"/>
    </w:rPr>
  </w:style>
  <w:style w:type="character" w:styleId="UnresolvedMention">
    <w:name w:val="Unresolved Mention"/>
    <w:basedOn w:val="DefaultParagraphFont"/>
    <w:uiPriority w:val="99"/>
    <w:semiHidden/>
    <w:unhideWhenUsed/>
    <w:rsid w:val="0019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8UPO_mKvPw&amp;t=41" TargetMode="External"/><Relationship Id="rId18" Type="http://schemas.openxmlformats.org/officeDocument/2006/relationships/hyperlink" Target="https://learn.microsoft.com/en-us/answers/questions/2089161/azure-virtual-machines-vs-containers" TargetMode="External"/><Relationship Id="rId26" Type="http://schemas.openxmlformats.org/officeDocument/2006/relationships/hyperlink" Target="https://azure.microsoft.com/en-us/resources/cloud-computing-dictionary/what-is-a-container" TargetMode="External"/><Relationship Id="rId39" Type="http://schemas.openxmlformats.org/officeDocument/2006/relationships/hyperlink" Target="https://www.youtube.com/watch?v=Mwn6D9hU6ns&amp;t=55" TargetMode="External"/><Relationship Id="rId21" Type="http://schemas.openxmlformats.org/officeDocument/2006/relationships/hyperlink" Target="https://www.youtube.com/watch?v=Q8UPO_mKvPw&amp;t=41" TargetMode="External"/><Relationship Id="rId34" Type="http://schemas.openxmlformats.org/officeDocument/2006/relationships/hyperlink" Target="https://azure.microsoft.com/en-us/products/container-instances" TargetMode="External"/><Relationship Id="rId42" Type="http://schemas.openxmlformats.org/officeDocument/2006/relationships/hyperlink" Target="https://azure.microsoft.com/en-us/products/container-instances" TargetMode="External"/><Relationship Id="rId47" Type="http://schemas.openxmlformats.org/officeDocument/2006/relationships/hyperlink" Target="https://www.whizlabs.com/blog/azure-container-instances/" TargetMode="External"/><Relationship Id="rId50" Type="http://schemas.openxmlformats.org/officeDocument/2006/relationships/hyperlink" Target="https://www.youtube.com/watch?v=Mwn6D9hU6ns&amp;t=55" TargetMode="External"/><Relationship Id="rId55" Type="http://schemas.openxmlformats.org/officeDocument/2006/relationships/hyperlink" Target="https://www.youtube.com/watch?v=Mwn6D9hU6ns&amp;t=55"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youtube.com/shorts/g06fRpyj-Js" TargetMode="External"/><Relationship Id="rId29" Type="http://schemas.openxmlformats.org/officeDocument/2006/relationships/hyperlink" Target="https://platform.qa.com/lab/create-containerized-solutions-azure-kubernetes-service-aks/" TargetMode="External"/><Relationship Id="rId11" Type="http://schemas.openxmlformats.org/officeDocument/2006/relationships/hyperlink" Target="https://learn.microsoft.com/en-us/virtualization/windowscontainers/about/containers-vs-vm" TargetMode="External"/><Relationship Id="rId24" Type="http://schemas.openxmlformats.org/officeDocument/2006/relationships/hyperlink" Target="https://learn.microsoft.com/en-us/answers/questions/2089161/azure-virtual-machines-vs-containers" TargetMode="External"/><Relationship Id="rId32" Type="http://schemas.openxmlformats.org/officeDocument/2006/relationships/hyperlink" Target="https://www.youtube.com/shorts/g06fRpyj-Js" TargetMode="External"/><Relationship Id="rId37" Type="http://schemas.openxmlformats.org/officeDocument/2006/relationships/hyperlink" Target="https://medium.com/@ajayverma23/azure-container-services-a-comprehensive-guide-to-azure-container-instances-aci-and-azure-49e8eee2f1ac" TargetMode="External"/><Relationship Id="rId40" Type="http://schemas.openxmlformats.org/officeDocument/2006/relationships/hyperlink" Target="https://azure.microsoft.com/en-us/blog/announcing-azure-container-instances/" TargetMode="External"/><Relationship Id="rId45" Type="http://schemas.openxmlformats.org/officeDocument/2006/relationships/hyperlink" Target="https://azure.microsoft.com/en-us/pricing/details/container-instances/" TargetMode="External"/><Relationship Id="rId53" Type="http://schemas.openxmlformats.org/officeDocument/2006/relationships/hyperlink" Target="https://notes.kodekloud.com/docs/Microsoft-Azure-Security-Technologies-AZ-500/Container-Security/Azure-Container-Instances/page" TargetMode="External"/><Relationship Id="rId58" Type="http://schemas.openxmlformats.org/officeDocument/2006/relationships/hyperlink" Target="https://learn.microsoft.com/en-us/azure/container-instances/container-instances-container-groups" TargetMode="External"/><Relationship Id="rId5" Type="http://schemas.openxmlformats.org/officeDocument/2006/relationships/hyperlink" Target="https://learn.microsoft.com/en-us/virtualization/windowscontainers/about/containers-vs-vm" TargetMode="External"/><Relationship Id="rId61" Type="http://schemas.openxmlformats.org/officeDocument/2006/relationships/fontTable" Target="fontTable.xml"/><Relationship Id="rId19" Type="http://schemas.openxmlformats.org/officeDocument/2006/relationships/hyperlink" Target="https://www.netcomlearning.com/blog/azure-virtual-machines-complete-guide" TargetMode="External"/><Relationship Id="rId14" Type="http://schemas.openxmlformats.org/officeDocument/2006/relationships/hyperlink" Target="https://www.youtube.com/watch?v=c4TlgSi1Vbg&amp;t=64" TargetMode="External"/><Relationship Id="rId22" Type="http://schemas.openxmlformats.org/officeDocument/2006/relationships/hyperlink" Target="https://learn.microsoft.com/en-us/answers/questions/2089161/azure-virtual-machines-vs-containers" TargetMode="External"/><Relationship Id="rId27" Type="http://schemas.openxmlformats.org/officeDocument/2006/relationships/hyperlink" Target="https://www.youtube.com/shorts/g06fRpyj-Js" TargetMode="External"/><Relationship Id="rId30" Type="http://schemas.openxmlformats.org/officeDocument/2006/relationships/hyperlink" Target="https://learn.microsoft.com/en-us/virtualization/windowscontainers/about/containers-vs-vm" TargetMode="External"/><Relationship Id="rId35" Type="http://schemas.openxmlformats.org/officeDocument/2006/relationships/hyperlink" Target="https://azure.microsoft.com/en-us/products/container-instances" TargetMode="External"/><Relationship Id="rId43" Type="http://schemas.openxmlformats.org/officeDocument/2006/relationships/hyperlink" Target="https://learn.microsoft.com/en-us/azure/container-instances/container-instances-overview" TargetMode="External"/><Relationship Id="rId48" Type="http://schemas.openxmlformats.org/officeDocument/2006/relationships/hyperlink" Target="https://azure.microsoft.com/en-us/products/container-instances" TargetMode="External"/><Relationship Id="rId56" Type="http://schemas.openxmlformats.org/officeDocument/2006/relationships/hyperlink" Target="https://learn.microsoft.com/en-us/azure/container-apps/compare-options" TargetMode="External"/><Relationship Id="rId8" Type="http://schemas.openxmlformats.org/officeDocument/2006/relationships/hyperlink" Target="https://www.eginnovations.com/blog/containers-vs-vms/" TargetMode="External"/><Relationship Id="rId51" Type="http://schemas.openxmlformats.org/officeDocument/2006/relationships/hyperlink" Target="https://www.scaler.com/topics/azure-container-instances/" TargetMode="External"/><Relationship Id="rId3" Type="http://schemas.openxmlformats.org/officeDocument/2006/relationships/settings" Target="settings.xml"/><Relationship Id="rId12" Type="http://schemas.openxmlformats.org/officeDocument/2006/relationships/hyperlink" Target="https://www.youtube.com/watch?v=6iKYzp2Aa90&amp;t=2" TargetMode="External"/><Relationship Id="rId17" Type="http://schemas.openxmlformats.org/officeDocument/2006/relationships/hyperlink" Target="https://www.pluralsight.com/resources/blog/cloud/azure-compute-services" TargetMode="External"/><Relationship Id="rId25" Type="http://schemas.openxmlformats.org/officeDocument/2006/relationships/hyperlink" Target="https://www.pluralsight.com/resources/blog/cloud/azure-compute-services" TargetMode="External"/><Relationship Id="rId33" Type="http://schemas.openxmlformats.org/officeDocument/2006/relationships/hyperlink" Target="https://learn.microsoft.com/en-us/azure/architecture/guide/architecture-styles/microservices" TargetMode="External"/><Relationship Id="rId38" Type="http://schemas.openxmlformats.org/officeDocument/2006/relationships/hyperlink" Target="https://azure.microsoft.com/en-us/pricing/details/container-instances/" TargetMode="External"/><Relationship Id="rId46" Type="http://schemas.openxmlformats.org/officeDocument/2006/relationships/hyperlink" Target="https://learn.microsoft.com/en-us/azure/container-instances/" TargetMode="External"/><Relationship Id="rId59" Type="http://schemas.openxmlformats.org/officeDocument/2006/relationships/hyperlink" Target="https://kubernetes.io/docs/concepts/workloads/pods/" TargetMode="External"/><Relationship Id="rId20" Type="http://schemas.openxmlformats.org/officeDocument/2006/relationships/hyperlink" Target="https://learn.microsoft.com/en-us/virtualization/windowscontainers/about/containers-vs-vm" TargetMode="External"/><Relationship Id="rId41" Type="http://schemas.openxmlformats.org/officeDocument/2006/relationships/hyperlink" Target="https://azure.microsoft.com/en-gb/products/container-instances" TargetMode="External"/><Relationship Id="rId54" Type="http://schemas.openxmlformats.org/officeDocument/2006/relationships/hyperlink" Target="https://learn.microsoft.com/en-us/azure/container-instances/container-instances-overview"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zure.microsoft.com/en-us/resources/cloud-computing-dictionary/what-is-a-container" TargetMode="External"/><Relationship Id="rId15" Type="http://schemas.openxmlformats.org/officeDocument/2006/relationships/hyperlink" Target="https://www.youtube.com/watch?v=o-4E6Mvoosg&amp;t=216" TargetMode="External"/><Relationship Id="rId23" Type="http://schemas.openxmlformats.org/officeDocument/2006/relationships/hyperlink" Target="https://www.linkedin.com/pulse/unpacking-azure-containers-when-use-them-real-world-nauman-elbke" TargetMode="External"/><Relationship Id="rId28" Type="http://schemas.openxmlformats.org/officeDocument/2006/relationships/hyperlink" Target="https://learn.microsoft.com/en-au/answers/questions/2089161/azure-virtual-machines-vs-containers" TargetMode="External"/><Relationship Id="rId36" Type="http://schemas.openxmlformats.org/officeDocument/2006/relationships/hyperlink" Target="https://learn.microsoft.com/en-us/azure/container-instances/container-instances-overview" TargetMode="External"/><Relationship Id="rId49" Type="http://schemas.openxmlformats.org/officeDocument/2006/relationships/hyperlink" Target="https://azure.microsoft.com/en-gb/products/container-instances" TargetMode="External"/><Relationship Id="rId57" Type="http://schemas.openxmlformats.org/officeDocument/2006/relationships/hyperlink" Target="https://www.geeksforgeeks.org/cloud-computing/introduction-to-azure-container-instances/" TargetMode="External"/><Relationship Id="rId10" Type="http://schemas.openxmlformats.org/officeDocument/2006/relationships/hyperlink" Target="https://aws.amazon.com/compare/the-difference-between-containers-and-virtual-machines/" TargetMode="External"/><Relationship Id="rId31" Type="http://schemas.openxmlformats.org/officeDocument/2006/relationships/hyperlink" Target="https://www.pluralsight.com/resources/blog/cloud/azure-compute-services" TargetMode="External"/><Relationship Id="rId44" Type="http://schemas.openxmlformats.org/officeDocument/2006/relationships/hyperlink" Target="https://medium.com/@ajayverma23/azure-container-services-a-comprehensive-guide-to-azure-container-instances-aci-and-azure-49e8eee2f1ac" TargetMode="External"/><Relationship Id="rId52" Type="http://schemas.openxmlformats.org/officeDocument/2006/relationships/hyperlink" Target="https://www.linkedin.com/pulse/azure-container-instances-top-questions-answers-abhay-velankar-rdgdf" TargetMode="External"/><Relationship Id="rId6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k21academy.com/kubernetes/docker-vs-virtual-mac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Kumar Gajjelli</dc:creator>
  <cp:keywords/>
  <dc:description/>
  <cp:lastModifiedBy>Kranthi Kumar Gajjelli</cp:lastModifiedBy>
  <cp:revision>9</cp:revision>
  <dcterms:created xsi:type="dcterms:W3CDTF">2026-05-10T12:54:00Z</dcterms:created>
  <dcterms:modified xsi:type="dcterms:W3CDTF">2026-05-10T13:11:00Z</dcterms:modified>
</cp:coreProperties>
</file>