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061D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1. Manage Role-Based Access Control (RBAC)</w:t>
      </w:r>
    </w:p>
    <w:p w14:paraId="449A4088" w14:textId="77777777" w:rsidR="00AA1C55" w:rsidRPr="00AA1C55" w:rsidRDefault="00AA1C55" w:rsidP="00AA1C55">
      <w:r w:rsidRPr="00AA1C55">
        <w:rPr>
          <w:b/>
          <w:bCs/>
        </w:rPr>
        <w:t>Role-Based Access Control (RBAC)</w:t>
      </w:r>
      <w:r w:rsidRPr="00AA1C55">
        <w:t xml:space="preserve"> is used to manage access to Azure resources. It allows assigning specific roles to users, groups, or applications to control their permissions on resources.</w:t>
      </w:r>
    </w:p>
    <w:p w14:paraId="6CAA6B82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Create and Manage RBAC:</w:t>
      </w:r>
    </w:p>
    <w:p w14:paraId="60EB4CB7" w14:textId="77777777" w:rsidR="00AA1C55" w:rsidRPr="00AA1C55" w:rsidRDefault="00AA1C55" w:rsidP="00AA1C55">
      <w:pPr>
        <w:numPr>
          <w:ilvl w:val="0"/>
          <w:numId w:val="1"/>
        </w:numPr>
      </w:pPr>
      <w:r w:rsidRPr="00AA1C55">
        <w:rPr>
          <w:b/>
          <w:bCs/>
        </w:rPr>
        <w:t>Assigning Roles to Users or Groups</w:t>
      </w:r>
      <w:r w:rsidRPr="00AA1C55">
        <w:t>:</w:t>
      </w:r>
    </w:p>
    <w:p w14:paraId="3DEAF74D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 xml:space="preserve">Navigate to the </w:t>
      </w:r>
      <w:r w:rsidRPr="00AA1C55">
        <w:rPr>
          <w:b/>
          <w:bCs/>
        </w:rPr>
        <w:t>Azure portal</w:t>
      </w:r>
      <w:r w:rsidRPr="00AA1C55">
        <w:t xml:space="preserve"> &gt; </w:t>
      </w:r>
      <w:r w:rsidRPr="00AA1C55">
        <w:rPr>
          <w:b/>
          <w:bCs/>
        </w:rPr>
        <w:t>Azure Active Directory</w:t>
      </w:r>
      <w:r w:rsidRPr="00AA1C55">
        <w:t xml:space="preserve"> &gt; </w:t>
      </w:r>
      <w:r w:rsidRPr="00AA1C55">
        <w:rPr>
          <w:b/>
          <w:bCs/>
        </w:rPr>
        <w:t>Roles and administrators</w:t>
      </w:r>
      <w:r w:rsidRPr="00AA1C55">
        <w:t>.</w:t>
      </w:r>
    </w:p>
    <w:p w14:paraId="7A1E113F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 xml:space="preserve">Select the role you want to assign (e.g., </w:t>
      </w:r>
      <w:r w:rsidRPr="00AA1C55">
        <w:rPr>
          <w:b/>
          <w:bCs/>
        </w:rPr>
        <w:t>Owner, Contributor, Reader</w:t>
      </w:r>
      <w:r w:rsidRPr="00AA1C55">
        <w:t>).</w:t>
      </w:r>
    </w:p>
    <w:p w14:paraId="6E889AA4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 xml:space="preserve">Click on </w:t>
      </w:r>
      <w:r w:rsidRPr="00AA1C55">
        <w:rPr>
          <w:b/>
          <w:bCs/>
        </w:rPr>
        <w:t>Add Assignment</w:t>
      </w:r>
      <w:r w:rsidRPr="00AA1C55">
        <w:t>, then select the user or group.</w:t>
      </w:r>
    </w:p>
    <w:p w14:paraId="09A1700E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>Review and assign the role.</w:t>
      </w:r>
    </w:p>
    <w:p w14:paraId="115480E9" w14:textId="77777777" w:rsidR="00AA1C55" w:rsidRPr="00AA1C55" w:rsidRDefault="00AA1C55" w:rsidP="00AA1C55">
      <w:pPr>
        <w:numPr>
          <w:ilvl w:val="0"/>
          <w:numId w:val="1"/>
        </w:numPr>
      </w:pPr>
      <w:r w:rsidRPr="00AA1C55">
        <w:rPr>
          <w:b/>
          <w:bCs/>
        </w:rPr>
        <w:t>Creating Custom Roles</w:t>
      </w:r>
      <w:r w:rsidRPr="00AA1C55">
        <w:t>:</w:t>
      </w:r>
    </w:p>
    <w:p w14:paraId="71E22A7B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 xml:space="preserve">In the Azure portal, go to </w:t>
      </w:r>
      <w:r w:rsidRPr="00AA1C55">
        <w:rPr>
          <w:b/>
          <w:bCs/>
        </w:rPr>
        <w:t>Azure AD</w:t>
      </w:r>
      <w:r w:rsidRPr="00AA1C55">
        <w:t xml:space="preserve"> &gt; </w:t>
      </w:r>
      <w:r w:rsidRPr="00AA1C55">
        <w:rPr>
          <w:b/>
          <w:bCs/>
        </w:rPr>
        <w:t>Roles and Administrators</w:t>
      </w:r>
      <w:r w:rsidRPr="00AA1C55">
        <w:t xml:space="preserve"> &gt; </w:t>
      </w:r>
      <w:r w:rsidRPr="00AA1C55">
        <w:rPr>
          <w:b/>
          <w:bCs/>
        </w:rPr>
        <w:t>+ New custom role</w:t>
      </w:r>
      <w:r w:rsidRPr="00AA1C55">
        <w:t>.</w:t>
      </w:r>
    </w:p>
    <w:p w14:paraId="0C84A799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>Define the role permissions by either selecting built-in role definitions or defining custom permissions.</w:t>
      </w:r>
    </w:p>
    <w:p w14:paraId="581E563F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>Assign this role to users or groups as needed.</w:t>
      </w:r>
    </w:p>
    <w:p w14:paraId="1EDF9B89" w14:textId="77777777" w:rsidR="00AA1C55" w:rsidRPr="00AA1C55" w:rsidRDefault="00AA1C55" w:rsidP="00AA1C55">
      <w:pPr>
        <w:numPr>
          <w:ilvl w:val="0"/>
          <w:numId w:val="1"/>
        </w:numPr>
      </w:pPr>
      <w:r w:rsidRPr="00AA1C55">
        <w:rPr>
          <w:b/>
          <w:bCs/>
        </w:rPr>
        <w:t>Scope of RBAC</w:t>
      </w:r>
      <w:r w:rsidRPr="00AA1C55">
        <w:t>:</w:t>
      </w:r>
    </w:p>
    <w:p w14:paraId="035E98C9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>Roles can be assigned at various levels of the Azure hierarchy: subscription, resource group, or individual resource.</w:t>
      </w:r>
    </w:p>
    <w:p w14:paraId="5F180B78" w14:textId="77777777" w:rsidR="00AA1C55" w:rsidRPr="00AA1C55" w:rsidRDefault="00AA1C55" w:rsidP="00AA1C55">
      <w:pPr>
        <w:numPr>
          <w:ilvl w:val="1"/>
          <w:numId w:val="1"/>
        </w:numPr>
      </w:pPr>
      <w:r w:rsidRPr="00AA1C55">
        <w:t>The higher the level (subscription), the more broad the permissions are.</w:t>
      </w:r>
    </w:p>
    <w:p w14:paraId="387CDA21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2. Assisted Practice: Creation of Management Groups</w:t>
      </w:r>
    </w:p>
    <w:p w14:paraId="28C8EE2B" w14:textId="77777777" w:rsidR="00AA1C55" w:rsidRDefault="00AA1C55" w:rsidP="00AA1C55">
      <w:r w:rsidRPr="00AA1C55">
        <w:rPr>
          <w:b/>
          <w:bCs/>
        </w:rPr>
        <w:t>Management Groups</w:t>
      </w:r>
      <w:r w:rsidRPr="00AA1C55">
        <w:t xml:space="preserve"> are used to organize Azure subscriptions, providing a governance layer for large organizations.</w:t>
      </w:r>
    </w:p>
    <w:p w14:paraId="6EAC4597" w14:textId="2726CCF8" w:rsidR="00C93434" w:rsidRPr="00AA1C55" w:rsidRDefault="00C93434" w:rsidP="00C93434">
      <w:pPr>
        <w:jc w:val="center"/>
      </w:pPr>
      <w:r w:rsidRPr="00C93434">
        <w:rPr>
          <w:noProof/>
        </w:rPr>
        <w:drawing>
          <wp:inline distT="0" distB="0" distL="0" distR="0" wp14:anchorId="1692203C" wp14:editId="46A44FF1">
            <wp:extent cx="4630763" cy="2892559"/>
            <wp:effectExtent l="0" t="0" r="0" b="3175"/>
            <wp:docPr id="8465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658" cy="28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BAB8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lastRenderedPageBreak/>
        <w:t>Steps to Create Management Groups:</w:t>
      </w:r>
    </w:p>
    <w:p w14:paraId="3CB8E92E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 xml:space="preserve">Navigate to the </w:t>
      </w:r>
      <w:r w:rsidRPr="00AA1C55">
        <w:rPr>
          <w:b/>
          <w:bCs/>
        </w:rPr>
        <w:t>Azure portal</w:t>
      </w:r>
      <w:r w:rsidRPr="00AA1C55">
        <w:t xml:space="preserve"> &gt; </w:t>
      </w:r>
      <w:r w:rsidRPr="00AA1C55">
        <w:rPr>
          <w:b/>
          <w:bCs/>
        </w:rPr>
        <w:t>All services</w:t>
      </w:r>
      <w:r w:rsidRPr="00AA1C55">
        <w:t xml:space="preserve"> &gt; </w:t>
      </w:r>
      <w:r w:rsidRPr="00AA1C55">
        <w:rPr>
          <w:b/>
          <w:bCs/>
        </w:rPr>
        <w:t>Management Groups</w:t>
      </w:r>
      <w:r w:rsidRPr="00AA1C55">
        <w:t>.</w:t>
      </w:r>
    </w:p>
    <w:p w14:paraId="1CD6565D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 xml:space="preserve">Click on </w:t>
      </w:r>
      <w:r w:rsidRPr="00AA1C55">
        <w:rPr>
          <w:b/>
          <w:bCs/>
        </w:rPr>
        <w:t>+ Add management group</w:t>
      </w:r>
      <w:r w:rsidRPr="00AA1C55">
        <w:t>.</w:t>
      </w:r>
    </w:p>
    <w:p w14:paraId="65BC00A7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 xml:space="preserve">Enter a </w:t>
      </w:r>
      <w:r w:rsidRPr="00AA1C55">
        <w:rPr>
          <w:b/>
          <w:bCs/>
        </w:rPr>
        <w:t>Management Group ID</w:t>
      </w:r>
      <w:r w:rsidRPr="00AA1C55">
        <w:t xml:space="preserve"> (this should be unique).</w:t>
      </w:r>
    </w:p>
    <w:p w14:paraId="787202D2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 xml:space="preserve">Optionally, provide a </w:t>
      </w:r>
      <w:r w:rsidRPr="00AA1C55">
        <w:rPr>
          <w:b/>
          <w:bCs/>
        </w:rPr>
        <w:t>Display Name</w:t>
      </w:r>
      <w:r w:rsidRPr="00AA1C55">
        <w:t>.</w:t>
      </w:r>
    </w:p>
    <w:p w14:paraId="48E331AB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 xml:space="preserve">Click </w:t>
      </w:r>
      <w:r w:rsidRPr="00AA1C55">
        <w:rPr>
          <w:b/>
          <w:bCs/>
        </w:rPr>
        <w:t>Save</w:t>
      </w:r>
      <w:r w:rsidRPr="00AA1C55">
        <w:t>.</w:t>
      </w:r>
    </w:p>
    <w:p w14:paraId="4EF53EDE" w14:textId="77777777" w:rsidR="00AA1C55" w:rsidRPr="00AA1C55" w:rsidRDefault="00AA1C55" w:rsidP="00AA1C55">
      <w:pPr>
        <w:numPr>
          <w:ilvl w:val="0"/>
          <w:numId w:val="2"/>
        </w:numPr>
      </w:pPr>
      <w:r w:rsidRPr="00AA1C55">
        <w:t>Now, you can assign subscriptions to management groups to enforce policies and RBAC roles at a broader level.</w:t>
      </w:r>
    </w:p>
    <w:p w14:paraId="3179AB02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3. Assisted Practice: Implementing an Azure Policy</w:t>
      </w:r>
    </w:p>
    <w:p w14:paraId="23A235D5" w14:textId="77777777" w:rsidR="00AA1C55" w:rsidRPr="00AA1C55" w:rsidRDefault="00AA1C55" w:rsidP="00AA1C55">
      <w:r w:rsidRPr="00AA1C55">
        <w:rPr>
          <w:b/>
          <w:bCs/>
        </w:rPr>
        <w:t>Azure Policy</w:t>
      </w:r>
      <w:r w:rsidRPr="00AA1C55">
        <w:t xml:space="preserve"> is a governance tool that helps you manage resources by enforcing rules and policies across your resources.</w:t>
      </w:r>
    </w:p>
    <w:p w14:paraId="20F7F882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Implement an Azure Policy:</w:t>
      </w:r>
    </w:p>
    <w:p w14:paraId="64055BAE" w14:textId="77777777" w:rsidR="00AA1C55" w:rsidRPr="00AA1C55" w:rsidRDefault="00AA1C55" w:rsidP="00AA1C55">
      <w:pPr>
        <w:numPr>
          <w:ilvl w:val="0"/>
          <w:numId w:val="3"/>
        </w:numPr>
      </w:pPr>
      <w:r w:rsidRPr="00AA1C55">
        <w:t xml:space="preserve">Navigate to </w:t>
      </w:r>
      <w:r w:rsidRPr="00AA1C55">
        <w:rPr>
          <w:b/>
          <w:bCs/>
        </w:rPr>
        <w:t>Azure Policy</w:t>
      </w:r>
      <w:r w:rsidRPr="00AA1C55">
        <w:t xml:space="preserve"> in the Azure portal.</w:t>
      </w:r>
    </w:p>
    <w:p w14:paraId="3C9B14DA" w14:textId="77777777" w:rsidR="00AA1C55" w:rsidRPr="00AA1C55" w:rsidRDefault="00AA1C55" w:rsidP="00AA1C55">
      <w:pPr>
        <w:numPr>
          <w:ilvl w:val="0"/>
          <w:numId w:val="3"/>
        </w:numPr>
      </w:pPr>
      <w:r w:rsidRPr="00AA1C55">
        <w:t xml:space="preserve">In the </w:t>
      </w:r>
      <w:r w:rsidRPr="00AA1C55">
        <w:rPr>
          <w:b/>
          <w:bCs/>
        </w:rPr>
        <w:t>Definitions</w:t>
      </w:r>
      <w:r w:rsidRPr="00AA1C55">
        <w:t xml:space="preserve"> section, click </w:t>
      </w:r>
      <w:r w:rsidRPr="00AA1C55">
        <w:rPr>
          <w:b/>
          <w:bCs/>
        </w:rPr>
        <w:t>+ Policy definition</w:t>
      </w:r>
      <w:r w:rsidRPr="00AA1C55">
        <w:t xml:space="preserve"> to create a custom policy.</w:t>
      </w:r>
    </w:p>
    <w:p w14:paraId="247BC597" w14:textId="77777777" w:rsidR="00AA1C55" w:rsidRPr="00AA1C55" w:rsidRDefault="00AA1C55" w:rsidP="00AA1C55">
      <w:pPr>
        <w:numPr>
          <w:ilvl w:val="0"/>
          <w:numId w:val="3"/>
        </w:numPr>
      </w:pPr>
      <w:r w:rsidRPr="00AA1C55">
        <w:t>Define the policy rule in JSON format.</w:t>
      </w:r>
    </w:p>
    <w:p w14:paraId="3B57F5E4" w14:textId="77777777" w:rsidR="00AA1C55" w:rsidRPr="00AA1C55" w:rsidRDefault="00AA1C55" w:rsidP="00AA1C55">
      <w:pPr>
        <w:numPr>
          <w:ilvl w:val="0"/>
          <w:numId w:val="3"/>
        </w:numPr>
      </w:pPr>
      <w:r w:rsidRPr="00AA1C55">
        <w:t>Once defined, assign the policy to a scope (subscription or resource group).</w:t>
      </w:r>
    </w:p>
    <w:p w14:paraId="388102F8" w14:textId="77777777" w:rsidR="00AA1C55" w:rsidRPr="00AA1C55" w:rsidRDefault="00AA1C55" w:rsidP="00AA1C55">
      <w:pPr>
        <w:numPr>
          <w:ilvl w:val="1"/>
          <w:numId w:val="3"/>
        </w:numPr>
      </w:pPr>
      <w:r w:rsidRPr="00AA1C55">
        <w:rPr>
          <w:b/>
          <w:bCs/>
        </w:rPr>
        <w:t>Assign Policy</w:t>
      </w:r>
      <w:r w:rsidRPr="00AA1C55">
        <w:t>: Choose the scope, and select the policy definition to apply it.</w:t>
      </w:r>
    </w:p>
    <w:p w14:paraId="485BC773" w14:textId="77777777" w:rsidR="00AA1C55" w:rsidRPr="00AA1C55" w:rsidRDefault="00AA1C55" w:rsidP="00AA1C55">
      <w:pPr>
        <w:numPr>
          <w:ilvl w:val="0"/>
          <w:numId w:val="3"/>
        </w:numPr>
      </w:pPr>
      <w:r w:rsidRPr="00AA1C55">
        <w:t>You can assign policies to manage resource configurations, ensure compliance, and restrict certain actions.</w:t>
      </w:r>
    </w:p>
    <w:p w14:paraId="03FF5B13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4. Assisted Practice: Create Resource Locks</w:t>
      </w:r>
    </w:p>
    <w:p w14:paraId="7655A8A3" w14:textId="77777777" w:rsidR="00AA1C55" w:rsidRPr="00AA1C55" w:rsidRDefault="00AA1C55" w:rsidP="00AA1C55">
      <w:r w:rsidRPr="00AA1C55">
        <w:rPr>
          <w:b/>
          <w:bCs/>
        </w:rPr>
        <w:t>Resource Locks</w:t>
      </w:r>
      <w:r w:rsidRPr="00AA1C55">
        <w:t xml:space="preserve"> prevent accidental deletion or modification of Azure resources.</w:t>
      </w:r>
    </w:p>
    <w:p w14:paraId="4F337305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Create Resource Locks:</w:t>
      </w:r>
    </w:p>
    <w:p w14:paraId="03D05FC3" w14:textId="77777777" w:rsidR="00AA1C55" w:rsidRPr="00AA1C55" w:rsidRDefault="00AA1C55" w:rsidP="00AA1C55">
      <w:pPr>
        <w:numPr>
          <w:ilvl w:val="0"/>
          <w:numId w:val="4"/>
        </w:numPr>
      </w:pPr>
      <w:r w:rsidRPr="00AA1C55">
        <w:t xml:space="preserve">Navigate to the resource (e.g., VM, Storage Account) in the </w:t>
      </w:r>
      <w:r w:rsidRPr="00AA1C55">
        <w:rPr>
          <w:b/>
          <w:bCs/>
        </w:rPr>
        <w:t>Azure portal</w:t>
      </w:r>
      <w:r w:rsidRPr="00AA1C55">
        <w:t>.</w:t>
      </w:r>
    </w:p>
    <w:p w14:paraId="6BF66041" w14:textId="77777777" w:rsidR="00AA1C55" w:rsidRPr="00AA1C55" w:rsidRDefault="00AA1C55" w:rsidP="00AA1C55">
      <w:pPr>
        <w:numPr>
          <w:ilvl w:val="0"/>
          <w:numId w:val="4"/>
        </w:numPr>
      </w:pPr>
      <w:r w:rsidRPr="00AA1C55">
        <w:t xml:space="preserve">In the </w:t>
      </w:r>
      <w:r w:rsidRPr="00AA1C55">
        <w:rPr>
          <w:b/>
          <w:bCs/>
        </w:rPr>
        <w:t>Settings</w:t>
      </w:r>
      <w:r w:rsidRPr="00AA1C55">
        <w:t xml:space="preserve"> section, click </w:t>
      </w:r>
      <w:r w:rsidRPr="00AA1C55">
        <w:rPr>
          <w:b/>
          <w:bCs/>
        </w:rPr>
        <w:t>Locks</w:t>
      </w:r>
      <w:r w:rsidRPr="00AA1C55">
        <w:t>.</w:t>
      </w:r>
    </w:p>
    <w:p w14:paraId="65D78217" w14:textId="77777777" w:rsidR="00AA1C55" w:rsidRPr="00AA1C55" w:rsidRDefault="00AA1C55" w:rsidP="00AA1C55">
      <w:pPr>
        <w:numPr>
          <w:ilvl w:val="0"/>
          <w:numId w:val="4"/>
        </w:numPr>
      </w:pPr>
      <w:r w:rsidRPr="00AA1C55">
        <w:t xml:space="preserve">Click </w:t>
      </w:r>
      <w:r w:rsidRPr="00AA1C55">
        <w:rPr>
          <w:b/>
          <w:bCs/>
        </w:rPr>
        <w:t>+ Add</w:t>
      </w:r>
      <w:r w:rsidRPr="00AA1C55">
        <w:t xml:space="preserve"> to create a new lock.</w:t>
      </w:r>
    </w:p>
    <w:p w14:paraId="17A69C87" w14:textId="7DD4D5DF" w:rsidR="00AA1C55" w:rsidRPr="00AA1C55" w:rsidRDefault="00AA1C55" w:rsidP="00AA1C55">
      <w:pPr>
        <w:numPr>
          <w:ilvl w:val="0"/>
          <w:numId w:val="4"/>
        </w:numPr>
      </w:pPr>
      <w:r w:rsidRPr="00AA1C55">
        <w:t xml:space="preserve">Choose a </w:t>
      </w:r>
      <w:r w:rsidRPr="00AA1C55">
        <w:rPr>
          <w:b/>
          <w:bCs/>
        </w:rPr>
        <w:t>Lock type</w:t>
      </w:r>
      <w:r w:rsidRPr="00AA1C55">
        <w:t>:</w:t>
      </w:r>
    </w:p>
    <w:p w14:paraId="6DCF974B" w14:textId="77777777" w:rsidR="00AA1C55" w:rsidRPr="00AA1C55" w:rsidRDefault="00AA1C55" w:rsidP="00AA1C55">
      <w:pPr>
        <w:numPr>
          <w:ilvl w:val="1"/>
          <w:numId w:val="4"/>
        </w:numPr>
      </w:pPr>
      <w:r w:rsidRPr="00AA1C55">
        <w:rPr>
          <w:b/>
          <w:bCs/>
        </w:rPr>
        <w:t>CanNotDelete</w:t>
      </w:r>
      <w:r w:rsidRPr="00AA1C55">
        <w:t>: Prevents deletion.</w:t>
      </w:r>
    </w:p>
    <w:p w14:paraId="4FEC178C" w14:textId="77777777" w:rsidR="00AA1C55" w:rsidRPr="00AA1C55" w:rsidRDefault="00AA1C55" w:rsidP="00AA1C55">
      <w:pPr>
        <w:numPr>
          <w:ilvl w:val="1"/>
          <w:numId w:val="4"/>
        </w:numPr>
      </w:pPr>
      <w:r w:rsidRPr="00AA1C55">
        <w:rPr>
          <w:b/>
          <w:bCs/>
        </w:rPr>
        <w:t>ReadOnly</w:t>
      </w:r>
      <w:r w:rsidRPr="00AA1C55">
        <w:t>: Prevents modifications.</w:t>
      </w:r>
    </w:p>
    <w:p w14:paraId="2F504714" w14:textId="77777777" w:rsidR="00AA1C55" w:rsidRPr="00AA1C55" w:rsidRDefault="00AA1C55" w:rsidP="00AA1C55">
      <w:pPr>
        <w:numPr>
          <w:ilvl w:val="0"/>
          <w:numId w:val="4"/>
        </w:numPr>
      </w:pPr>
      <w:r w:rsidRPr="00AA1C55">
        <w:t xml:space="preserve">Assign a </w:t>
      </w:r>
      <w:r w:rsidRPr="00AA1C55">
        <w:rPr>
          <w:b/>
          <w:bCs/>
        </w:rPr>
        <w:t>Lock name</w:t>
      </w:r>
      <w:r w:rsidRPr="00AA1C55">
        <w:t xml:space="preserve"> and click </w:t>
      </w:r>
      <w:r w:rsidRPr="00AA1C55">
        <w:rPr>
          <w:b/>
          <w:bCs/>
        </w:rPr>
        <w:t>OK</w:t>
      </w:r>
      <w:r w:rsidRPr="00AA1C55">
        <w:t>.</w:t>
      </w:r>
    </w:p>
    <w:p w14:paraId="35C38F5A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5. Administer Identity</w:t>
      </w:r>
    </w:p>
    <w:p w14:paraId="2A5F354E" w14:textId="74159D75" w:rsidR="00AA1C55" w:rsidRPr="00AA1C55" w:rsidRDefault="00AA1C55" w:rsidP="00AA1C55">
      <w:r w:rsidRPr="00AA1C55">
        <w:rPr>
          <w:b/>
          <w:bCs/>
        </w:rPr>
        <w:t>Azure Active Directory (Azure AD)</w:t>
      </w:r>
      <w:r w:rsidR="009463A7">
        <w:rPr>
          <w:b/>
          <w:bCs/>
        </w:rPr>
        <w:t>/Microsoft Entra ID</w:t>
      </w:r>
      <w:r w:rsidRPr="00AA1C55">
        <w:t xml:space="preserve"> is the identity management service for Azure. You can use it to administer users, groups, roles, and more.</w:t>
      </w:r>
    </w:p>
    <w:p w14:paraId="218CC15D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lastRenderedPageBreak/>
        <w:t>6. Assisted Practice: Implement Self-Service Password Reset (SSPR)</w:t>
      </w:r>
    </w:p>
    <w:p w14:paraId="2FE2BFF6" w14:textId="77777777" w:rsidR="00AA1C55" w:rsidRPr="00AA1C55" w:rsidRDefault="00AA1C55" w:rsidP="00AA1C55">
      <w:r w:rsidRPr="00AA1C55">
        <w:rPr>
          <w:b/>
          <w:bCs/>
        </w:rPr>
        <w:t>Self-Service Password Reset (SSPR)</w:t>
      </w:r>
      <w:r w:rsidRPr="00AA1C55">
        <w:t xml:space="preserve"> allows users to reset their passwords without contacting the help desk.</w:t>
      </w:r>
    </w:p>
    <w:p w14:paraId="7EE239D7" w14:textId="77777777" w:rsidR="00EC5BB4" w:rsidRPr="00EC5BB4" w:rsidRDefault="00EC5BB4" w:rsidP="00EC5BB4">
      <w:pPr>
        <w:rPr>
          <w:b/>
          <w:bCs/>
        </w:rPr>
      </w:pPr>
      <w:r w:rsidRPr="00EC5BB4">
        <w:rPr>
          <w:b/>
          <w:bCs/>
        </w:rPr>
        <w:t>Steps to Enable SSPR</w:t>
      </w:r>
    </w:p>
    <w:p w14:paraId="47D1E0DF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Sign in:</w:t>
      </w:r>
      <w:r w:rsidRPr="00EC5BB4">
        <w:t> Go to the </w:t>
      </w:r>
      <w:hyperlink r:id="rId6" w:tgtFrame="_blank" w:history="1">
        <w:r w:rsidRPr="00EC5BB4">
          <w:rPr>
            <w:rStyle w:val="Hyperlink"/>
          </w:rPr>
          <w:t>Microsoft Entra admin center</w:t>
        </w:r>
      </w:hyperlink>
      <w:r w:rsidRPr="00EC5BB4">
        <w:t> and sign in as an Authentication Policy Administrator or Global Administrator.</w:t>
      </w:r>
    </w:p>
    <w:p w14:paraId="59AC96EA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Locate SSPR:</w:t>
      </w:r>
      <w:r w:rsidRPr="00EC5BB4">
        <w:t> Browse to </w:t>
      </w:r>
      <w:r w:rsidRPr="00EC5BB4">
        <w:rPr>
          <w:b/>
          <w:bCs/>
        </w:rPr>
        <w:t>Protection</w:t>
      </w:r>
      <w:r w:rsidRPr="00EC5BB4">
        <w:t> &gt; </w:t>
      </w:r>
      <w:r w:rsidRPr="00EC5BB4">
        <w:rPr>
          <w:b/>
          <w:bCs/>
        </w:rPr>
        <w:t>Password reset</w:t>
      </w:r>
      <w:r w:rsidRPr="00EC5BB4">
        <w:t>.</w:t>
      </w:r>
    </w:p>
    <w:p w14:paraId="4D2668EC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Enable SSPR:</w:t>
      </w:r>
    </w:p>
    <w:p w14:paraId="5593FE60" w14:textId="77777777" w:rsidR="00EC5BB4" w:rsidRPr="00EC5BB4" w:rsidRDefault="00EC5BB4" w:rsidP="00EC5BB4">
      <w:pPr>
        <w:numPr>
          <w:ilvl w:val="1"/>
          <w:numId w:val="12"/>
        </w:numPr>
      </w:pPr>
      <w:r w:rsidRPr="00EC5BB4">
        <w:t>On the </w:t>
      </w:r>
      <w:r w:rsidRPr="00EC5BB4">
        <w:rPr>
          <w:b/>
          <w:bCs/>
        </w:rPr>
        <w:t>Properties</w:t>
      </w:r>
      <w:r w:rsidRPr="00EC5BB4">
        <w:t> page, set </w:t>
      </w:r>
      <w:r w:rsidRPr="00EC5BB4">
        <w:rPr>
          <w:b/>
          <w:bCs/>
        </w:rPr>
        <w:t>Self service password reset enabled</w:t>
      </w:r>
      <w:r w:rsidRPr="00EC5BB4">
        <w:t> to </w:t>
      </w:r>
      <w:r w:rsidRPr="00EC5BB4">
        <w:rPr>
          <w:b/>
          <w:bCs/>
        </w:rPr>
        <w:t>Selected</w:t>
      </w:r>
      <w:r w:rsidRPr="00EC5BB4">
        <w:t> (for a specific group) or </w:t>
      </w:r>
      <w:r w:rsidRPr="00EC5BB4">
        <w:rPr>
          <w:b/>
          <w:bCs/>
        </w:rPr>
        <w:t>All</w:t>
      </w:r>
      <w:r w:rsidRPr="00EC5BB4">
        <w:t>.</w:t>
      </w:r>
    </w:p>
    <w:p w14:paraId="29927E25" w14:textId="77777777" w:rsidR="00EC5BB4" w:rsidRPr="00EC5BB4" w:rsidRDefault="00EC5BB4" w:rsidP="00EC5BB4">
      <w:pPr>
        <w:numPr>
          <w:ilvl w:val="1"/>
          <w:numId w:val="13"/>
        </w:numPr>
      </w:pPr>
      <w:r w:rsidRPr="00EC5BB4">
        <w:t>Select the group (e.g., a group with P2 licenses) if "Selected" was chosen, then click </w:t>
      </w:r>
      <w:r w:rsidRPr="00EC5BB4">
        <w:rPr>
          <w:b/>
          <w:bCs/>
        </w:rPr>
        <w:t>Save</w:t>
      </w:r>
      <w:r w:rsidRPr="00EC5BB4">
        <w:t>.</w:t>
      </w:r>
    </w:p>
    <w:p w14:paraId="73FE200A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Configure Authentication Methods:</w:t>
      </w:r>
    </w:p>
    <w:p w14:paraId="77200E39" w14:textId="77777777" w:rsidR="00EC5BB4" w:rsidRPr="00EC5BB4" w:rsidRDefault="00EC5BB4" w:rsidP="00EC5BB4">
      <w:pPr>
        <w:numPr>
          <w:ilvl w:val="1"/>
          <w:numId w:val="14"/>
        </w:numPr>
      </w:pPr>
      <w:r w:rsidRPr="00EC5BB4">
        <w:t>Click </w:t>
      </w:r>
      <w:r w:rsidRPr="00EC5BB4">
        <w:rPr>
          <w:b/>
          <w:bCs/>
        </w:rPr>
        <w:t>Authentication methods</w:t>
      </w:r>
      <w:r w:rsidRPr="00EC5BB4">
        <w:t> and set the number of methods required (e.g., two).</w:t>
      </w:r>
    </w:p>
    <w:p w14:paraId="23CEA4CF" w14:textId="77777777" w:rsidR="00EC5BB4" w:rsidRPr="00EC5BB4" w:rsidRDefault="00EC5BB4" w:rsidP="00EC5BB4">
      <w:pPr>
        <w:numPr>
          <w:ilvl w:val="1"/>
          <w:numId w:val="15"/>
        </w:numPr>
      </w:pPr>
      <w:r w:rsidRPr="00EC5BB4">
        <w:t>Select allowed methods such as Email, Mobile app notification, or Mobile phone.</w:t>
      </w:r>
    </w:p>
    <w:p w14:paraId="499555AB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Configure Registration:</w:t>
      </w:r>
    </w:p>
    <w:p w14:paraId="01044B01" w14:textId="77777777" w:rsidR="00EC5BB4" w:rsidRPr="00EC5BB4" w:rsidRDefault="00EC5BB4" w:rsidP="00EC5BB4">
      <w:pPr>
        <w:numPr>
          <w:ilvl w:val="1"/>
          <w:numId w:val="16"/>
        </w:numPr>
      </w:pPr>
      <w:r w:rsidRPr="00EC5BB4">
        <w:t>Go to </w:t>
      </w:r>
      <w:r w:rsidRPr="00EC5BB4">
        <w:rPr>
          <w:b/>
          <w:bCs/>
        </w:rPr>
        <w:t>Registration</w:t>
      </w:r>
      <w:r w:rsidRPr="00EC5BB4">
        <w:t> and set </w:t>
      </w:r>
      <w:r w:rsidRPr="00EC5BB4">
        <w:rPr>
          <w:b/>
          <w:bCs/>
        </w:rPr>
        <w:t>Require users to register when signing in</w:t>
      </w:r>
      <w:r w:rsidRPr="00EC5BB4">
        <w:t> to </w:t>
      </w:r>
      <w:r w:rsidRPr="00EC5BB4">
        <w:rPr>
          <w:b/>
          <w:bCs/>
        </w:rPr>
        <w:t>Yes</w:t>
      </w:r>
      <w:r w:rsidRPr="00EC5BB4">
        <w:t>.</w:t>
      </w:r>
    </w:p>
    <w:p w14:paraId="1CBE1C97" w14:textId="77777777" w:rsidR="00EC5BB4" w:rsidRPr="00EC5BB4" w:rsidRDefault="00EC5BB4" w:rsidP="00EC5BB4">
      <w:pPr>
        <w:numPr>
          <w:ilvl w:val="1"/>
          <w:numId w:val="17"/>
        </w:numPr>
      </w:pPr>
      <w:r w:rsidRPr="00EC5BB4">
        <w:t>Set the number of days before users must reconfirm authentication info (default is 180 days).</w:t>
      </w:r>
    </w:p>
    <w:p w14:paraId="445B7B50" w14:textId="77777777" w:rsidR="00EC5BB4" w:rsidRPr="00EC5BB4" w:rsidRDefault="00EC5BB4" w:rsidP="00EC5BB4">
      <w:pPr>
        <w:numPr>
          <w:ilvl w:val="0"/>
          <w:numId w:val="11"/>
        </w:numPr>
      </w:pPr>
      <w:r w:rsidRPr="00EC5BB4">
        <w:rPr>
          <w:b/>
          <w:bCs/>
        </w:rPr>
        <w:t>Optional - Configure Notifications:</w:t>
      </w:r>
      <w:r w:rsidRPr="00EC5BB4">
        <w:t> Set notifications to notify users or administrators when a password reset occurs. </w:t>
      </w:r>
    </w:p>
    <w:p w14:paraId="1D219620" w14:textId="77777777" w:rsidR="00EC5BB4" w:rsidRPr="00EC5BB4" w:rsidRDefault="00EC5BB4" w:rsidP="00EC5BB4">
      <w:pPr>
        <w:rPr>
          <w:b/>
          <w:bCs/>
        </w:rPr>
      </w:pPr>
      <w:r w:rsidRPr="00EC5BB4">
        <w:rPr>
          <w:b/>
          <w:bCs/>
        </w:rPr>
        <w:t>User Registration</w:t>
      </w:r>
    </w:p>
    <w:p w14:paraId="2C8915D4" w14:textId="77777777" w:rsidR="00EC5BB4" w:rsidRPr="00EC5BB4" w:rsidRDefault="00EC5BB4" w:rsidP="00EC5BB4">
      <w:r w:rsidRPr="00EC5BB4">
        <w:t>Users can register for SSPR by navigating to </w:t>
      </w:r>
      <w:hyperlink r:id="rId7" w:tgtFrame="_blank" w:history="1">
        <w:r w:rsidRPr="00EC5BB4">
          <w:rPr>
            <w:rStyle w:val="Hyperlink"/>
          </w:rPr>
          <w:t>https://aka.ms/ssprsetup</w:t>
        </w:r>
      </w:hyperlink>
      <w:r w:rsidRPr="00EC5BB4">
        <w:t> or via the "Register for password reset" link in their access panel. </w:t>
      </w:r>
    </w:p>
    <w:p w14:paraId="6F69F834" w14:textId="77777777" w:rsidR="00EC5BB4" w:rsidRPr="00EC5BB4" w:rsidRDefault="00EC5BB4" w:rsidP="00EC5BB4">
      <w:pPr>
        <w:rPr>
          <w:b/>
          <w:bCs/>
        </w:rPr>
      </w:pPr>
      <w:r w:rsidRPr="00EC5BB4">
        <w:rPr>
          <w:b/>
          <w:bCs/>
        </w:rPr>
        <w:t>Hybrid Environment Setup (Password Writeback)</w:t>
      </w:r>
    </w:p>
    <w:p w14:paraId="4F63E005" w14:textId="77777777" w:rsidR="00EC5BB4" w:rsidRPr="00EC5BB4" w:rsidRDefault="00EC5BB4" w:rsidP="00EC5BB4">
      <w:r w:rsidRPr="00EC5BB4">
        <w:t>If you have on-premises Active Directory, you must enable </w:t>
      </w:r>
      <w:r w:rsidRPr="00EC5BB4">
        <w:rPr>
          <w:b/>
          <w:bCs/>
        </w:rPr>
        <w:t>Password writeback</w:t>
      </w:r>
      <w:r w:rsidRPr="00EC5BB4">
        <w:t> through the </w:t>
      </w:r>
      <w:hyperlink r:id="rId8" w:tgtFrame="_blank" w:history="1">
        <w:r w:rsidRPr="00EC5BB4">
          <w:rPr>
            <w:rStyle w:val="Hyperlink"/>
          </w:rPr>
          <w:t>Microsoft Entra Connect</w:t>
        </w:r>
      </w:hyperlink>
      <w:r w:rsidRPr="00EC5BB4">
        <w:t> wizard to synchronize password changes back to your local environment. </w:t>
      </w:r>
    </w:p>
    <w:p w14:paraId="27915CF2" w14:textId="77777777" w:rsidR="00EC5BB4" w:rsidRPr="00EC5BB4" w:rsidRDefault="00EC5BB4" w:rsidP="00EC5BB4">
      <w:pPr>
        <w:rPr>
          <w:b/>
          <w:bCs/>
        </w:rPr>
      </w:pPr>
      <w:r w:rsidRPr="00EC5BB4">
        <w:rPr>
          <w:b/>
          <w:bCs/>
        </w:rPr>
        <w:t>Licensing Requirements</w:t>
      </w:r>
    </w:p>
    <w:p w14:paraId="0EA7668A" w14:textId="77777777" w:rsidR="00EC5BB4" w:rsidRPr="00EC5BB4" w:rsidRDefault="00EC5BB4" w:rsidP="00EC5BB4">
      <w:pPr>
        <w:numPr>
          <w:ilvl w:val="0"/>
          <w:numId w:val="18"/>
        </w:numPr>
      </w:pPr>
      <w:r w:rsidRPr="00EC5BB4">
        <w:rPr>
          <w:b/>
          <w:bCs/>
        </w:rPr>
        <w:t>Entra ID Free:</w:t>
      </w:r>
      <w:r w:rsidRPr="00EC5BB4">
        <w:t> SSPR is available only for cloud users.</w:t>
      </w:r>
    </w:p>
    <w:p w14:paraId="47157F91" w14:textId="77777777" w:rsidR="00EC5BB4" w:rsidRPr="00EC5BB4" w:rsidRDefault="00EC5BB4" w:rsidP="00EC5BB4">
      <w:pPr>
        <w:numPr>
          <w:ilvl w:val="0"/>
          <w:numId w:val="18"/>
        </w:numPr>
      </w:pPr>
      <w:r w:rsidRPr="00EC5BB4">
        <w:rPr>
          <w:b/>
          <w:bCs/>
        </w:rPr>
        <w:t>Entra ID Premium P1 or P2:</w:t>
      </w:r>
      <w:r w:rsidRPr="00EC5BB4">
        <w:t> Required for hybrid users (on-premises) and advanced features like custom branding and stricter policies.</w:t>
      </w:r>
    </w:p>
    <w:p w14:paraId="6FAD1E0A" w14:textId="73ECB61A" w:rsidR="00AA1C55" w:rsidRPr="00AA1C55" w:rsidRDefault="00AA1C55" w:rsidP="00AA1C55"/>
    <w:p w14:paraId="5F665619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7. Assisted Practice: Create Users and Group Accounts</w:t>
      </w:r>
    </w:p>
    <w:p w14:paraId="7401EFA5" w14:textId="77777777" w:rsidR="00AA1C55" w:rsidRPr="00AA1C55" w:rsidRDefault="00AA1C55" w:rsidP="00AA1C55">
      <w:r w:rsidRPr="00AA1C55">
        <w:lastRenderedPageBreak/>
        <w:t>Creating users and groups in Azure AD allows you to manage access to resources.</w:t>
      </w:r>
    </w:p>
    <w:p w14:paraId="095382BB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Create Users:</w:t>
      </w:r>
    </w:p>
    <w:p w14:paraId="63CB0816" w14:textId="77777777" w:rsidR="00AA1C55" w:rsidRPr="00AA1C55" w:rsidRDefault="00AA1C55" w:rsidP="00AA1C55">
      <w:pPr>
        <w:numPr>
          <w:ilvl w:val="0"/>
          <w:numId w:val="6"/>
        </w:numPr>
      </w:pPr>
      <w:r w:rsidRPr="00AA1C55">
        <w:t xml:space="preserve">Navigate to </w:t>
      </w:r>
      <w:r w:rsidRPr="00AA1C55">
        <w:rPr>
          <w:b/>
          <w:bCs/>
        </w:rPr>
        <w:t>Azure AD</w:t>
      </w:r>
      <w:r w:rsidRPr="00AA1C55">
        <w:t xml:space="preserve"> &gt; </w:t>
      </w:r>
      <w:r w:rsidRPr="00AA1C55">
        <w:rPr>
          <w:b/>
          <w:bCs/>
        </w:rPr>
        <w:t>Users</w:t>
      </w:r>
      <w:r w:rsidRPr="00AA1C55">
        <w:t xml:space="preserve"> &gt; </w:t>
      </w:r>
      <w:r w:rsidRPr="00AA1C55">
        <w:rPr>
          <w:b/>
          <w:bCs/>
        </w:rPr>
        <w:t>+ New user</w:t>
      </w:r>
      <w:r w:rsidRPr="00AA1C55">
        <w:t>.</w:t>
      </w:r>
    </w:p>
    <w:p w14:paraId="7F02311E" w14:textId="77777777" w:rsidR="00AA1C55" w:rsidRPr="00AA1C55" w:rsidRDefault="00AA1C55" w:rsidP="00AA1C55">
      <w:pPr>
        <w:numPr>
          <w:ilvl w:val="0"/>
          <w:numId w:val="6"/>
        </w:numPr>
      </w:pPr>
      <w:r w:rsidRPr="00AA1C55">
        <w:t xml:space="preserve">Choose whether you are creating a </w:t>
      </w:r>
      <w:r w:rsidRPr="00AA1C55">
        <w:rPr>
          <w:b/>
          <w:bCs/>
        </w:rPr>
        <w:t>New user</w:t>
      </w:r>
      <w:r w:rsidRPr="00AA1C55">
        <w:t xml:space="preserve"> or </w:t>
      </w:r>
      <w:r w:rsidRPr="00AA1C55">
        <w:rPr>
          <w:b/>
          <w:bCs/>
        </w:rPr>
        <w:t>Invite external user</w:t>
      </w:r>
      <w:r w:rsidRPr="00AA1C55">
        <w:t>.</w:t>
      </w:r>
    </w:p>
    <w:p w14:paraId="12235924" w14:textId="77777777" w:rsidR="00AA1C55" w:rsidRPr="00AA1C55" w:rsidRDefault="00AA1C55" w:rsidP="00AA1C55">
      <w:pPr>
        <w:numPr>
          <w:ilvl w:val="0"/>
          <w:numId w:val="6"/>
        </w:numPr>
      </w:pPr>
      <w:r w:rsidRPr="00AA1C55">
        <w:t xml:space="preserve">Fill in the user details (e.g., </w:t>
      </w:r>
      <w:r w:rsidRPr="00AA1C55">
        <w:rPr>
          <w:b/>
          <w:bCs/>
        </w:rPr>
        <w:t>Username</w:t>
      </w:r>
      <w:r w:rsidRPr="00AA1C55">
        <w:t xml:space="preserve">, </w:t>
      </w:r>
      <w:r w:rsidRPr="00AA1C55">
        <w:rPr>
          <w:b/>
          <w:bCs/>
        </w:rPr>
        <w:t>Name</w:t>
      </w:r>
      <w:r w:rsidRPr="00AA1C55">
        <w:t xml:space="preserve">, </w:t>
      </w:r>
      <w:r w:rsidRPr="00AA1C55">
        <w:rPr>
          <w:b/>
          <w:bCs/>
        </w:rPr>
        <w:t>Profile Information</w:t>
      </w:r>
      <w:r w:rsidRPr="00AA1C55">
        <w:t>).</w:t>
      </w:r>
    </w:p>
    <w:p w14:paraId="711F7CB0" w14:textId="77777777" w:rsidR="00AA1C55" w:rsidRPr="00AA1C55" w:rsidRDefault="00AA1C55" w:rsidP="00AA1C55">
      <w:pPr>
        <w:numPr>
          <w:ilvl w:val="0"/>
          <w:numId w:val="6"/>
        </w:numPr>
      </w:pPr>
      <w:r w:rsidRPr="00AA1C55">
        <w:t xml:space="preserve">Assign </w:t>
      </w:r>
      <w:r w:rsidRPr="00AA1C55">
        <w:rPr>
          <w:b/>
          <w:bCs/>
        </w:rPr>
        <w:t>roles</w:t>
      </w:r>
      <w:r w:rsidRPr="00AA1C55">
        <w:t xml:space="preserve"> and </w:t>
      </w:r>
      <w:r w:rsidRPr="00AA1C55">
        <w:rPr>
          <w:b/>
          <w:bCs/>
        </w:rPr>
        <w:t>licenses</w:t>
      </w:r>
      <w:r w:rsidRPr="00AA1C55">
        <w:t xml:space="preserve"> if required.</w:t>
      </w:r>
    </w:p>
    <w:p w14:paraId="5FFF5822" w14:textId="77777777" w:rsidR="00AA1C55" w:rsidRPr="00AA1C55" w:rsidRDefault="00AA1C55" w:rsidP="00AA1C55">
      <w:pPr>
        <w:numPr>
          <w:ilvl w:val="0"/>
          <w:numId w:val="6"/>
        </w:numPr>
      </w:pPr>
      <w:r w:rsidRPr="00AA1C55">
        <w:t xml:space="preserve">Click </w:t>
      </w:r>
      <w:r w:rsidRPr="00AA1C55">
        <w:rPr>
          <w:b/>
          <w:bCs/>
        </w:rPr>
        <w:t>Create</w:t>
      </w:r>
      <w:r w:rsidRPr="00AA1C55">
        <w:t>.</w:t>
      </w:r>
    </w:p>
    <w:p w14:paraId="61E4F547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Create Groups:</w:t>
      </w:r>
    </w:p>
    <w:p w14:paraId="27A29856" w14:textId="77777777" w:rsidR="00AA1C55" w:rsidRPr="00AA1C55" w:rsidRDefault="00AA1C55" w:rsidP="00AA1C55">
      <w:pPr>
        <w:numPr>
          <w:ilvl w:val="0"/>
          <w:numId w:val="7"/>
        </w:numPr>
      </w:pPr>
      <w:r w:rsidRPr="00AA1C55">
        <w:t xml:space="preserve">Navigate to </w:t>
      </w:r>
      <w:r w:rsidRPr="00AA1C55">
        <w:rPr>
          <w:b/>
          <w:bCs/>
        </w:rPr>
        <w:t>Azure AD</w:t>
      </w:r>
      <w:r w:rsidRPr="00AA1C55">
        <w:t xml:space="preserve"> &gt; </w:t>
      </w:r>
      <w:r w:rsidRPr="00AA1C55">
        <w:rPr>
          <w:b/>
          <w:bCs/>
        </w:rPr>
        <w:t>Groups</w:t>
      </w:r>
      <w:r w:rsidRPr="00AA1C55">
        <w:t xml:space="preserve"> &gt; </w:t>
      </w:r>
      <w:r w:rsidRPr="00AA1C55">
        <w:rPr>
          <w:b/>
          <w:bCs/>
        </w:rPr>
        <w:t>+ New group</w:t>
      </w:r>
      <w:r w:rsidRPr="00AA1C55">
        <w:t>.</w:t>
      </w:r>
    </w:p>
    <w:p w14:paraId="23BAD22B" w14:textId="77777777" w:rsidR="00AA1C55" w:rsidRPr="00AA1C55" w:rsidRDefault="00AA1C55" w:rsidP="00AA1C55">
      <w:pPr>
        <w:numPr>
          <w:ilvl w:val="0"/>
          <w:numId w:val="7"/>
        </w:numPr>
      </w:pPr>
      <w:r w:rsidRPr="00AA1C55">
        <w:t xml:space="preserve">Choose the </w:t>
      </w:r>
      <w:r w:rsidRPr="00AA1C55">
        <w:rPr>
          <w:b/>
          <w:bCs/>
        </w:rPr>
        <w:t>Group type</w:t>
      </w:r>
      <w:r w:rsidRPr="00AA1C55">
        <w:t xml:space="preserve"> (Security or Microsoft 365).</w:t>
      </w:r>
    </w:p>
    <w:p w14:paraId="511D7491" w14:textId="77777777" w:rsidR="00AA1C55" w:rsidRPr="00AA1C55" w:rsidRDefault="00AA1C55" w:rsidP="00AA1C55">
      <w:pPr>
        <w:numPr>
          <w:ilvl w:val="0"/>
          <w:numId w:val="7"/>
        </w:numPr>
      </w:pPr>
      <w:r w:rsidRPr="00AA1C55">
        <w:t xml:space="preserve">Enter a </w:t>
      </w:r>
      <w:r w:rsidRPr="00AA1C55">
        <w:rPr>
          <w:b/>
          <w:bCs/>
        </w:rPr>
        <w:t>Group name</w:t>
      </w:r>
      <w:r w:rsidRPr="00AA1C55">
        <w:t xml:space="preserve"> and </w:t>
      </w:r>
      <w:r w:rsidRPr="00AA1C55">
        <w:rPr>
          <w:b/>
          <w:bCs/>
        </w:rPr>
        <w:t>Group description</w:t>
      </w:r>
      <w:r w:rsidRPr="00AA1C55">
        <w:t>.</w:t>
      </w:r>
    </w:p>
    <w:p w14:paraId="720DBA4F" w14:textId="77777777" w:rsidR="00AA1C55" w:rsidRPr="00AA1C55" w:rsidRDefault="00AA1C55" w:rsidP="00AA1C55">
      <w:pPr>
        <w:numPr>
          <w:ilvl w:val="0"/>
          <w:numId w:val="7"/>
        </w:numPr>
      </w:pPr>
      <w:r w:rsidRPr="00AA1C55">
        <w:t>Assign users to the group by selecting them from the list.</w:t>
      </w:r>
    </w:p>
    <w:p w14:paraId="13B16E86" w14:textId="77777777" w:rsidR="00AA1C55" w:rsidRPr="00AA1C55" w:rsidRDefault="00AA1C55" w:rsidP="00AA1C55">
      <w:pPr>
        <w:numPr>
          <w:ilvl w:val="0"/>
          <w:numId w:val="7"/>
        </w:numPr>
      </w:pPr>
      <w:r w:rsidRPr="00AA1C55">
        <w:t xml:space="preserve">Click </w:t>
      </w:r>
      <w:r w:rsidRPr="00AA1C55">
        <w:rPr>
          <w:b/>
          <w:bCs/>
        </w:rPr>
        <w:t>Create</w:t>
      </w:r>
      <w:r w:rsidRPr="00AA1C55">
        <w:t>.</w:t>
      </w:r>
    </w:p>
    <w:p w14:paraId="18E9CE0B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8. Assisted Practice: Insert Guest Users to Directory</w:t>
      </w:r>
    </w:p>
    <w:p w14:paraId="5C923AC9" w14:textId="77777777" w:rsidR="00AA1C55" w:rsidRPr="00AA1C55" w:rsidRDefault="00AA1C55" w:rsidP="00AA1C55">
      <w:r w:rsidRPr="00AA1C55">
        <w:t>You can invite guest users (e.g., external contractors) to your Azure AD directory.</w:t>
      </w:r>
    </w:p>
    <w:p w14:paraId="70E61319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Add Guest Users:</w:t>
      </w:r>
    </w:p>
    <w:p w14:paraId="45779D5E" w14:textId="77777777" w:rsidR="00AA1C55" w:rsidRPr="00AA1C55" w:rsidRDefault="00AA1C55" w:rsidP="00AA1C55">
      <w:pPr>
        <w:numPr>
          <w:ilvl w:val="0"/>
          <w:numId w:val="8"/>
        </w:numPr>
      </w:pPr>
      <w:r w:rsidRPr="00AA1C55">
        <w:t xml:space="preserve">Navigate to </w:t>
      </w:r>
      <w:r w:rsidRPr="00AA1C55">
        <w:rPr>
          <w:b/>
          <w:bCs/>
        </w:rPr>
        <w:t>Azure AD</w:t>
      </w:r>
      <w:r w:rsidRPr="00AA1C55">
        <w:t xml:space="preserve"> &gt; </w:t>
      </w:r>
      <w:r w:rsidRPr="00AA1C55">
        <w:rPr>
          <w:b/>
          <w:bCs/>
        </w:rPr>
        <w:t>Users</w:t>
      </w:r>
      <w:r w:rsidRPr="00AA1C55">
        <w:t xml:space="preserve"> &gt; </w:t>
      </w:r>
      <w:r w:rsidRPr="00AA1C55">
        <w:rPr>
          <w:b/>
          <w:bCs/>
        </w:rPr>
        <w:t>+ New guest user</w:t>
      </w:r>
      <w:r w:rsidRPr="00AA1C55">
        <w:t>.</w:t>
      </w:r>
    </w:p>
    <w:p w14:paraId="18DCFF95" w14:textId="77777777" w:rsidR="00AA1C55" w:rsidRPr="00AA1C55" w:rsidRDefault="00AA1C55" w:rsidP="00AA1C55">
      <w:pPr>
        <w:numPr>
          <w:ilvl w:val="0"/>
          <w:numId w:val="8"/>
        </w:numPr>
      </w:pPr>
      <w:r w:rsidRPr="00AA1C55">
        <w:t xml:space="preserve">Choose </w:t>
      </w:r>
      <w:r w:rsidRPr="00AA1C55">
        <w:rPr>
          <w:b/>
          <w:bCs/>
        </w:rPr>
        <w:t>Invite user</w:t>
      </w:r>
      <w:r w:rsidRPr="00AA1C55">
        <w:t>.</w:t>
      </w:r>
    </w:p>
    <w:p w14:paraId="7145C833" w14:textId="77777777" w:rsidR="00AA1C55" w:rsidRPr="00AA1C55" w:rsidRDefault="00AA1C55" w:rsidP="00AA1C55">
      <w:pPr>
        <w:numPr>
          <w:ilvl w:val="0"/>
          <w:numId w:val="8"/>
        </w:numPr>
      </w:pPr>
      <w:r w:rsidRPr="00AA1C55">
        <w:t xml:space="preserve">Enter the guest user’s </w:t>
      </w:r>
      <w:r w:rsidRPr="00AA1C55">
        <w:rPr>
          <w:b/>
          <w:bCs/>
        </w:rPr>
        <w:t>email address</w:t>
      </w:r>
      <w:r w:rsidRPr="00AA1C55">
        <w:t xml:space="preserve"> and any other required information.</w:t>
      </w:r>
    </w:p>
    <w:p w14:paraId="1D1E3AE6" w14:textId="77777777" w:rsidR="00AA1C55" w:rsidRPr="00AA1C55" w:rsidRDefault="00AA1C55" w:rsidP="00AA1C55">
      <w:pPr>
        <w:numPr>
          <w:ilvl w:val="0"/>
          <w:numId w:val="8"/>
        </w:numPr>
      </w:pPr>
      <w:r w:rsidRPr="00AA1C55">
        <w:t xml:space="preserve">Optionally, assign them to a </w:t>
      </w:r>
      <w:r w:rsidRPr="00AA1C55">
        <w:rPr>
          <w:b/>
          <w:bCs/>
        </w:rPr>
        <w:t>group</w:t>
      </w:r>
      <w:r w:rsidRPr="00AA1C55">
        <w:t xml:space="preserve"> or </w:t>
      </w:r>
      <w:r w:rsidRPr="00AA1C55">
        <w:rPr>
          <w:b/>
          <w:bCs/>
        </w:rPr>
        <w:t>role</w:t>
      </w:r>
      <w:r w:rsidRPr="00AA1C55">
        <w:t>.</w:t>
      </w:r>
    </w:p>
    <w:p w14:paraId="2BC65276" w14:textId="77777777" w:rsidR="00AA1C55" w:rsidRPr="00AA1C55" w:rsidRDefault="00AA1C55" w:rsidP="00AA1C55">
      <w:pPr>
        <w:numPr>
          <w:ilvl w:val="0"/>
          <w:numId w:val="8"/>
        </w:numPr>
      </w:pPr>
      <w:r w:rsidRPr="00AA1C55">
        <w:t xml:space="preserve">Click </w:t>
      </w:r>
      <w:r w:rsidRPr="00AA1C55">
        <w:rPr>
          <w:b/>
          <w:bCs/>
        </w:rPr>
        <w:t>Invite</w:t>
      </w:r>
      <w:r w:rsidRPr="00AA1C55">
        <w:t>. The user will receive an invitation to join your directory.</w:t>
      </w:r>
    </w:p>
    <w:p w14:paraId="72564897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9. Knowledge Check</w:t>
      </w:r>
    </w:p>
    <w:p w14:paraId="732BACE2" w14:textId="77777777" w:rsidR="00AA1C55" w:rsidRPr="00AA1C55" w:rsidRDefault="00AA1C55" w:rsidP="00AA1C55">
      <w:r w:rsidRPr="00AA1C55">
        <w:t xml:space="preserve">After completing these tasks, it is useful to go through a </w:t>
      </w:r>
      <w:r w:rsidRPr="00AA1C55">
        <w:rPr>
          <w:b/>
          <w:bCs/>
        </w:rPr>
        <w:t>Knowledge Check</w:t>
      </w:r>
      <w:r w:rsidRPr="00AA1C55">
        <w:t xml:space="preserve"> to assess your understanding. You can review the topics covered by testing your knowledge with questions like:</w:t>
      </w:r>
    </w:p>
    <w:p w14:paraId="6D9446D2" w14:textId="77777777" w:rsidR="00AA1C55" w:rsidRPr="00AA1C55" w:rsidRDefault="00AA1C55" w:rsidP="00AA1C55">
      <w:pPr>
        <w:numPr>
          <w:ilvl w:val="0"/>
          <w:numId w:val="9"/>
        </w:numPr>
      </w:pPr>
      <w:r w:rsidRPr="00AA1C55">
        <w:t>What is the scope of an RBAC role?</w:t>
      </w:r>
    </w:p>
    <w:p w14:paraId="6C6DD5B4" w14:textId="77777777" w:rsidR="00AA1C55" w:rsidRPr="00AA1C55" w:rsidRDefault="00AA1C55" w:rsidP="00AA1C55">
      <w:pPr>
        <w:numPr>
          <w:ilvl w:val="0"/>
          <w:numId w:val="9"/>
        </w:numPr>
      </w:pPr>
      <w:r w:rsidRPr="00AA1C55">
        <w:t>How does Azure Policy help enforce governance?</w:t>
      </w:r>
    </w:p>
    <w:p w14:paraId="4CAC5E7D" w14:textId="77777777" w:rsidR="00AA1C55" w:rsidRPr="00AA1C55" w:rsidRDefault="00AA1C55" w:rsidP="00AA1C55">
      <w:pPr>
        <w:numPr>
          <w:ilvl w:val="0"/>
          <w:numId w:val="9"/>
        </w:numPr>
      </w:pPr>
      <w:r w:rsidRPr="00AA1C55">
        <w:t xml:space="preserve">What is the difference between </w:t>
      </w:r>
      <w:r w:rsidRPr="00AA1C55">
        <w:rPr>
          <w:b/>
          <w:bCs/>
        </w:rPr>
        <w:t>CanNotDelete</w:t>
      </w:r>
      <w:r w:rsidRPr="00AA1C55">
        <w:t xml:space="preserve"> and </w:t>
      </w:r>
      <w:r w:rsidRPr="00AA1C55">
        <w:rPr>
          <w:b/>
          <w:bCs/>
        </w:rPr>
        <w:t>ReadOnly</w:t>
      </w:r>
      <w:r w:rsidRPr="00AA1C55">
        <w:t xml:space="preserve"> locks?</w:t>
      </w:r>
    </w:p>
    <w:p w14:paraId="0BB1C43E" w14:textId="77777777" w:rsidR="00AA1C55" w:rsidRPr="00AA1C55" w:rsidRDefault="00AA1C55" w:rsidP="00AA1C55">
      <w:pPr>
        <w:numPr>
          <w:ilvl w:val="0"/>
          <w:numId w:val="9"/>
        </w:numPr>
      </w:pPr>
      <w:r w:rsidRPr="00AA1C55">
        <w:t>How do you configure self-service password reset in Azure AD?</w:t>
      </w:r>
    </w:p>
    <w:p w14:paraId="3DC24867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10. Lesson End Project: Implementing Azure Active Directory</w:t>
      </w:r>
    </w:p>
    <w:p w14:paraId="61607500" w14:textId="77777777" w:rsidR="00AA1C55" w:rsidRPr="00AA1C55" w:rsidRDefault="00AA1C55" w:rsidP="00AA1C55">
      <w:r w:rsidRPr="00AA1C55">
        <w:t>For the final project, you will need to demonstrate proficiency in managing Azure Active Directory services.</w:t>
      </w:r>
    </w:p>
    <w:p w14:paraId="4C757C2F" w14:textId="77777777" w:rsidR="00AA1C55" w:rsidRPr="00AA1C55" w:rsidRDefault="00AA1C55" w:rsidP="00AA1C55">
      <w:pPr>
        <w:rPr>
          <w:b/>
          <w:bCs/>
        </w:rPr>
      </w:pPr>
      <w:r w:rsidRPr="00AA1C55">
        <w:rPr>
          <w:b/>
          <w:bCs/>
        </w:rPr>
        <w:t>Steps to Complete the Project:</w:t>
      </w:r>
    </w:p>
    <w:p w14:paraId="5229E23A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lastRenderedPageBreak/>
        <w:t>Implement RBAC</w:t>
      </w:r>
      <w:r w:rsidRPr="00AA1C55">
        <w:t>:</w:t>
      </w:r>
    </w:p>
    <w:p w14:paraId="2BD8AC07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Assign appropriate roles to users and groups at the resource, resource group, or subscription level.</w:t>
      </w:r>
    </w:p>
    <w:p w14:paraId="324C6408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t>Configure Azure Policy</w:t>
      </w:r>
      <w:r w:rsidRPr="00AA1C55">
        <w:t>:</w:t>
      </w:r>
    </w:p>
    <w:p w14:paraId="37A6586E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Implement policies to enforce organizational compliance.</w:t>
      </w:r>
    </w:p>
    <w:p w14:paraId="039B3F6B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t>Set up Resource Locks</w:t>
      </w:r>
      <w:r w:rsidRPr="00AA1C55">
        <w:t>:</w:t>
      </w:r>
    </w:p>
    <w:p w14:paraId="75DC9BF9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Lock critical resources to prevent accidental deletion or changes.</w:t>
      </w:r>
    </w:p>
    <w:p w14:paraId="2B5890D3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t>Enable Self-Service Password Reset</w:t>
      </w:r>
      <w:r w:rsidRPr="00AA1C55">
        <w:t>:</w:t>
      </w:r>
    </w:p>
    <w:p w14:paraId="7FB8C1BF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Ensure users can reset their own passwords using Azure AD’s SSPR feature.</w:t>
      </w:r>
    </w:p>
    <w:p w14:paraId="6DEDA715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t>Create and Manage Users/Groups</w:t>
      </w:r>
      <w:r w:rsidRPr="00AA1C55">
        <w:t>:</w:t>
      </w:r>
    </w:p>
    <w:p w14:paraId="512FC3A5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Add internal and external users, and organize them into groups based on roles.</w:t>
      </w:r>
    </w:p>
    <w:p w14:paraId="307163E3" w14:textId="77777777" w:rsidR="00AA1C55" w:rsidRPr="00AA1C55" w:rsidRDefault="00AA1C55" w:rsidP="00AA1C55">
      <w:pPr>
        <w:numPr>
          <w:ilvl w:val="0"/>
          <w:numId w:val="10"/>
        </w:numPr>
      </w:pPr>
      <w:r w:rsidRPr="00AA1C55">
        <w:rPr>
          <w:b/>
          <w:bCs/>
        </w:rPr>
        <w:t>Test</w:t>
      </w:r>
      <w:r w:rsidRPr="00AA1C55">
        <w:t>:</w:t>
      </w:r>
    </w:p>
    <w:p w14:paraId="0911D83B" w14:textId="77777777" w:rsidR="00AA1C55" w:rsidRPr="00AA1C55" w:rsidRDefault="00AA1C55" w:rsidP="00AA1C55">
      <w:pPr>
        <w:numPr>
          <w:ilvl w:val="1"/>
          <w:numId w:val="10"/>
        </w:numPr>
      </w:pPr>
      <w:r w:rsidRPr="00AA1C55">
        <w:t>Verify each service works as expected and users can access resources appropriately.</w:t>
      </w:r>
    </w:p>
    <w:p w14:paraId="07AC718B" w14:textId="77777777" w:rsidR="00D7416C" w:rsidRDefault="00D7416C"/>
    <w:sectPr w:rsidR="00D7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941"/>
    <w:multiLevelType w:val="multilevel"/>
    <w:tmpl w:val="93D6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A7848"/>
    <w:multiLevelType w:val="multilevel"/>
    <w:tmpl w:val="4DE4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D0142"/>
    <w:multiLevelType w:val="multilevel"/>
    <w:tmpl w:val="EBEA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41DFD"/>
    <w:multiLevelType w:val="multilevel"/>
    <w:tmpl w:val="3A0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A331F"/>
    <w:multiLevelType w:val="multilevel"/>
    <w:tmpl w:val="B372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A0BE5"/>
    <w:multiLevelType w:val="multilevel"/>
    <w:tmpl w:val="1CF6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E296B"/>
    <w:multiLevelType w:val="multilevel"/>
    <w:tmpl w:val="4CC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82FE2"/>
    <w:multiLevelType w:val="multilevel"/>
    <w:tmpl w:val="7532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44D73"/>
    <w:multiLevelType w:val="multilevel"/>
    <w:tmpl w:val="D1DC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0457B"/>
    <w:multiLevelType w:val="multilevel"/>
    <w:tmpl w:val="686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70323"/>
    <w:multiLevelType w:val="multilevel"/>
    <w:tmpl w:val="EC6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D0981"/>
    <w:multiLevelType w:val="multilevel"/>
    <w:tmpl w:val="8A80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84400">
    <w:abstractNumId w:val="6"/>
  </w:num>
  <w:num w:numId="2" w16cid:durableId="313607872">
    <w:abstractNumId w:val="11"/>
  </w:num>
  <w:num w:numId="3" w16cid:durableId="1145199797">
    <w:abstractNumId w:val="0"/>
  </w:num>
  <w:num w:numId="4" w16cid:durableId="658074605">
    <w:abstractNumId w:val="8"/>
  </w:num>
  <w:num w:numId="5" w16cid:durableId="611941922">
    <w:abstractNumId w:val="2"/>
  </w:num>
  <w:num w:numId="6" w16cid:durableId="1752122733">
    <w:abstractNumId w:val="1"/>
  </w:num>
  <w:num w:numId="7" w16cid:durableId="1769735519">
    <w:abstractNumId w:val="3"/>
  </w:num>
  <w:num w:numId="8" w16cid:durableId="803236930">
    <w:abstractNumId w:val="4"/>
  </w:num>
  <w:num w:numId="9" w16cid:durableId="1455250680">
    <w:abstractNumId w:val="10"/>
  </w:num>
  <w:num w:numId="10" w16cid:durableId="1434477195">
    <w:abstractNumId w:val="7"/>
  </w:num>
  <w:num w:numId="11" w16cid:durableId="239680602">
    <w:abstractNumId w:val="5"/>
  </w:num>
  <w:num w:numId="12" w16cid:durableId="122710902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35705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9584987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105132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424837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67847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66537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5"/>
    <w:rsid w:val="00533750"/>
    <w:rsid w:val="009463A7"/>
    <w:rsid w:val="00946996"/>
    <w:rsid w:val="009A2DA6"/>
    <w:rsid w:val="009D09B9"/>
    <w:rsid w:val="00AA1C55"/>
    <w:rsid w:val="00C93434"/>
    <w:rsid w:val="00CE4C84"/>
    <w:rsid w:val="00D7416C"/>
    <w:rsid w:val="00EC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DE20"/>
  <w15:chartTrackingRefBased/>
  <w15:docId w15:val="{9FB35244-3B47-4AD6-9550-1A2EF5CC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identity/authentication/tutorial-enable-sspr-writeba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a.ms/ssprset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tra.microsoft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Kumar Gajjelli</dc:creator>
  <cp:keywords/>
  <dc:description/>
  <cp:lastModifiedBy>Kranthi Kumar Gajjelli</cp:lastModifiedBy>
  <cp:revision>4</cp:revision>
  <dcterms:created xsi:type="dcterms:W3CDTF">2025-10-12T16:32:00Z</dcterms:created>
  <dcterms:modified xsi:type="dcterms:W3CDTF">2026-04-26T16:59:00Z</dcterms:modified>
</cp:coreProperties>
</file>