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127272"/>
    <w:p w14:paraId="6E432C49">
      <w:pPr>
        <w:numPr>
          <w:ilvl w:val="0"/>
          <w:numId w:val="11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Implement insertion sort to sort a singly linked list.</w:t>
      </w:r>
    </w:p>
    <w:p w14:paraId="124B7029">
      <w:pPr>
        <w:numPr>
          <w:ilvl w:val="0"/>
          <w:numId w:val="11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Use selection sort to arrange an array of strings based on their lengths.</w:t>
      </w:r>
    </w:p>
    <w:p w14:paraId="01521A7D">
      <w:pPr>
        <w:numPr>
          <w:ilvl w:val="0"/>
          <w:numId w:val="11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Implement linear search to find an element in a 2D array. Print the row and column index if the element is found.</w:t>
      </w:r>
    </w:p>
    <w:p w14:paraId="4CD53D75"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Implement binary search to find the position of a target element in a sorted array. If the element is not found, return -1.</w:t>
      </w:r>
    </w:p>
    <w:p w14:paraId="68259F80">
      <w:pPr>
        <w:numPr>
          <w:ilvl w:val="0"/>
          <w:numId w:val="11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Modify the binary search program to first check if the inp</w:t>
      </w:r>
      <w:bookmarkStart w:id="0" w:name="_GoBack"/>
      <w:bookmarkEnd w:id="0"/>
      <w:r>
        <w:rPr>
          <w:rFonts w:hint="default" w:ascii="Times New Roman" w:hAnsi="Times New Roman" w:eastAsia="SimSun" w:cs="Times New Roman"/>
          <w:sz w:val="28"/>
          <w:szCs w:val="28"/>
        </w:rPr>
        <w:t>ut array is sorted. If not, sort it and then perform the search.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72C30335"/>
    <w:multiLevelType w:val="singleLevel"/>
    <w:tmpl w:val="72C30335"/>
    <w:lvl w:ilvl="0" w:tentative="0">
      <w:start w:val="1"/>
      <w:numFmt w:val="decimal"/>
      <w:suff w:val="space"/>
      <w:lvlText w:val="%1)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5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DC7A0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8345A20"/>
    <w:rsid w:val="2CDC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2024-11-18T09:09:00Z</dcterms:created>
  <dc:creator>cynth</dc:creator>
  <cp:lastModifiedBy>Cynthia Devi</cp:lastModifiedBy>
  <dcterms:modified xsi:type="dcterms:W3CDTF">2024-11-18T09:18:20Z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70EF36EC1C294F18AF06A898C9158440_11</vt:lpwstr>
  </property>
</Properties>
</file>