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ECA3" w14:textId="1C5D4ACF" w:rsidR="004713C7" w:rsidRPr="001F6A3A" w:rsidRDefault="000F617A" w:rsidP="000F617A">
      <w:pPr>
        <w:rPr>
          <w:b/>
        </w:rPr>
      </w:pPr>
      <w:r w:rsidRPr="001F6A3A">
        <w:rPr>
          <w:b/>
        </w:rPr>
        <w:t xml:space="preserve">Applications of Cryptography CSCE </w:t>
      </w:r>
      <w:r w:rsidR="000F6618">
        <w:rPr>
          <w:b/>
        </w:rPr>
        <w:t>4050</w:t>
      </w:r>
      <w:r w:rsidR="00EB57BF">
        <w:rPr>
          <w:b/>
        </w:rPr>
        <w:t>/5050 (Spring 202</w:t>
      </w:r>
      <w:r w:rsidR="00B57F4D">
        <w:rPr>
          <w:b/>
        </w:rPr>
        <w:t>5</w:t>
      </w:r>
      <w:r w:rsidR="004713C7">
        <w:rPr>
          <w:b/>
        </w:rPr>
        <w:t>)</w:t>
      </w:r>
    </w:p>
    <w:p w14:paraId="19B2302A" w14:textId="741F6DFA" w:rsidR="005D010B" w:rsidRDefault="000F617A" w:rsidP="000F617A">
      <w:pPr>
        <w:rPr>
          <w:b/>
        </w:rPr>
      </w:pPr>
      <w:r w:rsidRPr="001F6A3A">
        <w:rPr>
          <w:b/>
        </w:rPr>
        <w:t>Homework 1</w:t>
      </w:r>
    </w:p>
    <w:p w14:paraId="00BA37E7" w14:textId="24851B62" w:rsidR="00E16493" w:rsidRPr="00650095" w:rsidRDefault="00E16493" w:rsidP="00650095">
      <w:pPr>
        <w:pStyle w:val="ListParagraph"/>
      </w:pPr>
    </w:p>
    <w:p w14:paraId="294E85B4" w14:textId="5B3EBC44" w:rsidR="00943C4E" w:rsidRDefault="00943C4E" w:rsidP="00943C4E">
      <w:pPr>
        <w:pStyle w:val="ListParagraph"/>
        <w:numPr>
          <w:ilvl w:val="0"/>
          <w:numId w:val="1"/>
        </w:numPr>
        <w:ind w:left="360"/>
      </w:pPr>
      <w:r>
        <w:t>[</w:t>
      </w:r>
      <w:r>
        <w:rPr>
          <w:b/>
        </w:rPr>
        <w:t>Modular arithmetic</w:t>
      </w:r>
      <w:r>
        <w:t>] Compute the following by hand (without calculator</w:t>
      </w:r>
      <w:r w:rsidR="00337CE3">
        <w:t>/computer</w:t>
      </w:r>
      <w:r>
        <w:t xml:space="preserve">) </w:t>
      </w:r>
      <w:r>
        <w:br/>
        <w:t xml:space="preserve">and show your computation: </w:t>
      </w:r>
    </w:p>
    <w:p w14:paraId="6ED583C5" w14:textId="3C6E67A1" w:rsidR="000C11B2" w:rsidRDefault="000C11B2" w:rsidP="000C11B2">
      <w:pPr>
        <w:pStyle w:val="ListParagraph"/>
        <w:numPr>
          <w:ilvl w:val="0"/>
          <w:numId w:val="4"/>
        </w:numPr>
        <w:spacing w:before="240" w:after="0"/>
        <w:ind w:left="907"/>
        <w:contextualSpacing w:val="0"/>
      </w:pPr>
      <w:r>
        <w:t xml:space="preserve">25 + 15 </w:t>
      </w:r>
      <w:r w:rsidR="00C954BC">
        <w:t xml:space="preserve">= </w:t>
      </w:r>
      <w:r w:rsidR="00110177">
        <w:t>14 (</w:t>
      </w:r>
      <w:r>
        <w:t>mod 26</w:t>
      </w:r>
      <w:r w:rsidR="00110177">
        <w:t>) which</w:t>
      </w:r>
      <w:r w:rsidR="00420395">
        <w:t xml:space="preserve"> is in the form of a = b (mod N)</w:t>
      </w:r>
    </w:p>
    <w:p w14:paraId="0C13E492" w14:textId="2730A19F" w:rsidR="006A5415" w:rsidRDefault="00420395" w:rsidP="006A5415">
      <w:pPr>
        <w:pStyle w:val="ListParagraph"/>
        <w:spacing w:before="240" w:after="0"/>
        <w:ind w:left="907"/>
        <w:contextualSpacing w:val="0"/>
      </w:pPr>
      <w:r>
        <w:t xml:space="preserve">Here, </w:t>
      </w:r>
      <w:r w:rsidR="006A5415">
        <w:t xml:space="preserve">25 + 15 = </w:t>
      </w:r>
      <w:r w:rsidR="00C954BC">
        <w:t>40 (</w:t>
      </w:r>
      <w:r>
        <w:t>mod 26)</w:t>
      </w:r>
    </w:p>
    <w:p w14:paraId="5086F66E" w14:textId="65F7AC17" w:rsidR="006A5415" w:rsidRDefault="006A5415" w:rsidP="006A5415">
      <w:pPr>
        <w:pStyle w:val="ListParagraph"/>
        <w:spacing w:before="240" w:after="0"/>
        <w:ind w:left="907"/>
        <w:contextualSpacing w:val="0"/>
      </w:pPr>
      <w:r>
        <w:tab/>
        <w:t xml:space="preserve">40 – 14 = 26 = 1 </w:t>
      </w:r>
      <w:r w:rsidR="00C954BC">
        <w:sym w:font="Symbol" w:char="F0D7"/>
      </w:r>
      <w:r w:rsidR="00C954BC">
        <w:t xml:space="preserve"> </w:t>
      </w:r>
      <w:r>
        <w:t xml:space="preserve"> 26 </w:t>
      </w:r>
      <w:r w:rsidR="00AE18D2">
        <w:t xml:space="preserve"> </w:t>
      </w:r>
      <w:r>
        <w:t xml:space="preserve">which is in the form of a – b = </w:t>
      </w:r>
      <w:r w:rsidR="00C954BC">
        <w:t xml:space="preserve">r </w:t>
      </w:r>
      <w:r w:rsidR="00C954BC">
        <w:sym w:font="Symbol" w:char="F0D7"/>
      </w:r>
      <w:r w:rsidR="00C954BC">
        <w:t xml:space="preserve"> </w:t>
      </w:r>
      <w:r>
        <w:t>N</w:t>
      </w:r>
    </w:p>
    <w:p w14:paraId="54A09208" w14:textId="7AB6533D" w:rsidR="006A5415" w:rsidRDefault="006A5415" w:rsidP="006A5415">
      <w:pPr>
        <w:pStyle w:val="ListParagraph"/>
        <w:spacing w:before="240" w:after="0"/>
        <w:ind w:left="907"/>
        <w:contextualSpacing w:val="0"/>
      </w:pPr>
      <w:r>
        <w:tab/>
        <w:t>I.e. a = 40, b= 14, r = 1, N = 26</w:t>
      </w:r>
    </w:p>
    <w:p w14:paraId="6EE582B0" w14:textId="29ACC8B9" w:rsidR="00420395" w:rsidRDefault="00B57F4D" w:rsidP="00420395">
      <w:pPr>
        <w:pStyle w:val="ListParagraph"/>
        <w:numPr>
          <w:ilvl w:val="0"/>
          <w:numId w:val="4"/>
        </w:numPr>
        <w:spacing w:before="240" w:after="0"/>
        <w:ind w:left="907"/>
        <w:contextualSpacing w:val="0"/>
      </w:pPr>
      <w:r>
        <w:t>8</w:t>
      </w:r>
      <w:r w:rsidR="00943C4E">
        <w:t xml:space="preserve"> – </w:t>
      </w:r>
      <w:r>
        <w:t>20</w:t>
      </w:r>
      <w:r w:rsidR="001622EB">
        <w:t xml:space="preserve"> =   </w:t>
      </w:r>
      <w:r w:rsidR="00110177">
        <w:t>14 (</w:t>
      </w:r>
      <w:r w:rsidR="00943C4E">
        <w:t xml:space="preserve">mod </w:t>
      </w:r>
      <w:r w:rsidR="00DB5D70">
        <w:t>26</w:t>
      </w:r>
      <w:r w:rsidR="00D9267D">
        <w:t>) which</w:t>
      </w:r>
      <w:r w:rsidR="00420395">
        <w:t xml:space="preserve"> is in the form of a = b (mod N)</w:t>
      </w:r>
    </w:p>
    <w:p w14:paraId="011BDB1D" w14:textId="7F4646F0" w:rsidR="00943C4E" w:rsidRDefault="00420395" w:rsidP="00420395">
      <w:pPr>
        <w:pStyle w:val="ListParagraph"/>
        <w:spacing w:before="120" w:after="0"/>
        <w:ind w:left="907"/>
        <w:contextualSpacing w:val="0"/>
      </w:pPr>
      <w:r>
        <w:t>Here, 8 – 20 = -12 (mod 26)</w:t>
      </w:r>
    </w:p>
    <w:p w14:paraId="32EBB45F" w14:textId="5D037B84" w:rsidR="00420395" w:rsidRDefault="00420395" w:rsidP="00420395">
      <w:pPr>
        <w:pStyle w:val="ListParagraph"/>
        <w:spacing w:before="240" w:after="0"/>
        <w:ind w:left="907"/>
        <w:contextualSpacing w:val="0"/>
      </w:pPr>
      <w:r>
        <w:tab/>
        <w:t xml:space="preserve">-12 – 14 = -26 = -1 </w:t>
      </w:r>
      <w:r w:rsidR="00C954BC">
        <w:sym w:font="Symbol" w:char="F0D7"/>
      </w:r>
      <w:r w:rsidR="00C954BC">
        <w:t xml:space="preserve"> </w:t>
      </w:r>
      <w:r>
        <w:t xml:space="preserve"> 26  which is in the form of a – b = r </w:t>
      </w:r>
      <w:r w:rsidR="00C954BC">
        <w:sym w:font="Symbol" w:char="F0D7"/>
      </w:r>
      <w:r w:rsidR="00C954BC">
        <w:t xml:space="preserve"> </w:t>
      </w:r>
      <w:r>
        <w:t xml:space="preserve"> N</w:t>
      </w:r>
    </w:p>
    <w:p w14:paraId="47A47EF1" w14:textId="12A40681" w:rsidR="00420395" w:rsidRDefault="00420395" w:rsidP="00420395">
      <w:pPr>
        <w:pStyle w:val="ListParagraph"/>
        <w:spacing w:before="120" w:after="0"/>
        <w:ind w:left="907"/>
        <w:contextualSpacing w:val="0"/>
      </w:pPr>
      <w:r>
        <w:tab/>
        <w:t>i.e. a = -12, b = 14, r = -1, N=26</w:t>
      </w:r>
    </w:p>
    <w:p w14:paraId="2F27AD51" w14:textId="77777777" w:rsidR="00227B12" w:rsidRDefault="00227B12" w:rsidP="00227B12">
      <w:pPr>
        <w:pStyle w:val="ListParagraph"/>
      </w:pPr>
    </w:p>
    <w:p w14:paraId="6AE1EB7F" w14:textId="53EF4CB9" w:rsidR="00DB5D70" w:rsidRDefault="004713C7" w:rsidP="00943C4E">
      <w:pPr>
        <w:pStyle w:val="ListParagraph"/>
        <w:numPr>
          <w:ilvl w:val="0"/>
          <w:numId w:val="1"/>
        </w:numPr>
        <w:ind w:left="360"/>
      </w:pPr>
      <w:r>
        <w:t>[</w:t>
      </w:r>
      <w:r w:rsidR="00943C4E">
        <w:rPr>
          <w:b/>
        </w:rPr>
        <w:t>Modular arithmetic: implementation</w:t>
      </w:r>
      <w:r>
        <w:t>]</w:t>
      </w:r>
      <w:r w:rsidR="00B34313">
        <w:t xml:space="preserve"> </w:t>
      </w:r>
      <w:r w:rsidR="00943C4E">
        <w:t>Write a program which implements a modular addition and a modular subtraction</w:t>
      </w:r>
      <w:r w:rsidR="006F0B48">
        <w:t>.</w:t>
      </w:r>
      <w:r w:rsidR="00943C4E">
        <w:t xml:space="preserve"> For simplicity, fix the modulus to be 26. A modular addition will be implemented as a function </w:t>
      </w:r>
      <w:proofErr w:type="spellStart"/>
      <w:r w:rsidR="00943C4E">
        <w:t>m_add</w:t>
      </w:r>
      <w:proofErr w:type="spellEnd"/>
      <w:r w:rsidR="00943C4E">
        <w:t>(</w:t>
      </w:r>
      <w:proofErr w:type="spellStart"/>
      <w:proofErr w:type="gramStart"/>
      <w:r w:rsidR="00943C4E">
        <w:t>a,b</w:t>
      </w:r>
      <w:proofErr w:type="spellEnd"/>
      <w:proofErr w:type="gramEnd"/>
      <w:r w:rsidR="00943C4E">
        <w:t xml:space="preserve">) which </w:t>
      </w:r>
      <w:r w:rsidR="00DB5D70">
        <w:t xml:space="preserve">take integers “a” and “b” as inputs and outputs </w:t>
      </w:r>
      <w:r w:rsidR="00943C4E">
        <w:t xml:space="preserve"> </w:t>
      </w:r>
      <w:r w:rsidR="00DB5D70">
        <w:br/>
      </w:r>
      <w:r w:rsidR="00943C4E">
        <w:t xml:space="preserve">a + b (mod 26). </w:t>
      </w:r>
      <w:r w:rsidR="00DB5D70">
        <w:t xml:space="preserve">For simplicity, you may assume that </w:t>
      </w:r>
      <w:proofErr w:type="spellStart"/>
      <w:proofErr w:type="gramStart"/>
      <w:r w:rsidR="00DB5D70">
        <w:t>a,b</w:t>
      </w:r>
      <w:proofErr w:type="spellEnd"/>
      <w:proofErr w:type="gramEnd"/>
      <w:r w:rsidR="00DB5D70">
        <w:t xml:space="preserve"> </w:t>
      </w:r>
      <w:r w:rsidR="00DB5D70">
        <w:sym w:font="Symbol" w:char="F0CE"/>
      </w:r>
      <w:r w:rsidR="00DB5D70">
        <w:t xml:space="preserve"> {0, 1, …, 25}. Similarly, a function </w:t>
      </w:r>
      <w:proofErr w:type="spellStart"/>
      <w:r w:rsidR="00DB5D70">
        <w:t>m_sub</w:t>
      </w:r>
      <w:proofErr w:type="spellEnd"/>
      <w:r w:rsidR="00DB5D70">
        <w:t>(</w:t>
      </w:r>
      <w:proofErr w:type="spellStart"/>
      <w:proofErr w:type="gramStart"/>
      <w:r w:rsidR="00DB5D70">
        <w:t>a,b</w:t>
      </w:r>
      <w:proofErr w:type="spellEnd"/>
      <w:proofErr w:type="gramEnd"/>
      <w:r w:rsidR="00DB5D70">
        <w:t>) will implement a - b (mod 26). Your submission must include the code of your program</w:t>
      </w:r>
      <w:r w:rsidR="001622EB">
        <w:t xml:space="preserve"> (enclosed as a separate file)</w:t>
      </w:r>
      <w:r w:rsidR="00DB5D70">
        <w:t xml:space="preserve"> as well as screenshots </w:t>
      </w:r>
      <w:r w:rsidR="001622EB">
        <w:t xml:space="preserve">(included into the homework report) </w:t>
      </w:r>
      <w:r w:rsidR="00DB5D70">
        <w:t>showing</w:t>
      </w:r>
      <w:r w:rsidR="001622EB">
        <w:t xml:space="preserve"> </w:t>
      </w:r>
      <w:r w:rsidR="00DB5D70">
        <w:t xml:space="preserve">test runs for </w:t>
      </w:r>
      <w:r w:rsidR="001622EB">
        <w:t xml:space="preserve">the </w:t>
      </w:r>
      <w:r w:rsidR="00DB5D70">
        <w:t xml:space="preserve">values from Question 1 items (b) and (c). </w:t>
      </w:r>
    </w:p>
    <w:p w14:paraId="4D31B832" w14:textId="77777777" w:rsidR="00471A76" w:rsidRDefault="00471A76" w:rsidP="00471A76">
      <w:pPr>
        <w:pStyle w:val="ListParagraph"/>
        <w:ind w:left="360"/>
      </w:pPr>
    </w:p>
    <w:p w14:paraId="1150D1CB" w14:textId="0C9BEBB2" w:rsidR="00471A76" w:rsidRPr="00471A76" w:rsidRDefault="00471A76" w:rsidP="00471A76">
      <w:pPr>
        <w:pStyle w:val="ListParagraph"/>
        <w:ind w:left="360"/>
        <w:rPr>
          <w:b/>
          <w:bCs/>
        </w:rPr>
      </w:pPr>
      <w:r w:rsidRPr="00471A76">
        <w:rPr>
          <w:b/>
          <w:bCs/>
        </w:rPr>
        <w:t>Here is the screenshot of the output of the program:</w:t>
      </w:r>
    </w:p>
    <w:p w14:paraId="16E3EA18" w14:textId="77777777" w:rsidR="00E16229" w:rsidRDefault="00E16229" w:rsidP="00E16229">
      <w:pPr>
        <w:pStyle w:val="ListParagraph"/>
        <w:ind w:left="360"/>
      </w:pPr>
    </w:p>
    <w:p w14:paraId="2FB1922E" w14:textId="77777777" w:rsidR="00E16229" w:rsidRDefault="00E16229" w:rsidP="00E16229">
      <w:pPr>
        <w:pStyle w:val="ListParagraph"/>
        <w:ind w:left="360"/>
      </w:pPr>
    </w:p>
    <w:p w14:paraId="76D2C1FA" w14:textId="33E75F6F" w:rsidR="002E5C0F" w:rsidRDefault="0081375C" w:rsidP="001622EB">
      <w:pPr>
        <w:pStyle w:val="ListParagraph"/>
        <w:spacing w:before="240" w:after="0"/>
        <w:ind w:left="360"/>
        <w:contextualSpacing w:val="0"/>
      </w:pPr>
      <w:r>
        <w:rPr>
          <w:noProof/>
        </w:rPr>
        <w:lastRenderedPageBreak/>
        <w:drawing>
          <wp:inline distT="0" distB="0" distL="0" distR="0" wp14:anchorId="4E44EDEE" wp14:editId="4AAA97BB">
            <wp:extent cx="6145107" cy="6164146"/>
            <wp:effectExtent l="0" t="0" r="1905" b="0"/>
            <wp:docPr id="1437196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6333"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45107" cy="6164146"/>
                    </a:xfrm>
                    <a:prstGeom prst="rect">
                      <a:avLst/>
                    </a:prstGeom>
                  </pic:spPr>
                </pic:pic>
              </a:graphicData>
            </a:graphic>
          </wp:inline>
        </w:drawing>
      </w:r>
    </w:p>
    <w:p w14:paraId="62DB75D8" w14:textId="77777777" w:rsidR="00227B12" w:rsidRDefault="00227B12" w:rsidP="00137237">
      <w:pPr>
        <w:spacing w:after="0"/>
      </w:pPr>
    </w:p>
    <w:p w14:paraId="0B9F05C7" w14:textId="6CFBD846" w:rsidR="00137237" w:rsidRDefault="00390B68" w:rsidP="00454E9D">
      <w:pPr>
        <w:pStyle w:val="ListParagraph"/>
        <w:numPr>
          <w:ilvl w:val="0"/>
          <w:numId w:val="1"/>
        </w:numPr>
        <w:spacing w:after="0"/>
        <w:ind w:left="360"/>
        <w:contextualSpacing w:val="0"/>
      </w:pPr>
      <w:r>
        <w:t>[</w:t>
      </w:r>
      <w:r w:rsidR="006C7763">
        <w:rPr>
          <w:b/>
        </w:rPr>
        <w:t>Caesar cipher: implementation</w:t>
      </w:r>
      <w:r>
        <w:t>]</w:t>
      </w:r>
      <w:r w:rsidR="00B34313">
        <w:t xml:space="preserve"> </w:t>
      </w:r>
      <w:r w:rsidR="006C7763">
        <w:t>Write a program which implements the Caesar cipher</w:t>
      </w:r>
      <w:r w:rsidR="00C1499E">
        <w:t>.</w:t>
      </w:r>
      <w:r w:rsidR="006C7763">
        <w:t xml:space="preserve"> It is required that the encryption and decryption algorithms in your implementation will use the functions implemented in Question 2. Your submission must include the code of your program as well as screenshots showing three test runs for the plaintext “back” and the values of key 3, </w:t>
      </w:r>
      <w:r w:rsidR="004722B8">
        <w:t>7</w:t>
      </w:r>
      <w:r w:rsidR="006C7763">
        <w:t xml:space="preserve">, </w:t>
      </w:r>
      <w:r w:rsidR="004722B8">
        <w:t>10</w:t>
      </w:r>
      <w:r w:rsidR="006C7763">
        <w:t>.</w:t>
      </w:r>
    </w:p>
    <w:p w14:paraId="03AE06A6" w14:textId="77777777" w:rsidR="00AE18D2" w:rsidRDefault="00AE18D2" w:rsidP="00AE18D2">
      <w:pPr>
        <w:pStyle w:val="ListParagraph"/>
        <w:spacing w:after="0"/>
        <w:ind w:left="360"/>
        <w:contextualSpacing w:val="0"/>
      </w:pPr>
    </w:p>
    <w:p w14:paraId="21239CC6" w14:textId="067EC68D" w:rsidR="00AE18D2" w:rsidRPr="00214885" w:rsidRDefault="00AE18D2" w:rsidP="00AE18D2">
      <w:pPr>
        <w:pStyle w:val="ListParagraph"/>
        <w:spacing w:after="0"/>
        <w:ind w:left="360"/>
        <w:contextualSpacing w:val="0"/>
        <w:rPr>
          <w:b/>
          <w:bCs/>
        </w:rPr>
      </w:pPr>
      <w:r w:rsidRPr="00214885">
        <w:rPr>
          <w:b/>
          <w:bCs/>
        </w:rPr>
        <w:t>Here is the screenshot of output of the program</w:t>
      </w:r>
      <w:r w:rsidR="00214885">
        <w:rPr>
          <w:b/>
          <w:bCs/>
        </w:rPr>
        <w:t>:</w:t>
      </w:r>
    </w:p>
    <w:p w14:paraId="0EF4F3E7" w14:textId="2672CB9B" w:rsidR="001622EB" w:rsidRDefault="00BA1E07">
      <w:r>
        <w:rPr>
          <w:noProof/>
        </w:rPr>
        <w:lastRenderedPageBreak/>
        <w:drawing>
          <wp:inline distT="0" distB="0" distL="0" distR="0" wp14:anchorId="1CF9B541" wp14:editId="4952E718">
            <wp:extent cx="6260508" cy="6655134"/>
            <wp:effectExtent l="0" t="0" r="635" b="0"/>
            <wp:docPr id="44883025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30250"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69204" cy="6664378"/>
                    </a:xfrm>
                    <a:prstGeom prst="rect">
                      <a:avLst/>
                    </a:prstGeom>
                  </pic:spPr>
                </pic:pic>
              </a:graphicData>
            </a:graphic>
          </wp:inline>
        </w:drawing>
      </w:r>
    </w:p>
    <w:p w14:paraId="3950EC87" w14:textId="49EDC38C" w:rsidR="004C3108" w:rsidRDefault="001B400A" w:rsidP="00454E9D">
      <w:pPr>
        <w:pStyle w:val="ListParagraph"/>
        <w:keepNext/>
        <w:keepLines/>
        <w:numPr>
          <w:ilvl w:val="0"/>
          <w:numId w:val="1"/>
        </w:numPr>
        <w:ind w:left="360"/>
      </w:pPr>
      <w:r>
        <w:t>[</w:t>
      </w:r>
      <w:r w:rsidR="001F51A0">
        <w:rPr>
          <w:b/>
        </w:rPr>
        <w:t>Exclusive-</w:t>
      </w:r>
      <w:r w:rsidRPr="00A83498">
        <w:rPr>
          <w:b/>
        </w:rPr>
        <w:t>OR</w:t>
      </w:r>
      <w:r w:rsidR="00402344">
        <w:rPr>
          <w:b/>
        </w:rPr>
        <w:t xml:space="preserve"> using modular ar</w:t>
      </w:r>
      <w:r w:rsidR="00B37C13">
        <w:rPr>
          <w:b/>
        </w:rPr>
        <w:t>i</w:t>
      </w:r>
      <w:r w:rsidR="00402344">
        <w:rPr>
          <w:b/>
        </w:rPr>
        <w:t>thmetic</w:t>
      </w:r>
      <w:r>
        <w:t xml:space="preserve">] </w:t>
      </w:r>
      <w:r w:rsidR="00137237">
        <w:t>L</w:t>
      </w:r>
      <w:r w:rsidR="00B37C13">
        <w:t>et us consider a representation of the</w:t>
      </w:r>
      <w:r w:rsidR="00326C02">
        <w:t> </w:t>
      </w:r>
      <w:r w:rsidR="00B37C13">
        <w:t xml:space="preserve">Exclusive-OR </w:t>
      </w:r>
      <w:r w:rsidR="00137237">
        <w:t xml:space="preserve">(XOR) </w:t>
      </w:r>
      <w:r w:rsidR="00B37C13">
        <w:t xml:space="preserve">function using modular arithmetic. </w:t>
      </w:r>
      <w:r w:rsidR="004C3108">
        <w:t>Compute the following:</w:t>
      </w:r>
    </w:p>
    <w:p w14:paraId="7FD82531" w14:textId="12C1ED3E" w:rsidR="004C3108" w:rsidRDefault="00494C83" w:rsidP="004F476C">
      <w:pPr>
        <w:pStyle w:val="ListParagraph"/>
        <w:keepNext/>
        <w:keepLines/>
        <w:numPr>
          <w:ilvl w:val="0"/>
          <w:numId w:val="10"/>
        </w:numPr>
        <w:spacing w:before="240" w:after="0"/>
        <w:ind w:left="900"/>
        <w:contextualSpacing w:val="0"/>
      </w:pPr>
      <w:r>
        <w:t>1 + 1</w:t>
      </w:r>
      <w:r w:rsidR="001622EB">
        <w:t xml:space="preserve"> =   </w:t>
      </w:r>
      <w:r w:rsidR="00ED29BA">
        <w:t>0</w:t>
      </w:r>
      <w:r w:rsidR="001622EB">
        <w:t xml:space="preserve"> </w:t>
      </w:r>
      <w:r>
        <w:t>(mod 2)</w:t>
      </w:r>
    </w:p>
    <w:p w14:paraId="06704633" w14:textId="34B70D09" w:rsidR="004C3108" w:rsidRDefault="00494C83" w:rsidP="004F476C">
      <w:pPr>
        <w:pStyle w:val="ListParagraph"/>
        <w:numPr>
          <w:ilvl w:val="0"/>
          <w:numId w:val="10"/>
        </w:numPr>
        <w:spacing w:before="120" w:after="0"/>
        <w:ind w:left="900"/>
        <w:contextualSpacing w:val="0"/>
      </w:pPr>
      <w:r>
        <w:t xml:space="preserve">1 + </w:t>
      </w:r>
      <w:proofErr w:type="gramStart"/>
      <w:r>
        <w:t>0</w:t>
      </w:r>
      <w:r w:rsidR="001622EB">
        <w:t xml:space="preserve">  =</w:t>
      </w:r>
      <w:proofErr w:type="gramEnd"/>
      <w:r w:rsidR="001622EB">
        <w:t xml:space="preserve"> </w:t>
      </w:r>
      <w:r w:rsidR="00ED29BA">
        <w:t>1</w:t>
      </w:r>
      <w:r w:rsidR="001622EB">
        <w:t xml:space="preserve">  </w:t>
      </w:r>
      <w:r>
        <w:t>(mod 2)</w:t>
      </w:r>
    </w:p>
    <w:p w14:paraId="40A277BB" w14:textId="6D7BDDDF" w:rsidR="004C3108" w:rsidRDefault="00494C83" w:rsidP="004F476C">
      <w:pPr>
        <w:pStyle w:val="ListParagraph"/>
        <w:numPr>
          <w:ilvl w:val="0"/>
          <w:numId w:val="10"/>
        </w:numPr>
        <w:spacing w:before="120" w:after="0"/>
        <w:ind w:left="900"/>
        <w:contextualSpacing w:val="0"/>
      </w:pPr>
      <w:r>
        <w:t>0 + 1</w:t>
      </w:r>
      <w:r w:rsidR="001622EB">
        <w:t xml:space="preserve"> </w:t>
      </w:r>
      <w:proofErr w:type="gramStart"/>
      <w:r w:rsidR="001622EB">
        <w:t xml:space="preserve">=  </w:t>
      </w:r>
      <w:r w:rsidR="00ED29BA">
        <w:t>1</w:t>
      </w:r>
      <w:proofErr w:type="gramEnd"/>
      <w:r w:rsidR="001622EB">
        <w:t xml:space="preserve">  </w:t>
      </w:r>
      <w:r>
        <w:t>(mod 2)</w:t>
      </w:r>
    </w:p>
    <w:p w14:paraId="57D6743D" w14:textId="43FB986A" w:rsidR="004C3108" w:rsidRDefault="00494C83" w:rsidP="004F476C">
      <w:pPr>
        <w:pStyle w:val="ListParagraph"/>
        <w:numPr>
          <w:ilvl w:val="0"/>
          <w:numId w:val="10"/>
        </w:numPr>
        <w:spacing w:before="120" w:after="0"/>
        <w:ind w:left="900"/>
        <w:contextualSpacing w:val="0"/>
      </w:pPr>
      <w:r>
        <w:t>0 + 0</w:t>
      </w:r>
      <w:r w:rsidR="001622EB">
        <w:t xml:space="preserve"> </w:t>
      </w:r>
      <w:proofErr w:type="gramStart"/>
      <w:r w:rsidR="001622EB">
        <w:t xml:space="preserve">=  </w:t>
      </w:r>
      <w:r w:rsidR="00ED29BA">
        <w:t>0</w:t>
      </w:r>
      <w:proofErr w:type="gramEnd"/>
      <w:r w:rsidR="001622EB">
        <w:t xml:space="preserve">  </w:t>
      </w:r>
      <w:r>
        <w:t>(mod 2)</w:t>
      </w:r>
    </w:p>
    <w:p w14:paraId="4A16EBEA" w14:textId="6EC07709" w:rsidR="00326C02" w:rsidRDefault="00494C83" w:rsidP="004F476C">
      <w:pPr>
        <w:pStyle w:val="ListParagraph"/>
        <w:numPr>
          <w:ilvl w:val="0"/>
          <w:numId w:val="10"/>
        </w:numPr>
        <w:spacing w:before="120" w:after="0"/>
        <w:ind w:left="900"/>
        <w:contextualSpacing w:val="0"/>
      </w:pPr>
      <w:r>
        <w:lastRenderedPageBreak/>
        <w:t xml:space="preserve">2 + </w:t>
      </w:r>
      <w:r w:rsidR="00337CE3">
        <w:t>4</w:t>
      </w:r>
      <w:r w:rsidR="001622EB">
        <w:t xml:space="preserve"> </w:t>
      </w:r>
      <w:proofErr w:type="gramStart"/>
      <w:r w:rsidR="001622EB">
        <w:t xml:space="preserve">=  </w:t>
      </w:r>
      <w:r w:rsidR="004D56CE">
        <w:t>0</w:t>
      </w:r>
      <w:proofErr w:type="gramEnd"/>
      <w:r w:rsidR="001622EB">
        <w:t xml:space="preserve"> </w:t>
      </w:r>
      <w:r>
        <w:t>(mod 2)</w:t>
      </w:r>
    </w:p>
    <w:p w14:paraId="4B9E9F3E" w14:textId="77777777" w:rsidR="00C0376A" w:rsidRDefault="00C0376A" w:rsidP="00C0376A">
      <w:pPr>
        <w:pStyle w:val="ListParagraph"/>
        <w:spacing w:before="120" w:after="0"/>
        <w:ind w:left="900"/>
        <w:contextualSpacing w:val="0"/>
      </w:pPr>
      <w:r>
        <w:t xml:space="preserve">Truth table for XOR function </w:t>
      </w:r>
      <w:r>
        <w:br/>
      </w:r>
    </w:p>
    <w:tbl>
      <w:tblPr>
        <w:tblStyle w:val="TableGrid"/>
        <w:tblW w:w="0" w:type="auto"/>
        <w:tblInd w:w="2515" w:type="dxa"/>
        <w:tblLook w:val="04A0" w:firstRow="1" w:lastRow="0" w:firstColumn="1" w:lastColumn="0" w:noHBand="0" w:noVBand="1"/>
      </w:tblPr>
      <w:tblGrid>
        <w:gridCol w:w="1204"/>
        <w:gridCol w:w="956"/>
        <w:gridCol w:w="1260"/>
      </w:tblGrid>
      <w:tr w:rsidR="00C0376A" w14:paraId="232A1328" w14:textId="77777777" w:rsidTr="00C0376A">
        <w:tc>
          <w:tcPr>
            <w:tcW w:w="1204" w:type="dxa"/>
          </w:tcPr>
          <w:p w14:paraId="5336E60A" w14:textId="08CFDA0F" w:rsidR="00C0376A" w:rsidRDefault="00C0376A" w:rsidP="00C0376A">
            <w:pPr>
              <w:pStyle w:val="ListParagraph"/>
              <w:spacing w:before="120"/>
              <w:contextualSpacing w:val="0"/>
            </w:pPr>
            <w:r>
              <w:t xml:space="preserve">           a         </w:t>
            </w:r>
          </w:p>
        </w:tc>
        <w:tc>
          <w:tcPr>
            <w:tcW w:w="956" w:type="dxa"/>
          </w:tcPr>
          <w:p w14:paraId="7C23E6A5" w14:textId="27D9DB85" w:rsidR="00C0376A" w:rsidRDefault="00C0376A" w:rsidP="00C0376A">
            <w:pPr>
              <w:pStyle w:val="ListParagraph"/>
              <w:spacing w:before="120"/>
              <w:contextualSpacing w:val="0"/>
              <w:jc w:val="center"/>
            </w:pPr>
            <w:r>
              <w:t>b</w:t>
            </w:r>
          </w:p>
        </w:tc>
        <w:tc>
          <w:tcPr>
            <w:tcW w:w="1260" w:type="dxa"/>
          </w:tcPr>
          <w:p w14:paraId="0854400E" w14:textId="4E343CD1" w:rsidR="00C0376A" w:rsidRDefault="00C0376A" w:rsidP="00C0376A">
            <w:pPr>
              <w:pStyle w:val="ListParagraph"/>
              <w:spacing w:before="120"/>
              <w:contextualSpacing w:val="0"/>
            </w:pPr>
            <w:r>
              <w:t xml:space="preserve">    a + b</w:t>
            </w:r>
          </w:p>
        </w:tc>
      </w:tr>
      <w:tr w:rsidR="00C0376A" w14:paraId="620088BB" w14:textId="77777777" w:rsidTr="00C0376A">
        <w:tc>
          <w:tcPr>
            <w:tcW w:w="1204" w:type="dxa"/>
          </w:tcPr>
          <w:p w14:paraId="202DB69B" w14:textId="44FADF76" w:rsidR="00C0376A" w:rsidRDefault="00C0376A" w:rsidP="00C0376A">
            <w:pPr>
              <w:pStyle w:val="ListParagraph"/>
              <w:tabs>
                <w:tab w:val="left" w:pos="546"/>
              </w:tabs>
              <w:spacing w:before="120"/>
              <w:contextualSpacing w:val="0"/>
            </w:pPr>
            <w:r>
              <w:tab/>
              <w:t>0</w:t>
            </w:r>
          </w:p>
        </w:tc>
        <w:tc>
          <w:tcPr>
            <w:tcW w:w="956" w:type="dxa"/>
          </w:tcPr>
          <w:p w14:paraId="14C32051" w14:textId="6B7A6552" w:rsidR="00C0376A" w:rsidRDefault="00C0376A" w:rsidP="00C0376A">
            <w:pPr>
              <w:pStyle w:val="ListParagraph"/>
              <w:spacing w:before="120"/>
              <w:contextualSpacing w:val="0"/>
            </w:pPr>
            <w:r>
              <w:t xml:space="preserve">     0</w:t>
            </w:r>
          </w:p>
        </w:tc>
        <w:tc>
          <w:tcPr>
            <w:tcW w:w="1260" w:type="dxa"/>
          </w:tcPr>
          <w:p w14:paraId="1CBB8C42" w14:textId="0B0E7E40" w:rsidR="00C0376A" w:rsidRDefault="00C0376A" w:rsidP="00C0376A">
            <w:pPr>
              <w:pStyle w:val="ListParagraph"/>
              <w:spacing w:before="120"/>
              <w:contextualSpacing w:val="0"/>
            </w:pPr>
            <w:r>
              <w:t xml:space="preserve">        0</w:t>
            </w:r>
          </w:p>
        </w:tc>
      </w:tr>
      <w:tr w:rsidR="00C0376A" w14:paraId="34152932" w14:textId="77777777" w:rsidTr="00C0376A">
        <w:tc>
          <w:tcPr>
            <w:tcW w:w="1204" w:type="dxa"/>
          </w:tcPr>
          <w:p w14:paraId="498A5615" w14:textId="37836356" w:rsidR="00C0376A" w:rsidRDefault="00C0376A" w:rsidP="00C0376A">
            <w:pPr>
              <w:pStyle w:val="ListParagraph"/>
              <w:tabs>
                <w:tab w:val="left" w:pos="652"/>
              </w:tabs>
              <w:spacing w:before="120"/>
              <w:contextualSpacing w:val="0"/>
            </w:pPr>
            <w:r>
              <w:t xml:space="preserve">           0</w:t>
            </w:r>
          </w:p>
        </w:tc>
        <w:tc>
          <w:tcPr>
            <w:tcW w:w="956" w:type="dxa"/>
          </w:tcPr>
          <w:p w14:paraId="5B154FE6" w14:textId="1E481992" w:rsidR="00C0376A" w:rsidRDefault="00C0376A" w:rsidP="00C0376A">
            <w:pPr>
              <w:pStyle w:val="ListParagraph"/>
              <w:spacing w:before="120"/>
              <w:contextualSpacing w:val="0"/>
            </w:pPr>
            <w:r>
              <w:t xml:space="preserve">      1</w:t>
            </w:r>
          </w:p>
        </w:tc>
        <w:tc>
          <w:tcPr>
            <w:tcW w:w="1260" w:type="dxa"/>
          </w:tcPr>
          <w:p w14:paraId="5BA71673" w14:textId="7D2C1482" w:rsidR="00C0376A" w:rsidRDefault="00C0376A" w:rsidP="00C0376A">
            <w:pPr>
              <w:pStyle w:val="ListParagraph"/>
              <w:spacing w:before="120"/>
              <w:contextualSpacing w:val="0"/>
            </w:pPr>
            <w:r>
              <w:t xml:space="preserve">       1</w:t>
            </w:r>
          </w:p>
        </w:tc>
      </w:tr>
      <w:tr w:rsidR="00C0376A" w14:paraId="28202EF6" w14:textId="77777777" w:rsidTr="00C0376A">
        <w:tc>
          <w:tcPr>
            <w:tcW w:w="1204" w:type="dxa"/>
          </w:tcPr>
          <w:p w14:paraId="2ADA40D3" w14:textId="39E80D98" w:rsidR="00C0376A" w:rsidRDefault="00C0376A" w:rsidP="00C0376A">
            <w:pPr>
              <w:pStyle w:val="ListParagraph"/>
              <w:tabs>
                <w:tab w:val="left" w:pos="621"/>
              </w:tabs>
              <w:spacing w:before="120"/>
              <w:contextualSpacing w:val="0"/>
            </w:pPr>
            <w:r>
              <w:tab/>
              <w:t>1</w:t>
            </w:r>
          </w:p>
        </w:tc>
        <w:tc>
          <w:tcPr>
            <w:tcW w:w="956" w:type="dxa"/>
          </w:tcPr>
          <w:p w14:paraId="11F5BA71" w14:textId="32F93672" w:rsidR="00C0376A" w:rsidRDefault="00C0376A" w:rsidP="00C0376A">
            <w:pPr>
              <w:pStyle w:val="ListParagraph"/>
              <w:spacing w:before="120"/>
              <w:contextualSpacing w:val="0"/>
            </w:pPr>
            <w:r>
              <w:t xml:space="preserve">     0</w:t>
            </w:r>
          </w:p>
        </w:tc>
        <w:tc>
          <w:tcPr>
            <w:tcW w:w="1260" w:type="dxa"/>
          </w:tcPr>
          <w:p w14:paraId="1AFE4816" w14:textId="1496F522" w:rsidR="00C0376A" w:rsidRDefault="00C0376A" w:rsidP="00C0376A">
            <w:pPr>
              <w:pStyle w:val="ListParagraph"/>
              <w:spacing w:before="120"/>
              <w:contextualSpacing w:val="0"/>
            </w:pPr>
            <w:r>
              <w:t xml:space="preserve">        1</w:t>
            </w:r>
          </w:p>
        </w:tc>
      </w:tr>
      <w:tr w:rsidR="00C0376A" w14:paraId="544CD083" w14:textId="77777777" w:rsidTr="00C0376A">
        <w:tc>
          <w:tcPr>
            <w:tcW w:w="1204" w:type="dxa"/>
          </w:tcPr>
          <w:p w14:paraId="75B66B54" w14:textId="3A675D81" w:rsidR="00C0376A" w:rsidRDefault="00C0376A" w:rsidP="00C0376A">
            <w:pPr>
              <w:pStyle w:val="ListParagraph"/>
              <w:tabs>
                <w:tab w:val="left" w:pos="652"/>
              </w:tabs>
              <w:spacing w:before="120"/>
              <w:contextualSpacing w:val="0"/>
            </w:pPr>
            <w:r>
              <w:tab/>
              <w:t>1</w:t>
            </w:r>
          </w:p>
        </w:tc>
        <w:tc>
          <w:tcPr>
            <w:tcW w:w="956" w:type="dxa"/>
          </w:tcPr>
          <w:p w14:paraId="72407F28" w14:textId="5AD46D89" w:rsidR="00C0376A" w:rsidRDefault="00C0376A" w:rsidP="00C0376A">
            <w:pPr>
              <w:pStyle w:val="ListParagraph"/>
              <w:spacing w:before="120"/>
              <w:contextualSpacing w:val="0"/>
            </w:pPr>
            <w:r>
              <w:t xml:space="preserve">    1</w:t>
            </w:r>
          </w:p>
        </w:tc>
        <w:tc>
          <w:tcPr>
            <w:tcW w:w="1260" w:type="dxa"/>
          </w:tcPr>
          <w:p w14:paraId="2F5B154C" w14:textId="43AAF1FB" w:rsidR="00C0376A" w:rsidRDefault="00C0376A" w:rsidP="00C0376A">
            <w:pPr>
              <w:pStyle w:val="ListParagraph"/>
              <w:spacing w:before="120"/>
              <w:contextualSpacing w:val="0"/>
            </w:pPr>
            <w:r>
              <w:t xml:space="preserve">        0</w:t>
            </w:r>
          </w:p>
        </w:tc>
      </w:tr>
    </w:tbl>
    <w:p w14:paraId="674AB0FA" w14:textId="182B2E5F" w:rsidR="00C0376A" w:rsidRDefault="00C0376A" w:rsidP="00C0376A">
      <w:pPr>
        <w:pStyle w:val="ListParagraph"/>
        <w:spacing w:before="120" w:after="0"/>
        <w:ind w:left="900"/>
        <w:contextualSpacing w:val="0"/>
      </w:pPr>
    </w:p>
    <w:p w14:paraId="68AFBFFB" w14:textId="404EDE65" w:rsidR="00FF442A" w:rsidRDefault="00FF442A" w:rsidP="00FF442A">
      <w:pPr>
        <w:pStyle w:val="ListParagraph"/>
        <w:spacing w:before="120" w:after="0"/>
        <w:ind w:left="900"/>
        <w:contextualSpacing w:val="0"/>
      </w:pPr>
      <w:r>
        <w:t>The above results match the XOR truth table which confirms that XOR is equivalent to addition modulo 2.</w:t>
      </w:r>
    </w:p>
    <w:p w14:paraId="750E8B81" w14:textId="4AAC5B7D" w:rsidR="004C3108" w:rsidRDefault="004C3108" w:rsidP="004F476C">
      <w:pPr>
        <w:spacing w:before="120" w:after="0"/>
        <w:ind w:left="450"/>
      </w:pPr>
      <w:r w:rsidRPr="004C3108">
        <w:rPr>
          <w:b/>
        </w:rPr>
        <w:t>Note:</w:t>
      </w:r>
      <w:r>
        <w:t xml:space="preserve"> Compar</w:t>
      </w:r>
      <w:r w:rsidR="004F476C">
        <w:t>e</w:t>
      </w:r>
      <w:r>
        <w:t xml:space="preserve"> the </w:t>
      </w:r>
      <w:r w:rsidR="004F476C">
        <w:t>i</w:t>
      </w:r>
      <w:r w:rsidR="00137237">
        <w:t xml:space="preserve">tems </w:t>
      </w:r>
      <w:r w:rsidR="004F476C">
        <w:t>(a)</w:t>
      </w:r>
      <w:r w:rsidR="00137237">
        <w:t>-</w:t>
      </w:r>
      <w:r w:rsidR="004F476C">
        <w:t>(d)</w:t>
      </w:r>
      <w:r w:rsidR="00137237">
        <w:t xml:space="preserve"> </w:t>
      </w:r>
      <w:r>
        <w:t xml:space="preserve">with the truth table of </w:t>
      </w:r>
      <w:r w:rsidR="001F51A0">
        <w:t>XOR</w:t>
      </w:r>
      <w:r w:rsidR="00137237">
        <w:t xml:space="preserve"> to confirm that </w:t>
      </w:r>
      <w:r>
        <w:t xml:space="preserve">the latter is </w:t>
      </w:r>
      <w:proofErr w:type="gramStart"/>
      <w:r w:rsidR="001622EB">
        <w:t xml:space="preserve">actually </w:t>
      </w:r>
      <w:r>
        <w:t>an</w:t>
      </w:r>
      <w:proofErr w:type="gramEnd"/>
      <w:r w:rsidR="001F51A0">
        <w:t> </w:t>
      </w:r>
      <w:r>
        <w:t>addition modulo 2.</w:t>
      </w:r>
    </w:p>
    <w:p w14:paraId="5B293EA6" w14:textId="77777777" w:rsidR="00A114AF" w:rsidRDefault="00A114AF" w:rsidP="004F476C">
      <w:pPr>
        <w:spacing w:before="120" w:after="0"/>
        <w:ind w:left="450"/>
      </w:pPr>
    </w:p>
    <w:p w14:paraId="5F179222" w14:textId="77777777" w:rsidR="000B4017" w:rsidRDefault="000B4017" w:rsidP="000B4017">
      <w:pPr>
        <w:pStyle w:val="ListParagraph"/>
        <w:spacing w:after="0"/>
        <w:contextualSpacing w:val="0"/>
      </w:pPr>
    </w:p>
    <w:p w14:paraId="2F6FB2F6" w14:textId="63468AAD" w:rsidR="00B37C13" w:rsidRDefault="00B37C13" w:rsidP="00B37C13">
      <w:pPr>
        <w:pStyle w:val="ListParagraph"/>
        <w:numPr>
          <w:ilvl w:val="0"/>
          <w:numId w:val="1"/>
        </w:numPr>
        <w:ind w:left="360"/>
      </w:pPr>
      <w:r>
        <w:t>[</w:t>
      </w:r>
      <w:r w:rsidRPr="00B37C13">
        <w:rPr>
          <w:b/>
          <w:bCs/>
        </w:rPr>
        <w:t>More</w:t>
      </w:r>
      <w:r>
        <w:t xml:space="preserve"> </w:t>
      </w:r>
      <w:r>
        <w:rPr>
          <w:b/>
        </w:rPr>
        <w:t>modular arithmetic</w:t>
      </w:r>
      <w:r>
        <w:t xml:space="preserve">] </w:t>
      </w:r>
      <w:r w:rsidR="00337CE3">
        <w:t xml:space="preserve">Compute the following by hand (without calculator/computer) </w:t>
      </w:r>
      <w:r w:rsidR="00337CE3">
        <w:br/>
        <w:t xml:space="preserve">and show your computation: </w:t>
      </w:r>
      <w:r>
        <w:t xml:space="preserve"> </w:t>
      </w:r>
    </w:p>
    <w:p w14:paraId="3AF26A67" w14:textId="6AF2992B" w:rsidR="00CC2619" w:rsidRDefault="00337CE3" w:rsidP="00CC2619">
      <w:pPr>
        <w:pStyle w:val="ListParagraph"/>
        <w:numPr>
          <w:ilvl w:val="0"/>
          <w:numId w:val="11"/>
        </w:numPr>
        <w:spacing w:before="360" w:after="0"/>
        <w:ind w:left="900"/>
        <w:contextualSpacing w:val="0"/>
      </w:pPr>
      <w:r>
        <w:t>5</w:t>
      </w:r>
      <w:r>
        <w:sym w:font="Symbol" w:char="F020"/>
      </w:r>
      <w:r>
        <w:sym w:font="Symbol" w:char="F0D7"/>
      </w:r>
      <w:r>
        <w:t xml:space="preserve"> 8</w:t>
      </w:r>
      <w:r w:rsidR="001622EB">
        <w:t xml:space="preserve"> </w:t>
      </w:r>
      <w:r w:rsidR="00EF08FA">
        <w:t>= 7</w:t>
      </w:r>
      <w:r w:rsidR="001622EB">
        <w:t xml:space="preserve"> </w:t>
      </w:r>
      <w:r w:rsidR="004F476C">
        <w:t>(mod 11)</w:t>
      </w:r>
      <w:r w:rsidR="00B37C13">
        <w:t xml:space="preserve"> </w:t>
      </w:r>
    </w:p>
    <w:p w14:paraId="7513BA77" w14:textId="19AF7666" w:rsidR="00CC2619" w:rsidRDefault="00CC2619" w:rsidP="00CC2619">
      <w:pPr>
        <w:pStyle w:val="ListParagraph"/>
        <w:spacing w:before="360" w:after="0"/>
        <w:ind w:left="900"/>
        <w:contextualSpacing w:val="0"/>
      </w:pPr>
      <w:r>
        <w:t>5</w:t>
      </w:r>
      <w:r>
        <w:sym w:font="Symbol" w:char="F020"/>
      </w:r>
      <w:r>
        <w:sym w:font="Symbol" w:char="F0D7"/>
      </w:r>
      <w:r>
        <w:t xml:space="preserve"> 8 mod 11 = 40 mod 11 = 7 + 3 </w:t>
      </w:r>
      <w:r>
        <w:sym w:font="Symbol" w:char="F0D7"/>
      </w:r>
      <w:r>
        <w:t xml:space="preserve"> 11 mod 11 = 7 mod 11</w:t>
      </w:r>
    </w:p>
    <w:p w14:paraId="5C3BF211" w14:textId="70EBBE92" w:rsidR="00CC2619" w:rsidRDefault="00CC2619" w:rsidP="00CC2619">
      <w:pPr>
        <w:pStyle w:val="ListParagraph"/>
        <w:spacing w:before="360" w:after="0"/>
        <w:ind w:left="900"/>
        <w:contextualSpacing w:val="0"/>
      </w:pPr>
      <w:r w:rsidRPr="00471A76">
        <w:rPr>
          <w:b/>
          <w:bCs/>
        </w:rPr>
        <w:t>Answer</w:t>
      </w:r>
      <w:r>
        <w:t>: 7</w:t>
      </w:r>
    </w:p>
    <w:p w14:paraId="5C1291F9" w14:textId="42A3B013" w:rsidR="00B37C13" w:rsidRDefault="00337CE3" w:rsidP="004F476C">
      <w:pPr>
        <w:pStyle w:val="ListParagraph"/>
        <w:numPr>
          <w:ilvl w:val="0"/>
          <w:numId w:val="11"/>
        </w:numPr>
        <w:spacing w:before="120" w:after="0"/>
        <w:ind w:left="900"/>
        <w:contextualSpacing w:val="0"/>
      </w:pPr>
      <w:r>
        <w:t>28</w:t>
      </w:r>
      <w:r w:rsidR="004F476C">
        <w:sym w:font="Symbol" w:char="F020"/>
      </w:r>
      <w:r w:rsidR="004F476C">
        <w:sym w:font="Symbol" w:char="F0D7"/>
      </w:r>
      <w:r w:rsidR="004F476C">
        <w:t xml:space="preserve"> </w:t>
      </w:r>
      <w:r>
        <w:t>35</w:t>
      </w:r>
      <w:r w:rsidR="001622EB">
        <w:t xml:space="preserve"> =   </w:t>
      </w:r>
      <w:r w:rsidR="00EF08FA">
        <w:t>1 (</w:t>
      </w:r>
      <w:r w:rsidR="004F476C">
        <w:t>mod 11)</w:t>
      </w:r>
    </w:p>
    <w:p w14:paraId="2AB492D3" w14:textId="2500EDB5" w:rsidR="001A731B" w:rsidRDefault="00A006DC" w:rsidP="00CC2619">
      <w:pPr>
        <w:pStyle w:val="ListParagraph"/>
        <w:spacing w:before="120" w:after="0"/>
        <w:ind w:left="900"/>
        <w:contextualSpacing w:val="0"/>
      </w:pPr>
      <w:proofErr w:type="gramStart"/>
      <w:r>
        <w:t>Or,</w:t>
      </w:r>
      <w:proofErr w:type="gramEnd"/>
      <w:r>
        <w:t xml:space="preserve"> </w:t>
      </w:r>
      <w:r w:rsidR="00CC2619">
        <w:t>28</w:t>
      </w:r>
      <w:r w:rsidR="00CC2619">
        <w:sym w:font="Symbol" w:char="F020"/>
      </w:r>
      <w:r w:rsidR="00CC2619">
        <w:sym w:font="Symbol" w:char="F0D7"/>
      </w:r>
      <w:r w:rsidR="00CC2619">
        <w:t xml:space="preserve"> 35 mod 11 </w:t>
      </w:r>
    </w:p>
    <w:p w14:paraId="282ABDDF" w14:textId="41F45385" w:rsidR="00A006DC" w:rsidRDefault="00A006DC" w:rsidP="00CC2619">
      <w:pPr>
        <w:pStyle w:val="ListParagraph"/>
        <w:spacing w:before="120" w:after="0"/>
        <w:ind w:left="900"/>
        <w:contextualSpacing w:val="0"/>
      </w:pPr>
      <w:r>
        <w:t xml:space="preserve">Or, </w:t>
      </w:r>
      <w:r w:rsidR="00CC2619">
        <w:t xml:space="preserve">(28 mod 11) </w:t>
      </w:r>
      <w:r w:rsidR="00CC2619">
        <w:sym w:font="Symbol" w:char="F0D7"/>
      </w:r>
      <w:r w:rsidR="00CC2619">
        <w:t xml:space="preserve"> (35 mod 11) mod 11 </w:t>
      </w:r>
    </w:p>
    <w:p w14:paraId="4BAF87CA" w14:textId="70A27874" w:rsidR="00A006DC" w:rsidRDefault="00A006DC" w:rsidP="00CC2619">
      <w:pPr>
        <w:pStyle w:val="ListParagraph"/>
        <w:spacing w:before="120" w:after="0"/>
        <w:ind w:left="900"/>
        <w:contextualSpacing w:val="0"/>
      </w:pPr>
      <w:r>
        <w:t xml:space="preserve">Or, </w:t>
      </w:r>
      <w:r w:rsidR="00CC2619">
        <w:t xml:space="preserve">6 </w:t>
      </w:r>
      <w:r w:rsidR="00CC2619">
        <w:sym w:font="Symbol" w:char="F0D7"/>
      </w:r>
      <w:r w:rsidR="00CC2619">
        <w:t xml:space="preserve"> 2 mod 11</w:t>
      </w:r>
    </w:p>
    <w:p w14:paraId="11CFFB17" w14:textId="4DC95803" w:rsidR="00CC2619" w:rsidRDefault="00A006DC" w:rsidP="00CC2619">
      <w:pPr>
        <w:pStyle w:val="ListParagraph"/>
        <w:spacing w:before="120" w:after="0"/>
        <w:ind w:left="900"/>
        <w:contextualSpacing w:val="0"/>
      </w:pPr>
      <w:proofErr w:type="gramStart"/>
      <w:r>
        <w:t>Or,</w:t>
      </w:r>
      <w:proofErr w:type="gramEnd"/>
      <w:r>
        <w:t xml:space="preserve"> </w:t>
      </w:r>
      <w:r w:rsidR="00CC2619">
        <w:t>12 mod 11 = 1</w:t>
      </w:r>
    </w:p>
    <w:p w14:paraId="6208A70E" w14:textId="09D97525" w:rsidR="00CC2619" w:rsidRDefault="00CC2619" w:rsidP="00CC2619">
      <w:pPr>
        <w:pStyle w:val="ListParagraph"/>
        <w:spacing w:before="120" w:after="0"/>
        <w:ind w:left="900"/>
        <w:contextualSpacing w:val="0"/>
      </w:pPr>
      <w:r w:rsidRPr="00471A76">
        <w:rPr>
          <w:b/>
          <w:bCs/>
        </w:rPr>
        <w:t>Answer</w:t>
      </w:r>
      <w:r>
        <w:t>: 1</w:t>
      </w:r>
    </w:p>
    <w:p w14:paraId="382DEB87" w14:textId="4BCF3163" w:rsidR="00CC2619" w:rsidRDefault="00337CE3" w:rsidP="004F476C">
      <w:pPr>
        <w:pStyle w:val="ListParagraph"/>
        <w:numPr>
          <w:ilvl w:val="0"/>
          <w:numId w:val="11"/>
        </w:numPr>
        <w:spacing w:before="120" w:after="0"/>
        <w:ind w:left="900"/>
        <w:contextualSpacing w:val="0"/>
      </w:pPr>
      <w:r>
        <w:t>90</w:t>
      </w:r>
      <w:r w:rsidR="00034228">
        <w:sym w:font="Symbol" w:char="F020"/>
      </w:r>
      <w:r w:rsidR="00034228">
        <w:sym w:font="Symbol" w:char="F0D7"/>
      </w:r>
      <w:r w:rsidR="00034228">
        <w:t xml:space="preserve"> </w:t>
      </w:r>
      <w:r>
        <w:t>102</w:t>
      </w:r>
      <w:r w:rsidR="00B37C13">
        <w:t xml:space="preserve"> </w:t>
      </w:r>
      <w:r w:rsidR="00EF08FA">
        <w:t xml:space="preserve">= </w:t>
      </w:r>
      <w:proofErr w:type="gramStart"/>
      <w:r w:rsidR="00EF08FA">
        <w:t>6</w:t>
      </w:r>
      <w:r w:rsidR="004F476C">
        <w:t xml:space="preserve">  (</w:t>
      </w:r>
      <w:proofErr w:type="gramEnd"/>
      <w:r w:rsidR="004F476C">
        <w:t xml:space="preserve">mod 11)  </w:t>
      </w:r>
    </w:p>
    <w:p w14:paraId="520AA2BB" w14:textId="21C0DBAC" w:rsidR="00492391" w:rsidRDefault="00492391" w:rsidP="00CC2619">
      <w:pPr>
        <w:pStyle w:val="ListParagraph"/>
        <w:spacing w:before="120" w:after="0"/>
        <w:ind w:left="900"/>
        <w:contextualSpacing w:val="0"/>
      </w:pPr>
      <w:proofErr w:type="gramStart"/>
      <w:r>
        <w:t xml:space="preserve">Or, </w:t>
      </w:r>
      <w:r w:rsidR="004F476C">
        <w:t xml:space="preserve"> </w:t>
      </w:r>
      <w:r w:rsidR="00CC2619">
        <w:t>90</w:t>
      </w:r>
      <w:proofErr w:type="gramEnd"/>
      <w:r w:rsidR="00CC2619">
        <w:sym w:font="Symbol" w:char="F020"/>
      </w:r>
      <w:r w:rsidR="00CC2619">
        <w:sym w:font="Symbol" w:char="F0D7"/>
      </w:r>
      <w:r w:rsidR="00CC2619">
        <w:t xml:space="preserve"> 102 mod 11 </w:t>
      </w:r>
    </w:p>
    <w:p w14:paraId="190D8C8B" w14:textId="71B02A91" w:rsidR="00492391" w:rsidRDefault="00492391" w:rsidP="00CC2619">
      <w:pPr>
        <w:pStyle w:val="ListParagraph"/>
        <w:spacing w:before="120" w:after="0"/>
        <w:ind w:left="900"/>
        <w:contextualSpacing w:val="0"/>
      </w:pPr>
      <w:proofErr w:type="gramStart"/>
      <w:r>
        <w:t>Or,</w:t>
      </w:r>
      <w:proofErr w:type="gramEnd"/>
      <w:r>
        <w:t xml:space="preserve"> </w:t>
      </w:r>
      <w:r w:rsidR="00CC2619">
        <w:t>(90 mod 11)</w:t>
      </w:r>
      <w:r w:rsidR="00CC2619" w:rsidRPr="00CC2619">
        <w:t xml:space="preserve"> </w:t>
      </w:r>
      <w:r w:rsidR="00CC2619">
        <w:sym w:font="Symbol" w:char="F0D7"/>
      </w:r>
      <w:r w:rsidR="00CC2619">
        <w:t xml:space="preserve"> (102 mod 11) mod 11 </w:t>
      </w:r>
    </w:p>
    <w:p w14:paraId="5511F859" w14:textId="04C5CE11" w:rsidR="00492391" w:rsidRDefault="00492391" w:rsidP="00CC2619">
      <w:pPr>
        <w:pStyle w:val="ListParagraph"/>
        <w:spacing w:before="120" w:after="0"/>
        <w:ind w:left="900"/>
        <w:contextualSpacing w:val="0"/>
      </w:pPr>
      <w:r>
        <w:t xml:space="preserve">Or, </w:t>
      </w:r>
      <w:r w:rsidR="00CC2619">
        <w:t xml:space="preserve">2 </w:t>
      </w:r>
      <w:r w:rsidR="00CC2619">
        <w:sym w:font="Symbol" w:char="F0D7"/>
      </w:r>
      <w:r w:rsidR="00CC2619">
        <w:t xml:space="preserve"> 3 mod 11 </w:t>
      </w:r>
    </w:p>
    <w:p w14:paraId="4F76ECE0" w14:textId="1E4F526F" w:rsidR="00B37C13" w:rsidRDefault="00492391" w:rsidP="00CC2619">
      <w:pPr>
        <w:pStyle w:val="ListParagraph"/>
        <w:spacing w:before="120" w:after="0"/>
        <w:ind w:left="900"/>
        <w:contextualSpacing w:val="0"/>
      </w:pPr>
      <w:proofErr w:type="gramStart"/>
      <w:r>
        <w:t>Or,</w:t>
      </w:r>
      <w:proofErr w:type="gramEnd"/>
      <w:r>
        <w:t xml:space="preserve"> </w:t>
      </w:r>
      <w:r w:rsidR="00CC2619">
        <w:t>6 mod 11 = 6</w:t>
      </w:r>
    </w:p>
    <w:p w14:paraId="6D094C5C" w14:textId="50F6E1DF" w:rsidR="00CC2619" w:rsidRDefault="00CC2619" w:rsidP="00CC2619">
      <w:pPr>
        <w:pStyle w:val="ListParagraph"/>
        <w:spacing w:before="120" w:after="0"/>
        <w:ind w:left="900"/>
        <w:contextualSpacing w:val="0"/>
      </w:pPr>
      <w:r w:rsidRPr="00471A76">
        <w:rPr>
          <w:b/>
          <w:bCs/>
        </w:rPr>
        <w:t>Answer:</w:t>
      </w:r>
      <w:r>
        <w:t xml:space="preserve"> 6</w:t>
      </w:r>
    </w:p>
    <w:p w14:paraId="7833434F" w14:textId="25BE4C37" w:rsidR="00A83498" w:rsidRDefault="00A83498" w:rsidP="000B4017">
      <w:pPr>
        <w:spacing w:after="0"/>
      </w:pPr>
    </w:p>
    <w:p w14:paraId="2ECA7040" w14:textId="661FB627" w:rsidR="00B34313" w:rsidRDefault="00A83498" w:rsidP="00567714">
      <w:pPr>
        <w:pStyle w:val="ListParagraph"/>
        <w:numPr>
          <w:ilvl w:val="0"/>
          <w:numId w:val="1"/>
        </w:numPr>
        <w:ind w:left="360"/>
      </w:pPr>
      <w:r>
        <w:t>[</w:t>
      </w:r>
      <w:r w:rsidR="004C3108">
        <w:rPr>
          <w:b/>
        </w:rPr>
        <w:t>R</w:t>
      </w:r>
      <w:r>
        <w:rPr>
          <w:b/>
        </w:rPr>
        <w:t>andom variables</w:t>
      </w:r>
      <w:r>
        <w:t xml:space="preserve">] </w:t>
      </w:r>
      <w:r w:rsidR="004C3108">
        <w:t xml:space="preserve">Suppose that </w:t>
      </w:r>
      <w:r w:rsidR="00512E06">
        <w:t xml:space="preserve">a </w:t>
      </w:r>
      <w:r w:rsidR="00E8599D">
        <w:t>4</w:t>
      </w:r>
      <w:r w:rsidR="00512E06">
        <w:t>-bit string is chosen uniformly at random</w:t>
      </w:r>
      <w:r w:rsidR="004C3108">
        <w:t xml:space="preserve">. </w:t>
      </w:r>
      <w:r w:rsidR="00512E06">
        <w:br/>
      </w:r>
      <w:r w:rsidR="004C3108">
        <w:t xml:space="preserve">What is the probability that </w:t>
      </w:r>
      <w:r w:rsidR="00512E06">
        <w:t>the</w:t>
      </w:r>
      <w:r w:rsidR="004C3108">
        <w:t xml:space="preserve"> sum of </w:t>
      </w:r>
      <w:r w:rsidR="00512E06">
        <w:t xml:space="preserve">its bits is </w:t>
      </w:r>
      <w:r w:rsidR="00E36047">
        <w:t>exactly</w:t>
      </w:r>
      <w:r w:rsidR="00512E06">
        <w:t xml:space="preserve"> </w:t>
      </w:r>
      <w:r w:rsidR="003E3201">
        <w:t>3</w:t>
      </w:r>
      <w:r w:rsidR="00512E06">
        <w:t>?</w:t>
      </w:r>
    </w:p>
    <w:p w14:paraId="66670ADC" w14:textId="2F0212B3" w:rsidR="006E32CB" w:rsidRDefault="006E32CB" w:rsidP="006E32CB">
      <w:pPr>
        <w:pStyle w:val="ListParagraph"/>
        <w:ind w:left="360"/>
      </w:pPr>
      <w:r>
        <w:t>Explain your answer.</w:t>
      </w:r>
    </w:p>
    <w:p w14:paraId="2C4B86A0" w14:textId="76CD5E42" w:rsidR="001B400A" w:rsidRDefault="00301793" w:rsidP="00301793">
      <w:pPr>
        <w:pStyle w:val="ListParagraph"/>
        <w:spacing w:before="240" w:after="0"/>
        <w:ind w:left="360"/>
        <w:contextualSpacing w:val="0"/>
      </w:pPr>
      <w:r>
        <w:t xml:space="preserve">Tips: A uniform distribution implies that the probability for each 4-bit string to appear is 1/16. </w:t>
      </w:r>
      <w:r>
        <w:br/>
        <w:t>As a few examples, we have:</w:t>
      </w:r>
      <w:r>
        <w:br/>
        <w:t>The string (0000</w:t>
      </w:r>
      <w:r w:rsidR="008B4770">
        <w:t>):</w:t>
      </w:r>
      <w:r>
        <w:t xml:space="preserve"> the sum of its bits is 0. The string (0001</w:t>
      </w:r>
      <w:r w:rsidR="008B4770">
        <w:t>):</w:t>
      </w:r>
      <w:r>
        <w:t xml:space="preserve"> the sum of its bits is 1.</w:t>
      </w:r>
      <w:r>
        <w:br/>
        <w:t>The string (0010</w:t>
      </w:r>
      <w:r w:rsidR="008B4770">
        <w:t>):</w:t>
      </w:r>
      <w:r>
        <w:t xml:space="preserve"> the sum of its bits is 1. The string (1010</w:t>
      </w:r>
      <w:r w:rsidR="008B4770">
        <w:t>):</w:t>
      </w:r>
      <w:r>
        <w:t xml:space="preserve"> the sum of its bits is 2.</w:t>
      </w:r>
      <w:r>
        <w:br/>
        <w:t>The string (0111</w:t>
      </w:r>
      <w:r w:rsidR="008B4770">
        <w:t>):</w:t>
      </w:r>
      <w:r>
        <w:t xml:space="preserve"> the sum of its bits is 3. The string (1111</w:t>
      </w:r>
      <w:r w:rsidR="008B4770">
        <w:t>):</w:t>
      </w:r>
      <w:r>
        <w:t xml:space="preserve"> the sum of its bits is 4.</w:t>
      </w:r>
    </w:p>
    <w:p w14:paraId="45762684" w14:textId="240D8364" w:rsidR="008B4770" w:rsidRDefault="008B4770" w:rsidP="00301793">
      <w:pPr>
        <w:pStyle w:val="ListParagraph"/>
        <w:spacing w:before="240" w:after="0"/>
        <w:ind w:left="360"/>
        <w:contextualSpacing w:val="0"/>
      </w:pPr>
      <w:r>
        <w:t xml:space="preserve">Here, </w:t>
      </w:r>
    </w:p>
    <w:p w14:paraId="1ACE21BA" w14:textId="18B44968" w:rsidR="008B4770" w:rsidRDefault="00354690" w:rsidP="00301793">
      <w:pPr>
        <w:pStyle w:val="ListParagraph"/>
        <w:spacing w:before="240" w:after="0"/>
        <w:ind w:left="360"/>
        <w:contextualSpacing w:val="0"/>
      </w:pPr>
      <w:r>
        <w:t>The total number of 4-bit strings is 2^4 = 16</w:t>
      </w:r>
    </w:p>
    <w:p w14:paraId="500745C6" w14:textId="77777777" w:rsidR="00903D33" w:rsidRDefault="00354690" w:rsidP="00301793">
      <w:pPr>
        <w:pStyle w:val="ListParagraph"/>
        <w:spacing w:before="240" w:after="0"/>
        <w:ind w:left="360"/>
        <w:contextualSpacing w:val="0"/>
      </w:pPr>
      <w:r>
        <w:t>For the number of 4-bit string that has sum of exactly 3, the string must have three 1s and one 0.</w:t>
      </w:r>
    </w:p>
    <w:p w14:paraId="4CA40073" w14:textId="60260144" w:rsidR="00903D33" w:rsidRDefault="00903D33" w:rsidP="00301793">
      <w:pPr>
        <w:pStyle w:val="ListParagraph"/>
        <w:spacing w:before="240" w:after="0"/>
        <w:ind w:left="360"/>
        <w:contextualSpacing w:val="0"/>
      </w:pPr>
      <w:r>
        <w:t>Which of them are (0111</w:t>
      </w:r>
      <w:r w:rsidR="004D1556">
        <w:t>), (</w:t>
      </w:r>
      <w:r>
        <w:t>1011</w:t>
      </w:r>
      <w:r w:rsidR="004D1556">
        <w:t>), (</w:t>
      </w:r>
      <w:r>
        <w:t>1101) and (1110</w:t>
      </w:r>
      <w:r w:rsidR="00FE344F">
        <w:t>) =</w:t>
      </w:r>
      <w:r w:rsidR="00C752A0">
        <w:t xml:space="preserve"> 4</w:t>
      </w:r>
    </w:p>
    <w:p w14:paraId="565C0969" w14:textId="17EA254D" w:rsidR="00903D33" w:rsidRDefault="00903D33" w:rsidP="00301793">
      <w:pPr>
        <w:pStyle w:val="ListParagraph"/>
        <w:spacing w:before="240" w:after="0"/>
        <w:ind w:left="360"/>
        <w:contextualSpacing w:val="0"/>
      </w:pPr>
      <w:r>
        <w:t xml:space="preserve">We can also find them by choosing 3 positions of 1s from 4 </w:t>
      </w:r>
      <w:r w:rsidR="00C752A0">
        <w:t xml:space="preserve">in 4-bit </w:t>
      </w:r>
      <w:r w:rsidR="004D1556">
        <w:t>string.</w:t>
      </w:r>
    </w:p>
    <w:p w14:paraId="2051ACDF" w14:textId="76E899FE" w:rsidR="00354690" w:rsidRDefault="00903D33" w:rsidP="00301793">
      <w:pPr>
        <w:pStyle w:val="ListParagraph"/>
        <w:spacing w:before="240" w:after="0"/>
        <w:ind w:left="360"/>
        <w:contextualSpacing w:val="0"/>
      </w:pPr>
      <w:r>
        <w:t>i.e. Number</w:t>
      </w:r>
      <w:r w:rsidR="00354690">
        <w:t xml:space="preserve"> </w:t>
      </w:r>
      <w:r>
        <w:t xml:space="preserve">of 4-bit strings that has sum of 3 is 4C3 = </w:t>
      </w:r>
      <w:r w:rsidR="004D1556">
        <w:t xml:space="preserve">4! </w:t>
      </w:r>
      <w:r w:rsidR="008A292B">
        <w:t>/ (</w:t>
      </w:r>
      <w:r>
        <w:t>3! * (4-3)!) = 4</w:t>
      </w:r>
    </w:p>
    <w:p w14:paraId="5141FEBC" w14:textId="353B4BE2" w:rsidR="00903D33" w:rsidRDefault="008A292B" w:rsidP="00301793">
      <w:pPr>
        <w:pStyle w:val="ListParagraph"/>
        <w:spacing w:before="240" w:after="0"/>
        <w:ind w:left="360"/>
        <w:contextualSpacing w:val="0"/>
      </w:pPr>
      <w:r>
        <w:t>Thus</w:t>
      </w:r>
      <w:r w:rsidR="00903D33">
        <w:t>, the probability that the sum of its bits is exactly 3 = 4/16 = 1/4</w:t>
      </w:r>
    </w:p>
    <w:p w14:paraId="70FC6E05" w14:textId="6815DA0B" w:rsidR="00301793" w:rsidRDefault="00301793" w:rsidP="00CE419D">
      <w:pPr>
        <w:spacing w:before="120" w:after="0"/>
      </w:pPr>
    </w:p>
    <w:sectPr w:rsidR="0030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0F6"/>
    <w:multiLevelType w:val="hybridMultilevel"/>
    <w:tmpl w:val="3FCE4592"/>
    <w:lvl w:ilvl="0" w:tplc="97566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33E51"/>
    <w:multiLevelType w:val="hybridMultilevel"/>
    <w:tmpl w:val="A36E4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AE0"/>
    <w:multiLevelType w:val="hybridMultilevel"/>
    <w:tmpl w:val="4184F290"/>
    <w:lvl w:ilvl="0" w:tplc="754A11C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6B22172"/>
    <w:multiLevelType w:val="hybridMultilevel"/>
    <w:tmpl w:val="0F30E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328D4"/>
    <w:multiLevelType w:val="hybridMultilevel"/>
    <w:tmpl w:val="BCD27954"/>
    <w:lvl w:ilvl="0" w:tplc="A9B4D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A617DD"/>
    <w:multiLevelType w:val="hybridMultilevel"/>
    <w:tmpl w:val="81D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E66B8"/>
    <w:multiLevelType w:val="hybridMultilevel"/>
    <w:tmpl w:val="DF72CD7C"/>
    <w:lvl w:ilvl="0" w:tplc="CCEE8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A3569B"/>
    <w:multiLevelType w:val="hybridMultilevel"/>
    <w:tmpl w:val="504AA948"/>
    <w:lvl w:ilvl="0" w:tplc="A28A0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DE0470"/>
    <w:multiLevelType w:val="hybridMultilevel"/>
    <w:tmpl w:val="A4CA858E"/>
    <w:lvl w:ilvl="0" w:tplc="569E4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D84492"/>
    <w:multiLevelType w:val="hybridMultilevel"/>
    <w:tmpl w:val="AAC016E0"/>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C273188"/>
    <w:multiLevelType w:val="hybridMultilevel"/>
    <w:tmpl w:val="A4CA858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24596379">
    <w:abstractNumId w:val="3"/>
  </w:num>
  <w:num w:numId="2" w16cid:durableId="88627257">
    <w:abstractNumId w:val="1"/>
  </w:num>
  <w:num w:numId="3" w16cid:durableId="354236617">
    <w:abstractNumId w:val="4"/>
  </w:num>
  <w:num w:numId="4" w16cid:durableId="1393504466">
    <w:abstractNumId w:val="8"/>
  </w:num>
  <w:num w:numId="5" w16cid:durableId="1568883353">
    <w:abstractNumId w:val="2"/>
  </w:num>
  <w:num w:numId="6" w16cid:durableId="1494565302">
    <w:abstractNumId w:val="7"/>
  </w:num>
  <w:num w:numId="7" w16cid:durableId="423887568">
    <w:abstractNumId w:val="6"/>
  </w:num>
  <w:num w:numId="8" w16cid:durableId="797332955">
    <w:abstractNumId w:val="0"/>
  </w:num>
  <w:num w:numId="9" w16cid:durableId="2092848293">
    <w:abstractNumId w:val="5"/>
  </w:num>
  <w:num w:numId="10" w16cid:durableId="1009717726">
    <w:abstractNumId w:val="9"/>
  </w:num>
  <w:num w:numId="11" w16cid:durableId="746801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FE"/>
    <w:rsid w:val="000051C6"/>
    <w:rsid w:val="00034228"/>
    <w:rsid w:val="000607E0"/>
    <w:rsid w:val="0008089E"/>
    <w:rsid w:val="00091E91"/>
    <w:rsid w:val="000A31A6"/>
    <w:rsid w:val="000B38CB"/>
    <w:rsid w:val="000B4017"/>
    <w:rsid w:val="000C11B2"/>
    <w:rsid w:val="000C12E2"/>
    <w:rsid w:val="000F617A"/>
    <w:rsid w:val="000F6618"/>
    <w:rsid w:val="00110177"/>
    <w:rsid w:val="001354AF"/>
    <w:rsid w:val="00137237"/>
    <w:rsid w:val="001622EB"/>
    <w:rsid w:val="001A731B"/>
    <w:rsid w:val="001B400A"/>
    <w:rsid w:val="001C2669"/>
    <w:rsid w:val="001C52FE"/>
    <w:rsid w:val="001F51A0"/>
    <w:rsid w:val="001F6A3A"/>
    <w:rsid w:val="00206D8C"/>
    <w:rsid w:val="00214885"/>
    <w:rsid w:val="00220224"/>
    <w:rsid w:val="00227B12"/>
    <w:rsid w:val="00275810"/>
    <w:rsid w:val="002B3A4D"/>
    <w:rsid w:val="002E5C0F"/>
    <w:rsid w:val="0030130B"/>
    <w:rsid w:val="00301793"/>
    <w:rsid w:val="00306BCA"/>
    <w:rsid w:val="003225C1"/>
    <w:rsid w:val="00326C02"/>
    <w:rsid w:val="00337CE3"/>
    <w:rsid w:val="003405BF"/>
    <w:rsid w:val="00343A11"/>
    <w:rsid w:val="00354690"/>
    <w:rsid w:val="00390B68"/>
    <w:rsid w:val="003A6E76"/>
    <w:rsid w:val="003D3344"/>
    <w:rsid w:val="003E3201"/>
    <w:rsid w:val="003E4719"/>
    <w:rsid w:val="003E5AEE"/>
    <w:rsid w:val="00402344"/>
    <w:rsid w:val="00420395"/>
    <w:rsid w:val="00454E9D"/>
    <w:rsid w:val="004644B6"/>
    <w:rsid w:val="004663E7"/>
    <w:rsid w:val="004713C7"/>
    <w:rsid w:val="00471A76"/>
    <w:rsid w:val="004722B8"/>
    <w:rsid w:val="00492391"/>
    <w:rsid w:val="00494C83"/>
    <w:rsid w:val="004C3108"/>
    <w:rsid w:val="004D1556"/>
    <w:rsid w:val="004D3FA5"/>
    <w:rsid w:val="004D56CE"/>
    <w:rsid w:val="004F476C"/>
    <w:rsid w:val="0050626F"/>
    <w:rsid w:val="00512E06"/>
    <w:rsid w:val="005541EC"/>
    <w:rsid w:val="00564337"/>
    <w:rsid w:val="00567714"/>
    <w:rsid w:val="00574FE9"/>
    <w:rsid w:val="005D010B"/>
    <w:rsid w:val="006270E0"/>
    <w:rsid w:val="00650095"/>
    <w:rsid w:val="00655713"/>
    <w:rsid w:val="0066210B"/>
    <w:rsid w:val="006658D3"/>
    <w:rsid w:val="006A5415"/>
    <w:rsid w:val="006C6745"/>
    <w:rsid w:val="006C7763"/>
    <w:rsid w:val="006E32CB"/>
    <w:rsid w:val="006E3450"/>
    <w:rsid w:val="006F0B48"/>
    <w:rsid w:val="007137C8"/>
    <w:rsid w:val="007725DF"/>
    <w:rsid w:val="007F3CB2"/>
    <w:rsid w:val="0081375C"/>
    <w:rsid w:val="00845CA2"/>
    <w:rsid w:val="0085474E"/>
    <w:rsid w:val="00857870"/>
    <w:rsid w:val="00886746"/>
    <w:rsid w:val="008A292B"/>
    <w:rsid w:val="008A5426"/>
    <w:rsid w:val="008B4770"/>
    <w:rsid w:val="008C4535"/>
    <w:rsid w:val="00903D33"/>
    <w:rsid w:val="00934A1A"/>
    <w:rsid w:val="0093748C"/>
    <w:rsid w:val="00943C4E"/>
    <w:rsid w:val="00992426"/>
    <w:rsid w:val="009B4C35"/>
    <w:rsid w:val="009B5348"/>
    <w:rsid w:val="009D283F"/>
    <w:rsid w:val="009E6D9B"/>
    <w:rsid w:val="00A006DC"/>
    <w:rsid w:val="00A02A9A"/>
    <w:rsid w:val="00A114AF"/>
    <w:rsid w:val="00A15397"/>
    <w:rsid w:val="00A26090"/>
    <w:rsid w:val="00A45A4E"/>
    <w:rsid w:val="00A560EA"/>
    <w:rsid w:val="00A80505"/>
    <w:rsid w:val="00A83498"/>
    <w:rsid w:val="00A94CEA"/>
    <w:rsid w:val="00AB67CD"/>
    <w:rsid w:val="00AC5E52"/>
    <w:rsid w:val="00AE18D2"/>
    <w:rsid w:val="00B31F92"/>
    <w:rsid w:val="00B34313"/>
    <w:rsid w:val="00B37C13"/>
    <w:rsid w:val="00B57F4D"/>
    <w:rsid w:val="00B74D30"/>
    <w:rsid w:val="00B80423"/>
    <w:rsid w:val="00B80E9F"/>
    <w:rsid w:val="00B84AC3"/>
    <w:rsid w:val="00B9065C"/>
    <w:rsid w:val="00BA1E07"/>
    <w:rsid w:val="00BA6CD1"/>
    <w:rsid w:val="00BC3A7D"/>
    <w:rsid w:val="00BE0AAD"/>
    <w:rsid w:val="00BE7D9E"/>
    <w:rsid w:val="00BF36CA"/>
    <w:rsid w:val="00C0376A"/>
    <w:rsid w:val="00C1499E"/>
    <w:rsid w:val="00C166A5"/>
    <w:rsid w:val="00C2166A"/>
    <w:rsid w:val="00C752A0"/>
    <w:rsid w:val="00C82DB6"/>
    <w:rsid w:val="00C954BC"/>
    <w:rsid w:val="00CC2619"/>
    <w:rsid w:val="00CD6B8E"/>
    <w:rsid w:val="00CE419D"/>
    <w:rsid w:val="00CF4CEA"/>
    <w:rsid w:val="00D07DB1"/>
    <w:rsid w:val="00D9267D"/>
    <w:rsid w:val="00DB5D70"/>
    <w:rsid w:val="00DE5C44"/>
    <w:rsid w:val="00DF597A"/>
    <w:rsid w:val="00E1010F"/>
    <w:rsid w:val="00E16229"/>
    <w:rsid w:val="00E16493"/>
    <w:rsid w:val="00E21EF0"/>
    <w:rsid w:val="00E346BE"/>
    <w:rsid w:val="00E36047"/>
    <w:rsid w:val="00E44B21"/>
    <w:rsid w:val="00E50F56"/>
    <w:rsid w:val="00E615ED"/>
    <w:rsid w:val="00E67177"/>
    <w:rsid w:val="00E8599D"/>
    <w:rsid w:val="00E878A1"/>
    <w:rsid w:val="00E923F7"/>
    <w:rsid w:val="00EB57BF"/>
    <w:rsid w:val="00EC4A33"/>
    <w:rsid w:val="00ED174C"/>
    <w:rsid w:val="00ED29BA"/>
    <w:rsid w:val="00EF08FA"/>
    <w:rsid w:val="00F71445"/>
    <w:rsid w:val="00FA4754"/>
    <w:rsid w:val="00FE1BEC"/>
    <w:rsid w:val="00FE344F"/>
    <w:rsid w:val="00FE53D4"/>
    <w:rsid w:val="00FF4305"/>
    <w:rsid w:val="00FF442A"/>
    <w:rsid w:val="00FF57DB"/>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9BB3"/>
  <w15:chartTrackingRefBased/>
  <w15:docId w15:val="{3FC9EE11-289F-4A85-A7F9-61786287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9E"/>
    <w:pPr>
      <w:contextualSpacing/>
    </w:pPr>
  </w:style>
  <w:style w:type="table" w:styleId="TableGrid">
    <w:name w:val="Table Grid"/>
    <w:basedOn w:val="TableNormal"/>
    <w:uiPriority w:val="39"/>
    <w:rsid w:val="00E1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6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Sapkota, Pradip</cp:lastModifiedBy>
  <cp:revision>15</cp:revision>
  <dcterms:created xsi:type="dcterms:W3CDTF">2025-01-25T01:54:00Z</dcterms:created>
  <dcterms:modified xsi:type="dcterms:W3CDTF">2025-01-25T02:21:00Z</dcterms:modified>
</cp:coreProperties>
</file>