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tabs>
          <w:tab w:val="left" w:leader="none" w:pos="990"/>
        </w:tabs>
        <w:jc w:val="center"/>
        <w:rPr>
          <w:rFonts w:ascii="Calibri" w:cs="Calibri" w:eastAsia="Calibri" w:hAnsi="Calibri"/>
          <w:b w:val="1"/>
          <w:color w:val="38969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990"/>
        </w:tabs>
        <w:spacing w:before="20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3">
      <w:pPr>
        <w:widowControl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Post Graduate Diploma - Industrial Mathematics</w:t>
        <w:tab/>
        <w:tab/>
        <w:t xml:space="preserve">Grade: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June 2010 - Jun 2011</w:t>
      </w:r>
    </w:p>
    <w:p w:rsidR="00000000" w:rsidDel="00000000" w:rsidP="00000000" w:rsidRDefault="00000000" w:rsidRPr="00000000" w14:paraId="00000004">
      <w:pPr>
        <w:widowControl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Master of Science - Computer Science, </w:t>
        <w:tab/>
        <w:tab/>
        <w:tab/>
        <w:t xml:space="preserve">Grade: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June 2008 - Jun 2010</w:t>
      </w:r>
    </w:p>
    <w:p w:rsidR="00000000" w:rsidDel="00000000" w:rsidP="00000000" w:rsidRDefault="00000000" w:rsidRPr="00000000" w14:paraId="00000005">
      <w:pPr>
        <w:widowControl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Bachelor of Science - Computer Science, </w:t>
        <w:tab/>
        <w:tab/>
        <w:tab/>
        <w:t xml:space="preserve">Grade: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June 2005 - May 2008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 Arts, Science &amp; Commerce College, Ahmednagar.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University of Pune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90"/>
        </w:tabs>
        <w:spacing w:before="20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EXPERIENCE SUMMARY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Software Engineer, 14+ years experience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Python Developer Backend - 5+ years - Anomaly Detection, Infinity Document Digitization Product - Citi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Data, ML Scientist, Python - 3.5+ years - Generalizing ML models, presenting insights, data preprocessing - AT&amp;T client</w:t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Engineer - 5.5+ years - Data pipelines development &amp; orchestration building - Merck, John Deere, Union Bank NA clients.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990"/>
        </w:tabs>
        <w:spacing w:before="20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Coding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Python 3,  Pandas, Numpy, pytest, SQL, Shell Scripting, git, pySpark, Flask, Bitbucket, Github, Code Refatoring, PR Reviews, Product features development &amp; refactoring, pyCharm IDE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 Stores: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MongoDB, pySpark, Hive, Hadoop, ORACLE 10g, Teradata 12, DB2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Machine Learning: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sklearn, NLP, SpaCy NER, Keras, Random Forest, k-means, xgBoost, MLFlow, 3-4 layered neural networks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ETL: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Informatica Power Center 9.6.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Familiar with: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Airflow, Docker, Openshift, Kafka, CICD, Spark Streaming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Other: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Configured 0 code OpenTelemetry, COIN Spike on Provider Consumer to implement on Microservices</w:t>
      </w:r>
    </w:p>
    <w:p w:rsidR="00000000" w:rsidDel="00000000" w:rsidP="00000000" w:rsidRDefault="00000000" w:rsidRPr="00000000" w14:paraId="00000016">
      <w:pPr>
        <w:tabs>
          <w:tab w:val="left" w:leader="none" w:pos="990"/>
        </w:tabs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90"/>
        </w:tabs>
        <w:spacing w:before="20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TRAINING / COURSE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8f9" w:val="clear"/>
        <w:spacing w:before="0" w:line="276" w:lineRule="auto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8961rjeyw8l7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Renaissance - DSA, Low Level Design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DSA, Design Principles (SOLID, KISS, DRY), Design Patterns</w:t>
      </w:r>
    </w:p>
    <w:p w:rsidR="00000000" w:rsidDel="00000000" w:rsidP="00000000" w:rsidRDefault="00000000" w:rsidRPr="00000000" w14:paraId="0000001A">
      <w:pPr>
        <w:widowControl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Solved 69 DSA Problems on leetcode. 38 Medium, 5 Hard, 25 Easy</w:t>
      </w:r>
    </w:p>
    <w:p w:rsidR="00000000" w:rsidDel="00000000" w:rsidP="00000000" w:rsidRDefault="00000000" w:rsidRPr="00000000" w14:paraId="0000001B">
      <w:pPr>
        <w:widowControl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API Contracts - Hands-on ATM Design, Enquiry Handler, Scoreboard Notification etc.</w:t>
      </w:r>
    </w:p>
    <w:p w:rsidR="00000000" w:rsidDel="00000000" w:rsidP="00000000" w:rsidRDefault="00000000" w:rsidRPr="00000000" w14:paraId="0000001C">
      <w:pPr>
        <w:widowControl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Generative AI with Large Language Models  certified by </w:t>
      </w:r>
      <w:r w:rsidDel="00000000" w:rsidR="00000000" w:rsidRPr="00000000">
        <w:rPr>
          <w:rFonts w:ascii="Calibri" w:cs="Calibri" w:eastAsia="Calibri" w:hAnsi="Calibri"/>
          <w:b w:val="1"/>
          <w:color w:val="1155cc"/>
          <w:sz w:val="20"/>
          <w:szCs w:val="20"/>
          <w:rtl w:val="0"/>
        </w:rPr>
        <w:t xml:space="preserve">Coursera.org</w:t>
      </w:r>
      <w:r w:rsidDel="00000000" w:rsidR="00000000" w:rsidRPr="00000000">
        <w:rPr>
          <w:rFonts w:ascii="Calibri" w:cs="Calibri" w:eastAsia="Calibri" w:hAnsi="Calibri"/>
          <w:b w:val="1"/>
          <w:color w:val="1155cc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Hands-on. Dialogue summarization FLAN-T5 LLM, Prompting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Big Data Masters Program certified by </w:t>
      </w:r>
      <w:r w:rsidDel="00000000" w:rsidR="00000000" w:rsidRPr="00000000">
        <w:rPr>
          <w:rFonts w:ascii="Calibri" w:cs="Calibri" w:eastAsia="Calibri" w:hAnsi="Calibri"/>
          <w:b w:val="1"/>
          <w:color w:val="1155cc"/>
          <w:sz w:val="20"/>
          <w:szCs w:val="20"/>
          <w:rtl w:val="0"/>
        </w:rPr>
        <w:t xml:space="preserve">trendytech.in</w:t>
      </w:r>
      <w:r w:rsidDel="00000000" w:rsidR="00000000" w:rsidRPr="00000000">
        <w:rPr>
          <w:rFonts w:ascii="Calibri" w:cs="Calibri" w:eastAsia="Calibri" w:hAnsi="Calibri"/>
          <w:b w:val="1"/>
          <w:color w:val="1155cc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Hands-on. Apache Hadoop, Hive, pySpark, Kafka, Airflow, Sqoop, Spark Streaming etc.</w:t>
      </w:r>
    </w:p>
    <w:p w:rsidR="00000000" w:rsidDel="00000000" w:rsidP="00000000" w:rsidRDefault="00000000" w:rsidRPr="00000000" w14:paraId="00000022">
      <w:pPr>
        <w:widowControl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Applied Machine Learning Course certified by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rtl w:val="0"/>
          </w:rPr>
          <w:t xml:space="preserve">www.appliedaicourse.com</w:t>
        </w:r>
      </w:hyperlink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, </w:t>
        <w:tab/>
        <w:tab/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Hands-on 15+ case studies - 20 Newsgroups Docs classification, Spoken Digit Recognition, DonorsChoose Fundings, etc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Hands-on ML Algos - Linear/Logistic Regressions, Random Forest, xgBoost, Naive Bayes, k-means, TF-IDF etc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Hands-on Neural Networks - Simple NN, CNN, Inceptions, LSTM, Intro to Encoder, Decoder, Transformers etc.</w:t>
      </w:r>
    </w:p>
    <w:p w:rsidR="00000000" w:rsidDel="00000000" w:rsidP="00000000" w:rsidRDefault="00000000" w:rsidRPr="00000000" w14:paraId="00000027">
      <w:pPr>
        <w:tabs>
          <w:tab w:val="left" w:leader="none" w:pos="990"/>
        </w:tabs>
        <w:jc w:val="center"/>
        <w:rPr>
          <w:rFonts w:ascii="Calibri" w:cs="Calibri" w:eastAsia="Calibri" w:hAnsi="Calibri"/>
          <w:color w:val="38969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Objective: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work &amp;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experience API Contracts design for Software Product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Low Level Design / Machine Coding.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I’m not a UI developer. Familiar with DevOps but no on job experience. If stuck, I ask for help.</w:t>
      </w:r>
    </w:p>
    <w:sectPr>
      <w:headerReference r:id="rId8" w:type="default"/>
      <w:pgSz w:h="16839" w:w="11907" w:orient="portrait"/>
      <w:pgMar w:bottom="566.9291338582677" w:top="708.6614173228347" w:left="850.3937007874016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sz w:val="18"/>
        <w:szCs w:val="1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appliedaicourse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qxiYRoQhhGNu8cmQuyPvWFbjOw==">CgMxLjAyDmguODk2MXJqZXl3OGw3OAByITFiQ0tESFhqVWVjcmp4NXRhM21LU2ZYMWxQUmFlSTdBeg==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2020-01-24T11:06:00Z</dcterms:created>
  <dc:creator>Pradeep</dc:creator>
</cp:coreProperties>
</file>