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80"/>
        <w:jc w:val="center"/>
      </w:pPr>
      <w:r>
        <w:rPr>
          <w:rFonts w:ascii="Arial" w:cs="Arial" w:eastAsia="Arial" w:hAnsi="Arial"/>
          <w:b/>
          <w:bCs/>
          <w:color w:val="1F4E79"/>
          <w:sz w:val="56"/>
          <w:szCs w:val="56"/>
        </w:rPr>
        <w:t xml:space="preserve">SOFTWARE REQUIREMENTS</w:t>
      </w:r>
    </w:p>
    <w:p>
      <w:pPr>
        <w:spacing w:before="0" w:after="200"/>
        <w:jc w:val="center"/>
      </w:pPr>
      <w:r>
        <w:rPr>
          <w:rFonts w:ascii="Arial" w:cs="Arial" w:eastAsia="Arial" w:hAnsi="Arial"/>
          <w:b/>
          <w:bCs/>
          <w:color w:val="1F4E79"/>
          <w:sz w:val="56"/>
          <w:szCs w:val="56"/>
        </w:rPr>
        <w:t xml:space="preserve">SPECIFICATION</w:t>
      </w:r>
    </w:p>
    <w:p>
      <w:pPr>
        <w:spacing w:before="0" w:after="80"/>
        <w:jc w:val="center"/>
      </w:pPr>
      <w:r>
        <w:rPr>
          <w:rFonts w:ascii="Arial" w:cs="Arial" w:eastAsia="Arial" w:hAnsi="Arial"/>
          <w:color w:val="2E75B6"/>
          <w:sz w:val="36"/>
          <w:szCs w:val="36"/>
        </w:rPr>
        <w:t xml:space="preserve">SRM Sports Council Website</w:t>
      </w:r>
    </w:p>
    <w:p>
      <w:pPr>
        <w:pBdr>
          <w:bottom w:val="single" w:color="2E75B6" w:sz="6" w:space="1"/>
        </w:pBdr>
        <w:spacing w:before="100" w:after="100"/>
      </w:pPr>
      <w:r>
        <w:t xml:space="preserve"/>
      </w:r>
    </w:p>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Document Title</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Software Requirements Specification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Project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SRM Sports Council Website</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Version</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1.0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Status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Draft</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Prepared For</w:t>
            </w:r>
          </w:p>
        </w:tc>
        <w:tc>
          <w:tcPr>
            <w:tcW w:type="dxa" w:w="5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SRM Sports Council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 February 2026</w:t>
            </w:r>
          </w:p>
        </w:tc>
      </w:tr>
    </w:tbl>
    <w:p>
      <w:pPr>
        <w:pageBreakBefore/>
      </w:pPr>
      <w:r>
        <w:br/>
      </w:r>
    </w:p>
    <w:p>
      <w:pPr>
        <w:pStyle w:val="Heading1"/>
        <w:pBdr>
          <w:bottom w:val="single" w:color="2E75B6" w:sz="4" w:space="1"/>
        </w:pBdr>
        <w:spacing w:before="360" w:after="120"/>
      </w:pPr>
      <w:r>
        <w:rPr>
          <w:rFonts w:ascii="Arial" w:cs="Arial" w:eastAsia="Arial" w:hAnsi="Arial"/>
          <w:b/>
          <w:bCs/>
          <w:color w:val="1F4E79"/>
          <w:sz w:val="32"/>
          <w:szCs w:val="32"/>
        </w:rPr>
        <w:t xml:space="preserve">1. Introduction</w:t>
      </w:r>
    </w:p>
    <w:p>
      <w:pPr>
        <w:pStyle w:val="Heading2"/>
        <w:spacing w:before="240" w:after="100"/>
      </w:pPr>
      <w:r>
        <w:rPr>
          <w:rFonts w:ascii="Arial" w:cs="Arial" w:eastAsia="Arial" w:hAnsi="Arial"/>
          <w:b/>
          <w:bCs/>
          <w:color w:val="2E75B6"/>
          <w:sz w:val="28"/>
          <w:szCs w:val="28"/>
        </w:rPr>
        <w:t xml:space="preserve">1.1 Purpose</w:t>
      </w:r>
    </w:p>
    <w:p>
      <w:pPr>
        <w:spacing w:before="60" w:after="60"/>
      </w:pPr>
      <w:r>
        <w:rPr>
          <w:rFonts w:ascii="Arial" w:cs="Arial" w:eastAsia="Arial" w:hAnsi="Arial"/>
          <w:sz w:val="22"/>
          <w:szCs w:val="22"/>
        </w:rPr>
        <w:t xml:space="preserve">This Software Requirements Specification (SRS) document describes the functional and non-functional requirements for the SRM Sports Council website. It is intended to serve as the definitive reference for the development team, project stakeholders, and quality assurance personnel throughout the software development lifecycle.</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1.2 Project Overview</w:t>
      </w:r>
    </w:p>
    <w:p>
      <w:pPr>
        <w:spacing w:before="60" w:after="60"/>
      </w:pPr>
      <w:r>
        <w:rPr>
          <w:rFonts w:ascii="Arial" w:cs="Arial" w:eastAsia="Arial" w:hAnsi="Arial"/>
          <w:sz w:val="22"/>
          <w:szCs w:val="22"/>
        </w:rPr>
        <w:t xml:space="preserve">The SRM Sports Council requires a professional, public-facing website to serve as a central hub for all sports-related activities, club information, event management, and achievement showcases within the university. The platform will replace fragmented communication channels and provide a single authoritative source of information for students, faculty, and administrators.</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1.3 Scope</w:t>
      </w:r>
    </w:p>
    <w:p>
      <w:pPr>
        <w:spacing w:before="60" w:after="60"/>
      </w:pPr>
      <w:r>
        <w:rPr>
          <w:rFonts w:ascii="Arial" w:cs="Arial" w:eastAsia="Arial" w:hAnsi="Arial"/>
          <w:sz w:val="22"/>
          <w:szCs w:val="22"/>
        </w:rPr>
        <w:t xml:space="preserve">The website will consist of four primary pages with supporting sub-sections:</w:t>
      </w:r>
    </w:p>
    <w:p>
      <w:pPr>
        <w:pStyle w:val="ListParagraph"/>
        <w:numPr>
          <w:ilvl w:val="0"/>
          <w:numId w:val="2"/>
        </w:numPr>
        <w:spacing w:before="40" w:after="40"/>
      </w:pPr>
      <w:r>
        <w:rPr>
          <w:rFonts w:ascii="Arial" w:cs="Arial" w:eastAsia="Arial" w:hAnsi="Arial"/>
          <w:sz w:val="22"/>
          <w:szCs w:val="22"/>
        </w:rPr>
        <w:t xml:space="preserve">Home Page — High-impact landing page with dynamic statistics, news carousel, and council hierarchy</w:t>
      </w:r>
    </w:p>
    <w:p>
      <w:pPr>
        <w:pStyle w:val="ListParagraph"/>
        <w:numPr>
          <w:ilvl w:val="0"/>
          <w:numId w:val="2"/>
        </w:numPr>
        <w:spacing w:before="40" w:after="40"/>
      </w:pPr>
      <w:r>
        <w:rPr>
          <w:rFonts w:ascii="Arial" w:cs="Arial" w:eastAsia="Arial" w:hAnsi="Arial"/>
          <w:sz w:val="22"/>
          <w:szCs w:val="22"/>
        </w:rPr>
        <w:t xml:space="preserve">Clubs Page — Sports club directory with individual club detail views</w:t>
      </w:r>
    </w:p>
    <w:p>
      <w:pPr>
        <w:pStyle w:val="ListParagraph"/>
        <w:numPr>
          <w:ilvl w:val="0"/>
          <w:numId w:val="2"/>
        </w:numPr>
        <w:spacing w:before="40" w:after="40"/>
      </w:pPr>
      <w:r>
        <w:rPr>
          <w:rFonts w:ascii="Arial" w:cs="Arial" w:eastAsia="Arial" w:hAnsi="Arial"/>
          <w:sz w:val="22"/>
          <w:szCs w:val="22"/>
        </w:rPr>
        <w:t xml:space="preserve">Events Page — Chronological event management with live, upcoming, and archived events</w:t>
      </w:r>
    </w:p>
    <w:p>
      <w:pPr>
        <w:pStyle w:val="ListParagraph"/>
        <w:numPr>
          <w:ilvl w:val="0"/>
          <w:numId w:val="2"/>
        </w:numPr>
        <w:spacing w:before="40" w:after="40"/>
      </w:pPr>
      <w:r>
        <w:rPr>
          <w:rFonts w:ascii="Arial" w:cs="Arial" w:eastAsia="Arial" w:hAnsi="Arial"/>
          <w:sz w:val="22"/>
          <w:szCs w:val="22"/>
        </w:rPr>
        <w:t xml:space="preserve">Achievements Page — Trophy cabinet showcasing trophies, accolades, and individual records</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1.4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Term / Acronym</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SRS</w:t>
            </w:r>
          </w:p>
        </w:tc>
        <w:tc>
          <w:tcPr>
            <w:tcW w:type="dxa" w:w="6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Software Requirements Specification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SRM / SRMAP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SRM University AP — the client institution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UI</w:t>
            </w:r>
          </w:p>
        </w:tc>
        <w:tc>
          <w:tcPr>
            <w:tcW w:type="dxa" w:w="6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User Interface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CMS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Content Management System</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API</w:t>
            </w:r>
          </w:p>
        </w:tc>
        <w:tc>
          <w:tcPr>
            <w:tcW w:type="dxa" w:w="6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Application Programming Interface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CDN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Content Delivery Network</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SSL/TLS</w:t>
            </w:r>
          </w:p>
        </w:tc>
        <w:tc>
          <w:tcPr>
            <w:tcW w:type="dxa" w:w="6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Secure Sockets Layer / Transport Layer Security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WCAG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Web Content Accessibility Guidelines</w:t>
            </w:r>
          </w:p>
        </w:tc>
      </w:tr>
    </w:tbl>
    <w:p>
      <w:pPr>
        <w:spacing w:before="60" w:after="60"/>
      </w:pPr>
      <w:r>
        <w:t xml:space="preserve"/>
      </w:r>
    </w:p>
    <w:p>
      <w:pPr>
        <w:pStyle w:val="Heading2"/>
        <w:spacing w:before="240" w:after="100"/>
      </w:pPr>
      <w:r>
        <w:rPr>
          <w:rFonts w:ascii="Arial" w:cs="Arial" w:eastAsia="Arial" w:hAnsi="Arial"/>
          <w:b/>
          <w:bCs/>
          <w:color w:val="2E75B6"/>
          <w:sz w:val="28"/>
          <w:szCs w:val="28"/>
        </w:rPr>
        <w:t xml:space="preserve">1.5 References</w:t>
      </w:r>
    </w:p>
    <w:p>
      <w:pPr>
        <w:pStyle w:val="ListParagraph"/>
        <w:numPr>
          <w:ilvl w:val="0"/>
          <w:numId w:val="2"/>
        </w:numPr>
        <w:spacing w:before="40" w:after="40"/>
      </w:pPr>
      <w:r>
        <w:rPr>
          <w:rFonts w:ascii="Arial" w:cs="Arial" w:eastAsia="Arial" w:hAnsi="Arial"/>
          <w:sz w:val="22"/>
          <w:szCs w:val="22"/>
        </w:rPr>
        <w:t xml:space="preserve">SRM Sports Council — Website Initial Plan (source document)</w:t>
      </w:r>
    </w:p>
    <w:p>
      <w:pPr>
        <w:pStyle w:val="ListParagraph"/>
        <w:numPr>
          <w:ilvl w:val="0"/>
          <w:numId w:val="2"/>
        </w:numPr>
        <w:spacing w:before="40" w:after="40"/>
      </w:pPr>
      <w:r>
        <w:rPr>
          <w:rFonts w:ascii="Arial" w:cs="Arial" w:eastAsia="Arial" w:hAnsi="Arial"/>
          <w:sz w:val="22"/>
          <w:szCs w:val="22"/>
        </w:rPr>
        <w:t xml:space="preserve">IEEE Std 830-1998: Recommended Practice for Software Requirements Specifications</w:t>
      </w:r>
    </w:p>
    <w:p>
      <w:pPr>
        <w:pStyle w:val="ListParagraph"/>
        <w:numPr>
          <w:ilvl w:val="0"/>
          <w:numId w:val="2"/>
        </w:numPr>
        <w:spacing w:before="40" w:after="40"/>
      </w:pPr>
      <w:r>
        <w:rPr>
          <w:rFonts w:ascii="Arial" w:cs="Arial" w:eastAsia="Arial" w:hAnsi="Arial"/>
          <w:sz w:val="22"/>
          <w:szCs w:val="22"/>
        </w:rPr>
        <w:t xml:space="preserve">WCAG 2.1 Accessibility Guidelines</w:t>
      </w:r>
    </w:p>
    <w:p>
      <w:pPr>
        <w:pageBreakBefore/>
      </w:pPr>
      <w:r>
        <w:br/>
      </w:r>
    </w:p>
    <w:p>
      <w:pPr>
        <w:pStyle w:val="Heading1"/>
        <w:pBdr>
          <w:bottom w:val="single" w:color="2E75B6" w:sz="4" w:space="1"/>
        </w:pBdr>
        <w:spacing w:before="360" w:after="120"/>
      </w:pPr>
      <w:r>
        <w:rPr>
          <w:rFonts w:ascii="Arial" w:cs="Arial" w:eastAsia="Arial" w:hAnsi="Arial"/>
          <w:b/>
          <w:bCs/>
          <w:color w:val="1F4E79"/>
          <w:sz w:val="32"/>
          <w:szCs w:val="32"/>
        </w:rPr>
        <w:t xml:space="preserve">2. Overall Description</w:t>
      </w:r>
    </w:p>
    <w:p>
      <w:pPr>
        <w:pStyle w:val="Heading2"/>
        <w:spacing w:before="240" w:after="100"/>
      </w:pPr>
      <w:r>
        <w:rPr>
          <w:rFonts w:ascii="Arial" w:cs="Arial" w:eastAsia="Arial" w:hAnsi="Arial"/>
          <w:b/>
          <w:bCs/>
          <w:color w:val="2E75B6"/>
          <w:sz w:val="28"/>
          <w:szCs w:val="28"/>
        </w:rPr>
        <w:t xml:space="preserve">2.1 Product Perspective</w:t>
      </w:r>
    </w:p>
    <w:p>
      <w:pPr>
        <w:spacing w:before="60" w:after="60"/>
      </w:pPr>
      <w:r>
        <w:rPr>
          <w:rFonts w:ascii="Arial" w:cs="Arial" w:eastAsia="Arial" w:hAnsi="Arial"/>
          <w:sz w:val="22"/>
          <w:szCs w:val="22"/>
        </w:rPr>
        <w:t xml:space="preserve">The SRM Sports Council website is a standalone web application hosted on a publicly accessible web server. It will integrate with a backend content management layer to allow authorised administrators to update content such as news, event results, club rosters, and achievements without requiring developer intervention.</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2.2 Product Functions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Function Area</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Summary</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F-01</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Home Page</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Hero section, dynamic stats, news image carousel, council hierarchy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Clubs Directory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Sport tile grid with individual club popup/detail pages</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F-03</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Events Management</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Live, upcoming, and archived events with result cards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Achievements Showcase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Trophy gallery, inter-university accolades, individual athlete records</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F-05</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Admin / CMS</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Backend panel for authorised content updates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Hosting &amp; Deployment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Reliable, secure, scalable public hosting infrastructure</w:t>
            </w:r>
          </w:p>
        </w:tc>
      </w:tr>
    </w:tbl>
    <w:p>
      <w:pPr>
        <w:spacing w:before="60" w:after="60"/>
      </w:pPr>
      <w:r>
        <w:t xml:space="preserve"/>
      </w:r>
    </w:p>
    <w:p>
      <w:pPr>
        <w:pStyle w:val="Heading2"/>
        <w:spacing w:before="240" w:after="100"/>
      </w:pPr>
      <w:r>
        <w:rPr>
          <w:rFonts w:ascii="Arial" w:cs="Arial" w:eastAsia="Arial" w:hAnsi="Arial"/>
          <w:b/>
          <w:bCs/>
          <w:color w:val="2E75B6"/>
          <w:sz w:val="28"/>
          <w:szCs w:val="28"/>
        </w:rPr>
        <w:t xml:space="preserve">2.3 User Classes</w:t>
      </w:r>
    </w:p>
    <w:p>
      <w:pPr>
        <w:pStyle w:val="ListParagraph"/>
        <w:numPr>
          <w:ilvl w:val="0"/>
          <w:numId w:val="2"/>
        </w:numPr>
        <w:spacing w:before="40" w:after="40"/>
      </w:pPr>
      <w:r>
        <w:rPr>
          <w:rFonts w:ascii="Arial" w:cs="Arial" w:eastAsia="Arial" w:hAnsi="Arial"/>
          <w:sz w:val="22"/>
          <w:szCs w:val="22"/>
        </w:rPr>
        <w:t xml:space="preserve">General Visitors — Students, parents, and public browsing sports information (read-only)</w:t>
      </w:r>
    </w:p>
    <w:p>
      <w:pPr>
        <w:pStyle w:val="ListParagraph"/>
        <w:numPr>
          <w:ilvl w:val="0"/>
          <w:numId w:val="2"/>
        </w:numPr>
        <w:spacing w:before="40" w:after="40"/>
      </w:pPr>
      <w:r>
        <w:rPr>
          <w:rFonts w:ascii="Arial" w:cs="Arial" w:eastAsia="Arial" w:hAnsi="Arial"/>
          <w:sz w:val="22"/>
          <w:szCs w:val="22"/>
        </w:rPr>
        <w:t xml:space="preserve">Registered Students — Students who register/sign up for sports events</w:t>
      </w:r>
    </w:p>
    <w:p>
      <w:pPr>
        <w:pStyle w:val="ListParagraph"/>
        <w:numPr>
          <w:ilvl w:val="0"/>
          <w:numId w:val="2"/>
        </w:numPr>
        <w:spacing w:before="40" w:after="40"/>
      </w:pPr>
      <w:r>
        <w:rPr>
          <w:rFonts w:ascii="Arial" w:cs="Arial" w:eastAsia="Arial" w:hAnsi="Arial"/>
          <w:sz w:val="22"/>
          <w:szCs w:val="22"/>
        </w:rPr>
        <w:t xml:space="preserve">Club Representatives — Convenors and co-convenors who manage club content</w:t>
      </w:r>
    </w:p>
    <w:p>
      <w:pPr>
        <w:pStyle w:val="ListParagraph"/>
        <w:numPr>
          <w:ilvl w:val="0"/>
          <w:numId w:val="2"/>
        </w:numPr>
        <w:spacing w:before="40" w:after="40"/>
      </w:pPr>
      <w:r>
        <w:rPr>
          <w:rFonts w:ascii="Arial" w:cs="Arial" w:eastAsia="Arial" w:hAnsi="Arial"/>
          <w:sz w:val="22"/>
          <w:szCs w:val="22"/>
        </w:rPr>
        <w:t xml:space="preserve">Council Administrators — Directors who manage the entire website content</w:t>
      </w:r>
    </w:p>
    <w:p>
      <w:pPr>
        <w:pStyle w:val="ListParagraph"/>
        <w:numPr>
          <w:ilvl w:val="0"/>
          <w:numId w:val="2"/>
        </w:numPr>
        <w:spacing w:before="40" w:after="40"/>
      </w:pPr>
      <w:r>
        <w:rPr>
          <w:rFonts w:ascii="Arial" w:cs="Arial" w:eastAsia="Arial" w:hAnsi="Arial"/>
          <w:sz w:val="22"/>
          <w:szCs w:val="22"/>
        </w:rPr>
        <w:t xml:space="preserve">System Administrators — IT staff responsible for hosting and deployment</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2.4 Operating Environment</w:t>
      </w:r>
    </w:p>
    <w:p>
      <w:pPr>
        <w:pStyle w:val="ListParagraph"/>
        <w:numPr>
          <w:ilvl w:val="0"/>
          <w:numId w:val="2"/>
        </w:numPr>
        <w:spacing w:before="40" w:after="40"/>
      </w:pPr>
      <w:r>
        <w:rPr>
          <w:rFonts w:ascii="Arial" w:cs="Arial" w:eastAsia="Arial" w:hAnsi="Arial"/>
          <w:sz w:val="22"/>
          <w:szCs w:val="22"/>
        </w:rPr>
        <w:t xml:space="preserve">The website must be accessible from any modern web browser (Chrome, Firefox, Safari, Edge)</w:t>
      </w:r>
    </w:p>
    <w:p>
      <w:pPr>
        <w:pStyle w:val="ListParagraph"/>
        <w:numPr>
          <w:ilvl w:val="0"/>
          <w:numId w:val="2"/>
        </w:numPr>
        <w:spacing w:before="40" w:after="40"/>
      </w:pPr>
      <w:r>
        <w:rPr>
          <w:rFonts w:ascii="Arial" w:cs="Arial" w:eastAsia="Arial" w:hAnsi="Arial"/>
          <w:sz w:val="22"/>
          <w:szCs w:val="22"/>
        </w:rPr>
        <w:t xml:space="preserve">The website must be fully responsive across desktop, tablet, and mobile screen sizes</w:t>
      </w:r>
    </w:p>
    <w:p>
      <w:pPr>
        <w:pStyle w:val="ListParagraph"/>
        <w:numPr>
          <w:ilvl w:val="0"/>
          <w:numId w:val="2"/>
        </w:numPr>
        <w:spacing w:before="40" w:after="40"/>
      </w:pPr>
      <w:r>
        <w:rPr>
          <w:rFonts w:ascii="Arial" w:cs="Arial" w:eastAsia="Arial" w:hAnsi="Arial"/>
          <w:sz w:val="22"/>
          <w:szCs w:val="22"/>
        </w:rPr>
        <w:t xml:space="preserve">The website will be hosted on a cloud or dedicated web server with a domain name</w:t>
      </w:r>
    </w:p>
    <w:p>
      <w:pPr>
        <w:pStyle w:val="ListParagraph"/>
        <w:numPr>
          <w:ilvl w:val="0"/>
          <w:numId w:val="2"/>
        </w:numPr>
        <w:spacing w:before="40" w:after="40"/>
      </w:pPr>
      <w:r>
        <w:rPr>
          <w:rFonts w:ascii="Arial" w:cs="Arial" w:eastAsia="Arial" w:hAnsi="Arial"/>
          <w:sz w:val="22"/>
          <w:szCs w:val="22"/>
        </w:rPr>
        <w:t xml:space="preserve">HTTPS/SSL certificate must be enabled at all times</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2.5 Design and Implementation Constraints</w:t>
      </w:r>
    </w:p>
    <w:p>
      <w:pPr>
        <w:pStyle w:val="ListParagraph"/>
        <w:numPr>
          <w:ilvl w:val="0"/>
          <w:numId w:val="2"/>
        </w:numPr>
        <w:spacing w:before="40" w:after="40"/>
      </w:pPr>
      <w:r>
        <w:rPr>
          <w:rFonts w:ascii="Arial" w:cs="Arial" w:eastAsia="Arial" w:hAnsi="Arial"/>
          <w:sz w:val="22"/>
          <w:szCs w:val="22"/>
        </w:rPr>
        <w:t xml:space="preserve">The system must use widely supported web technologies (HTML5, CSS3, JavaScript)</w:t>
      </w:r>
    </w:p>
    <w:p>
      <w:pPr>
        <w:pStyle w:val="ListParagraph"/>
        <w:numPr>
          <w:ilvl w:val="0"/>
          <w:numId w:val="2"/>
        </w:numPr>
        <w:spacing w:before="40" w:after="40"/>
      </w:pPr>
      <w:r>
        <w:rPr>
          <w:rFonts w:ascii="Arial" w:cs="Arial" w:eastAsia="Arial" w:hAnsi="Arial"/>
          <w:sz w:val="22"/>
          <w:szCs w:val="22"/>
        </w:rPr>
        <w:t xml:space="preserve">Images and media must be optimised for fast loading on mobile networks</w:t>
      </w:r>
    </w:p>
    <w:p>
      <w:pPr>
        <w:pStyle w:val="ListParagraph"/>
        <w:numPr>
          <w:ilvl w:val="0"/>
          <w:numId w:val="2"/>
        </w:numPr>
        <w:spacing w:before="40" w:after="40"/>
      </w:pPr>
      <w:r>
        <w:rPr>
          <w:rFonts w:ascii="Arial" w:cs="Arial" w:eastAsia="Arial" w:hAnsi="Arial"/>
          <w:sz w:val="22"/>
          <w:szCs w:val="22"/>
        </w:rPr>
        <w:t xml:space="preserve">All dynamic data (stats, team lists, results) must be manageable via a CMS or admin panel</w:t>
      </w:r>
    </w:p>
    <w:p>
      <w:pPr>
        <w:pStyle w:val="ListParagraph"/>
        <w:numPr>
          <w:ilvl w:val="0"/>
          <w:numId w:val="2"/>
        </w:numPr>
        <w:spacing w:before="40" w:after="40"/>
      </w:pPr>
      <w:r>
        <w:rPr>
          <w:rFonts w:ascii="Arial" w:cs="Arial" w:eastAsia="Arial" w:hAnsi="Arial"/>
          <w:sz w:val="22"/>
          <w:szCs w:val="22"/>
        </w:rPr>
        <w:t xml:space="preserve">The website must comply with WCAG 2.1 Level AA accessibility standards</w:t>
      </w:r>
    </w:p>
    <w:p>
      <w:pPr>
        <w:pageBreakBefore/>
      </w:pPr>
      <w:r>
        <w:br/>
      </w:r>
    </w:p>
    <w:p>
      <w:pPr>
        <w:pStyle w:val="Heading1"/>
        <w:pBdr>
          <w:bottom w:val="single" w:color="2E75B6" w:sz="4" w:space="1"/>
        </w:pBdr>
        <w:spacing w:before="360" w:after="120"/>
      </w:pPr>
      <w:r>
        <w:rPr>
          <w:rFonts w:ascii="Arial" w:cs="Arial" w:eastAsia="Arial" w:hAnsi="Arial"/>
          <w:b/>
          <w:bCs/>
          <w:color w:val="1F4E79"/>
          <w:sz w:val="32"/>
          <w:szCs w:val="32"/>
        </w:rPr>
        <w:t xml:space="preserve">3. Functional Requirements</w:t>
      </w:r>
    </w:p>
    <w:p>
      <w:pPr>
        <w:pStyle w:val="Heading2"/>
        <w:spacing w:before="240" w:after="100"/>
      </w:pPr>
      <w:r>
        <w:rPr>
          <w:rFonts w:ascii="Arial" w:cs="Arial" w:eastAsia="Arial" w:hAnsi="Arial"/>
          <w:b/>
          <w:bCs/>
          <w:color w:val="2E75B6"/>
          <w:sz w:val="28"/>
          <w:szCs w:val="28"/>
        </w:rPr>
        <w:t xml:space="preserve">3.1 Page 1: Home Page</w:t>
      </w:r>
    </w:p>
    <w:p>
      <w:pPr>
        <w:spacing w:before="60" w:after="60"/>
      </w:pPr>
      <w:r>
        <w:rPr>
          <w:rFonts w:ascii="Arial" w:cs="Arial" w:eastAsia="Arial" w:hAnsi="Arial"/>
          <w:sz w:val="22"/>
          <w:szCs w:val="22"/>
        </w:rPr>
        <w:t xml:space="preserve">The Home Page is the primary entry point and must immediately communicate the scale and prestige of the SRM Sports Council.</w:t>
      </w:r>
    </w:p>
    <w:p>
      <w:pPr>
        <w:spacing w:before="60" w:after="60"/>
      </w:pPr>
      <w:r>
        <w:t xml:space="preserve"/>
      </w:r>
    </w:p>
    <w:p>
      <w:pPr>
        <w:pStyle w:val="Heading3"/>
        <w:spacing w:before="180" w:after="80"/>
      </w:pPr>
      <w:r>
        <w:rPr>
          <w:rFonts w:ascii="Arial" w:cs="Arial" w:eastAsia="Arial" w:hAnsi="Arial"/>
          <w:b/>
          <w:bCs/>
          <w:color w:val="404040"/>
          <w:sz w:val="24"/>
          <w:szCs w:val="24"/>
        </w:rPr>
        <w:t xml:space="preserve">3.1.1 Hero Section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2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 ID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FR-HP-01</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Display a large, prominent main title 'SRM Sports Council' using bold, high-impact typography</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FR-HP-02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Display a dynamic Stats Bar immediately below the title showing Total Teams count and Total Members count, populated from the backend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FR-HP-03</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Stats counters must animate on page load (count-up animation)</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FR-HP-04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hero section must feature a full-width background (image or video) reflecting sports activity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r>
    </w:tbl>
    <w:p>
      <w:pPr>
        <w:spacing w:before="60" w:after="60"/>
      </w:pPr>
      <w:r>
        <w:t xml:space="preserve"/>
      </w:r>
    </w:p>
    <w:p>
      <w:pPr>
        <w:pStyle w:val="Heading3"/>
        <w:spacing w:before="180" w:after="80"/>
      </w:pPr>
      <w:r>
        <w:rPr>
          <w:rFonts w:ascii="Arial" w:cs="Arial" w:eastAsia="Arial" w:hAnsi="Arial"/>
          <w:b/>
          <w:bCs/>
          <w:color w:val="404040"/>
          <w:sz w:val="24"/>
          <w:szCs w:val="24"/>
        </w:rPr>
        <w:t xml:space="preserve">3.1.2 News Ticker / Image Carousel</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2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 ID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FR-HP-05</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Display an image carousel showing high-quality action photographs from recent games</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FR-HP-06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Each carousel slide must support an overlaid 'Latest News' headline 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FR-HP-07</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The carousel must support auto-play with manual navigation controls (prev/next and dot indicators)</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FR-HP-08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Carousel images must be manageable via the admin panel (add, remove, reorder)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r>
    </w:tbl>
    <w:p>
      <w:pPr>
        <w:spacing w:before="60" w:after="60"/>
      </w:pPr>
      <w:r>
        <w:t xml:space="preserve"/>
      </w:r>
    </w:p>
    <w:p>
      <w:pPr>
        <w:pStyle w:val="Heading3"/>
        <w:spacing w:before="180" w:after="80"/>
      </w:pPr>
      <w:r>
        <w:rPr>
          <w:rFonts w:ascii="Arial" w:cs="Arial" w:eastAsia="Arial" w:hAnsi="Arial"/>
          <w:b/>
          <w:bCs/>
          <w:color w:val="404040"/>
          <w:sz w:val="24"/>
          <w:szCs w:val="24"/>
        </w:rPr>
        <w:t xml:space="preserve">3.1.3 About Council &amp; Core Values Section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2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 ID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FR-HP-09</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Display a dedicated 'About the Council' section with the council's mission and core values</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FR-HP-10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Display the Council Hierarchy with names, titles, and photographs for Directors, Convenors, Coaches, and the Student Body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FR-HP-11</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The hierarchy section must be structured in clearly labelled tiers</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FR-HP-12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Council member details (name, title, photo) must be editable via the admin panel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r>
    </w:tbl>
    <w:p>
      <w:pPr>
        <w:spacing w:before="60" w:after="60"/>
      </w:pPr>
      <w:r>
        <w:t xml:space="preserve"/>
      </w:r>
    </w:p>
    <w:p>
      <w:pPr>
        <w:pStyle w:val="Heading2"/>
        <w:spacing w:before="240" w:after="100"/>
      </w:pPr>
      <w:r>
        <w:rPr>
          <w:rFonts w:ascii="Arial" w:cs="Arial" w:eastAsia="Arial" w:hAnsi="Arial"/>
          <w:b/>
          <w:bCs/>
          <w:color w:val="2E75B6"/>
          <w:sz w:val="28"/>
          <w:szCs w:val="28"/>
        </w:rPr>
        <w:t xml:space="preserve">3.2 Page 2: Clubs</w:t>
      </w:r>
    </w:p>
    <w:p>
      <w:pPr>
        <w:spacing w:before="60" w:after="60"/>
      </w:pPr>
      <w:r>
        <w:rPr>
          <w:rFonts w:ascii="Arial" w:cs="Arial" w:eastAsia="Arial" w:hAnsi="Arial"/>
          <w:sz w:val="22"/>
          <w:szCs w:val="22"/>
        </w:rPr>
        <w:t xml:space="preserve">The Clubs page serves as a complete directory of all sporting disciplines under the SRM Sports Council.</w:t>
      </w:r>
    </w:p>
    <w:p>
      <w:pPr>
        <w:spacing w:before="60" w:after="60"/>
      </w:pPr>
      <w:r>
        <w:t xml:space="preserve"/>
      </w:r>
    </w:p>
    <w:p>
      <w:pPr>
        <w:pStyle w:val="Heading3"/>
        <w:spacing w:before="180" w:after="80"/>
      </w:pPr>
      <w:r>
        <w:rPr>
          <w:rFonts w:ascii="Arial" w:cs="Arial" w:eastAsia="Arial" w:hAnsi="Arial"/>
          <w:b/>
          <w:bCs/>
          <w:color w:val="404040"/>
          <w:sz w:val="24"/>
          <w:szCs w:val="24"/>
        </w:rPr>
        <w:t xml:space="preserve">3.2.1 Club Grid Display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2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 ID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FR-CL-01</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Display all sports clubs as clickable cards/tiles in a responsive grid layout</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FR-CL-02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Initial clubs to include: Cricket, Badminton, Tennis, Gym, Carroms, Chess, and at least two expansion slots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FR-CL-03</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Each club tile must display the sport's icon/logo and name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FR-CL-04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grid must reflow responsively across all screen sizes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FR-CL-05</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Administrators must be able to add new clubs to the grid via the admin panel</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MEDIUM</w:t>
            </w:r>
          </w:p>
        </w:tc>
      </w:tr>
    </w:tbl>
    <w:p>
      <w:pPr>
        <w:spacing w:before="60" w:after="60"/>
      </w:pPr>
      <w:r>
        <w:t xml:space="preserve"/>
      </w:r>
    </w:p>
    <w:p>
      <w:pPr>
        <w:pStyle w:val="Heading3"/>
        <w:spacing w:before="180" w:after="80"/>
      </w:pPr>
      <w:r>
        <w:rPr>
          <w:rFonts w:ascii="Arial" w:cs="Arial" w:eastAsia="Arial" w:hAnsi="Arial"/>
          <w:b/>
          <w:bCs/>
          <w:color w:val="404040"/>
          <w:sz w:val="24"/>
          <w:szCs w:val="24"/>
        </w:rPr>
        <w:t xml:space="preserve">3.2.2 Individual Club Detail View (Popup or Dedicated Page)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2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 ID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FR-CL-06</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Clicking a club tile must open a detailed club view (modal popup or dedicated sub-page)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FR-CL-07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club detail view must display the Convenor and Co-convenor names and photographs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FR-CL-08</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The club detail view must display the current Team Roster as a list or table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FR-CL-09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club detail view must include a gallery section showing sport-specific photographs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FR-CL-10</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Club content (roster, leadership, gallery) must be editable by authorised users via the admin panel</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HIGH</w:t>
            </w:r>
          </w:p>
        </w:tc>
      </w:tr>
    </w:tbl>
    <w:p>
      <w:pPr>
        <w:spacing w:before="60" w:after="60"/>
      </w:pPr>
      <w:r>
        <w:t xml:space="preserve"/>
      </w:r>
    </w:p>
    <w:p>
      <w:pPr>
        <w:pStyle w:val="Heading2"/>
        <w:spacing w:before="240" w:after="100"/>
      </w:pPr>
      <w:r>
        <w:rPr>
          <w:rFonts w:ascii="Arial" w:cs="Arial" w:eastAsia="Arial" w:hAnsi="Arial"/>
          <w:b/>
          <w:bCs/>
          <w:color w:val="2E75B6"/>
          <w:sz w:val="28"/>
          <w:szCs w:val="28"/>
        </w:rPr>
        <w:t xml:space="preserve">3.3 Page 3: Events</w:t>
      </w:r>
    </w:p>
    <w:p>
      <w:pPr>
        <w:spacing w:before="60" w:after="60"/>
      </w:pPr>
      <w:r>
        <w:rPr>
          <w:rFonts w:ascii="Arial" w:cs="Arial" w:eastAsia="Arial" w:hAnsi="Arial"/>
          <w:sz w:val="22"/>
          <w:szCs w:val="22"/>
        </w:rPr>
        <w:t xml:space="preserve">The Events page provides a chronological view of all sports events, segmented into live, upcoming, and past categories.</w:t>
      </w:r>
    </w:p>
    <w:p>
      <w:pPr>
        <w:spacing w:before="60" w:after="60"/>
      </w:pPr>
      <w:r>
        <w:t xml:space="preserve"/>
      </w:r>
    </w:p>
    <w:p>
      <w:pPr>
        <w:pStyle w:val="Heading3"/>
        <w:spacing w:before="180" w:after="80"/>
      </w:pPr>
      <w:r>
        <w:rPr>
          <w:rFonts w:ascii="Arial" w:cs="Arial" w:eastAsia="Arial" w:hAnsi="Arial"/>
          <w:b/>
          <w:bCs/>
          <w:color w:val="404040"/>
          <w:sz w:val="24"/>
          <w:szCs w:val="24"/>
        </w:rPr>
        <w:t xml:space="preserve">3.3.1 Sub-Section A: Present / Live Events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2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 ID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FR-EV-01</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Display a prominently highlighted 'Live Now' section showing currently active events</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FR-EV-02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Show live scores or ongoing tournament banners for active fixtures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FR-EV-03</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Live section must auto-refresh or update in near real-time (polling or websocket)</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MEDIUM</w:t>
            </w:r>
          </w:p>
        </w:tc>
      </w:tr>
    </w:tbl>
    <w:p>
      <w:pPr>
        <w:spacing w:before="60" w:after="60"/>
      </w:pPr>
      <w:r>
        <w:t xml:space="preserve"/>
      </w:r>
    </w:p>
    <w:p>
      <w:pPr>
        <w:pStyle w:val="Heading3"/>
        <w:spacing w:before="180" w:after="80"/>
      </w:pPr>
      <w:r>
        <w:rPr>
          <w:rFonts w:ascii="Arial" w:cs="Arial" w:eastAsia="Arial" w:hAnsi="Arial"/>
          <w:b/>
          <w:bCs/>
          <w:color w:val="404040"/>
          <w:sz w:val="24"/>
          <w:szCs w:val="24"/>
        </w:rPr>
        <w:t xml:space="preserve">3.3.2 Sub-Section B: Future / Upcoming Events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2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 ID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FR-EV-04</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Display a calendar view or list view of all upcoming fixtures</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FR-EV-05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Each upcoming event entry must show event name, sport, date, time, and venue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FR-EV-06</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Each upcoming event must include a registration link where applicable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FR-EV-07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Events must be sortable and filterable by sport type and 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w:t>
            </w:r>
          </w:p>
        </w:tc>
      </w:tr>
    </w:tbl>
    <w:p>
      <w:pPr>
        <w:spacing w:before="60" w:after="60"/>
      </w:pPr>
      <w:r>
        <w:t xml:space="preserve"/>
      </w:r>
    </w:p>
    <w:p>
      <w:pPr>
        <w:pStyle w:val="Heading3"/>
        <w:spacing w:before="180" w:after="80"/>
      </w:pPr>
      <w:r>
        <w:rPr>
          <w:rFonts w:ascii="Arial" w:cs="Arial" w:eastAsia="Arial" w:hAnsi="Arial"/>
          <w:b/>
          <w:bCs/>
          <w:color w:val="404040"/>
          <w:sz w:val="24"/>
          <w:szCs w:val="24"/>
        </w:rPr>
        <w:t xml:space="preserve">3.3.3 Sub-Section C: Past Events / Archive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2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 ID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FR-EV-08</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Maintain a searchable archive database of all previous tournaments and events</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FR-EV-09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Each past event must be displayed as a Result Card containing: Event name, Game details, Gold/1st place winner, Silver/2nd place runner-up, and additional placement details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FR-EV-10</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Result Cards must support photos from the event</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FR-EV-11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Archive must support pagination or infinite scroll for large numbers of historical events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w:t>
            </w:r>
          </w:p>
        </w:tc>
      </w:tr>
    </w:tbl>
    <w:p>
      <w:pPr>
        <w:spacing w:before="60" w:after="60"/>
      </w:pPr>
      <w:r>
        <w:t xml:space="preserve"/>
      </w:r>
    </w:p>
    <w:p>
      <w:pPr>
        <w:pStyle w:val="Heading2"/>
        <w:spacing w:before="240" w:after="100"/>
      </w:pPr>
      <w:r>
        <w:rPr>
          <w:rFonts w:ascii="Arial" w:cs="Arial" w:eastAsia="Arial" w:hAnsi="Arial"/>
          <w:b/>
          <w:bCs/>
          <w:color w:val="2E75B6"/>
          <w:sz w:val="28"/>
          <w:szCs w:val="28"/>
        </w:rPr>
        <w:t xml:space="preserve">3.4 Page 4: Achievements</w:t>
      </w:r>
    </w:p>
    <w:p>
      <w:pPr>
        <w:spacing w:before="60" w:after="60"/>
      </w:pPr>
      <w:r>
        <w:rPr>
          <w:rFonts w:ascii="Arial" w:cs="Arial" w:eastAsia="Arial" w:hAnsi="Arial"/>
          <w:sz w:val="22"/>
          <w:szCs w:val="22"/>
        </w:rPr>
        <w:t xml:space="preserve">The Achievements page functions as the trophy cabinet and hall of fame for the SRM Sports Council.</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2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 ID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FR-AC-01</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Display a visually engaging gallery of trophies won by SRMAP teams using a Masonry Wall or Timeline layout</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FR-AC-02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Include a section for inter-university accolades with event names, years, and outcomes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FR-AC-03</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Include an Individual Student-Athlete Records section highlighting outstanding personal achievements</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FR-AC-04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Each achievement entry must support a photo, title, description, date, and sport category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FR-AC-05</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Achievements content must be fully manageable via the admin panel</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FR-AC-06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Display achievements in reverse-chronological order by default with filter by sport and year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w:t>
            </w:r>
          </w:p>
        </w:tc>
      </w:tr>
    </w:tbl>
    <w:p>
      <w:pPr>
        <w:pageBreakBefore/>
      </w:pPr>
      <w:r>
        <w:br/>
      </w:r>
    </w:p>
    <w:p>
      <w:pPr>
        <w:pStyle w:val="Heading1"/>
        <w:pBdr>
          <w:bottom w:val="single" w:color="2E75B6" w:sz="4" w:space="1"/>
        </w:pBdr>
        <w:spacing w:before="360" w:after="120"/>
      </w:pPr>
      <w:r>
        <w:rPr>
          <w:rFonts w:ascii="Arial" w:cs="Arial" w:eastAsia="Arial" w:hAnsi="Arial"/>
          <w:b/>
          <w:bCs/>
          <w:color w:val="1F4E79"/>
          <w:sz w:val="32"/>
          <w:szCs w:val="32"/>
        </w:rPr>
        <w:t xml:space="preserve">4. Admin Panel &amp; Content Management</w:t>
      </w:r>
    </w:p>
    <w:p>
      <w:pPr>
        <w:pStyle w:val="Heading2"/>
        <w:spacing w:before="240" w:after="100"/>
      </w:pPr>
      <w:r>
        <w:rPr>
          <w:rFonts w:ascii="Arial" w:cs="Arial" w:eastAsia="Arial" w:hAnsi="Arial"/>
          <w:b/>
          <w:bCs/>
          <w:color w:val="2E75B6"/>
          <w:sz w:val="28"/>
          <w:szCs w:val="28"/>
        </w:rPr>
        <w:t xml:space="preserve">4.1 Authentication</w:t>
      </w:r>
    </w:p>
    <w:p>
      <w:pPr>
        <w:pStyle w:val="ListParagraph"/>
        <w:numPr>
          <w:ilvl w:val="0"/>
          <w:numId w:val="2"/>
        </w:numPr>
        <w:spacing w:before="40" w:after="40"/>
      </w:pPr>
      <w:r>
        <w:rPr>
          <w:rFonts w:ascii="Arial" w:cs="Arial" w:eastAsia="Arial" w:hAnsi="Arial"/>
          <w:sz w:val="22"/>
          <w:szCs w:val="22"/>
        </w:rPr>
        <w:t xml:space="preserve">FR-AD-01: The admin panel must be secured with username/password authentication</w:t>
      </w:r>
    </w:p>
    <w:p>
      <w:pPr>
        <w:pStyle w:val="ListParagraph"/>
        <w:numPr>
          <w:ilvl w:val="0"/>
          <w:numId w:val="2"/>
        </w:numPr>
        <w:spacing w:before="40" w:after="40"/>
      </w:pPr>
      <w:r>
        <w:rPr>
          <w:rFonts w:ascii="Arial" w:cs="Arial" w:eastAsia="Arial" w:hAnsi="Arial"/>
          <w:sz w:val="22"/>
          <w:szCs w:val="22"/>
        </w:rPr>
        <w:t xml:space="preserve">FR-AD-02: Support role-based access — Super Admin (full access), Club Rep (own club only)</w:t>
      </w:r>
    </w:p>
    <w:p>
      <w:pPr>
        <w:pStyle w:val="ListParagraph"/>
        <w:numPr>
          <w:ilvl w:val="0"/>
          <w:numId w:val="2"/>
        </w:numPr>
        <w:spacing w:before="40" w:after="40"/>
      </w:pPr>
      <w:r>
        <w:rPr>
          <w:rFonts w:ascii="Arial" w:cs="Arial" w:eastAsia="Arial" w:hAnsi="Arial"/>
          <w:sz w:val="22"/>
          <w:szCs w:val="22"/>
        </w:rPr>
        <w:t xml:space="preserve">FR-AD-03: Session timeout must be enforced after a period of inactivity</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4.2 Content Management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Content Area</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Admin Actions Required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Hero Stats</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Edit Total Teams and Total Members counts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News Carousel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 remove / reorder slides and headline text</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Council Hierarchy</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Add / edit / remove member names, titles, and photos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Clubs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new clubs, edit club details, manage rosters and galleries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Events</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Create / edit / delete events across all three categories; post live scores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Achievements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 edit / delete achievement entries with photos</w:t>
            </w:r>
          </w:p>
        </w:tc>
      </w:tr>
    </w:tbl>
    <w:p>
      <w:pPr>
        <w:pageBreakBefore/>
      </w:pPr>
      <w:r>
        <w:br/>
      </w:r>
    </w:p>
    <w:p>
      <w:pPr>
        <w:pStyle w:val="Heading1"/>
        <w:pBdr>
          <w:bottom w:val="single" w:color="2E75B6" w:sz="4" w:space="1"/>
        </w:pBdr>
        <w:spacing w:before="360" w:after="120"/>
      </w:pPr>
      <w:r>
        <w:rPr>
          <w:rFonts w:ascii="Arial" w:cs="Arial" w:eastAsia="Arial" w:hAnsi="Arial"/>
          <w:b/>
          <w:bCs/>
          <w:color w:val="1F4E79"/>
          <w:sz w:val="32"/>
          <w:szCs w:val="32"/>
        </w:rPr>
        <w:t xml:space="preserve">5. Non-Functional Requirements</w:t>
      </w:r>
    </w:p>
    <w:p>
      <w:pPr>
        <w:pStyle w:val="Heading2"/>
        <w:spacing w:before="240" w:after="100"/>
      </w:pPr>
      <w:r>
        <w:rPr>
          <w:rFonts w:ascii="Arial" w:cs="Arial" w:eastAsia="Arial" w:hAnsi="Arial"/>
          <w:b/>
          <w:bCs/>
          <w:color w:val="2E75B6"/>
          <w:sz w:val="28"/>
          <w:szCs w:val="28"/>
        </w:rPr>
        <w:t xml:space="preserve">5.1 Performance</w:t>
      </w:r>
    </w:p>
    <w:p>
      <w:pPr>
        <w:pStyle w:val="ListParagraph"/>
        <w:numPr>
          <w:ilvl w:val="0"/>
          <w:numId w:val="2"/>
        </w:numPr>
        <w:spacing w:before="40" w:after="40"/>
      </w:pPr>
      <w:r>
        <w:rPr>
          <w:rFonts w:ascii="Arial" w:cs="Arial" w:eastAsia="Arial" w:hAnsi="Arial"/>
          <w:sz w:val="22"/>
          <w:szCs w:val="22"/>
        </w:rPr>
        <w:t xml:space="preserve">NFR-PE-01: Page load time must not exceed 3 seconds on a standard broadband connection</w:t>
      </w:r>
    </w:p>
    <w:p>
      <w:pPr>
        <w:pStyle w:val="ListParagraph"/>
        <w:numPr>
          <w:ilvl w:val="0"/>
          <w:numId w:val="2"/>
        </w:numPr>
        <w:spacing w:before="40" w:after="40"/>
      </w:pPr>
      <w:r>
        <w:rPr>
          <w:rFonts w:ascii="Arial" w:cs="Arial" w:eastAsia="Arial" w:hAnsi="Arial"/>
          <w:sz w:val="22"/>
          <w:szCs w:val="22"/>
        </w:rPr>
        <w:t xml:space="preserve">NFR-PE-02: All images must be compressed and served via a CDN where applicable</w:t>
      </w:r>
    </w:p>
    <w:p>
      <w:pPr>
        <w:pStyle w:val="ListParagraph"/>
        <w:numPr>
          <w:ilvl w:val="0"/>
          <w:numId w:val="2"/>
        </w:numPr>
        <w:spacing w:before="40" w:after="40"/>
      </w:pPr>
      <w:r>
        <w:rPr>
          <w:rFonts w:ascii="Arial" w:cs="Arial" w:eastAsia="Arial" w:hAnsi="Arial"/>
          <w:sz w:val="22"/>
          <w:szCs w:val="22"/>
        </w:rPr>
        <w:t xml:space="preserve">NFR-PE-03: The website must support a minimum of 500 simultaneous users without performance degradation</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5.2 Security</w:t>
      </w:r>
    </w:p>
    <w:p>
      <w:pPr>
        <w:pStyle w:val="ListParagraph"/>
        <w:numPr>
          <w:ilvl w:val="0"/>
          <w:numId w:val="2"/>
        </w:numPr>
        <w:spacing w:before="40" w:after="40"/>
      </w:pPr>
      <w:r>
        <w:rPr>
          <w:rFonts w:ascii="Arial" w:cs="Arial" w:eastAsia="Arial" w:hAnsi="Arial"/>
          <w:sz w:val="22"/>
          <w:szCs w:val="22"/>
        </w:rPr>
        <w:t xml:space="preserve">NFR-SE-01: All traffic must be encrypted using HTTPS/TLS (SSL certificate mandatory)</w:t>
      </w:r>
    </w:p>
    <w:p>
      <w:pPr>
        <w:pStyle w:val="ListParagraph"/>
        <w:numPr>
          <w:ilvl w:val="0"/>
          <w:numId w:val="2"/>
        </w:numPr>
        <w:spacing w:before="40" w:after="40"/>
      </w:pPr>
      <w:r>
        <w:rPr>
          <w:rFonts w:ascii="Arial" w:cs="Arial" w:eastAsia="Arial" w:hAnsi="Arial"/>
          <w:sz w:val="22"/>
          <w:szCs w:val="22"/>
        </w:rPr>
        <w:t xml:space="preserve">NFR-SE-02: The admin panel must be protected against common web vulnerabilities (SQL injection, XSS, CSRF)</w:t>
      </w:r>
    </w:p>
    <w:p>
      <w:pPr>
        <w:pStyle w:val="ListParagraph"/>
        <w:numPr>
          <w:ilvl w:val="0"/>
          <w:numId w:val="2"/>
        </w:numPr>
        <w:spacing w:before="40" w:after="40"/>
      </w:pPr>
      <w:r>
        <w:rPr>
          <w:rFonts w:ascii="Arial" w:cs="Arial" w:eastAsia="Arial" w:hAnsi="Arial"/>
          <w:sz w:val="22"/>
          <w:szCs w:val="22"/>
        </w:rPr>
        <w:t xml:space="preserve">NFR-SE-03: User-uploaded media must be scanned and validated before storage</w:t>
      </w:r>
    </w:p>
    <w:p>
      <w:pPr>
        <w:pStyle w:val="ListParagraph"/>
        <w:numPr>
          <w:ilvl w:val="0"/>
          <w:numId w:val="2"/>
        </w:numPr>
        <w:spacing w:before="40" w:after="40"/>
      </w:pPr>
      <w:r>
        <w:rPr>
          <w:rFonts w:ascii="Arial" w:cs="Arial" w:eastAsia="Arial" w:hAnsi="Arial"/>
          <w:sz w:val="22"/>
          <w:szCs w:val="22"/>
        </w:rPr>
        <w:t xml:space="preserve">NFR-SE-04: Database credentials and API keys must not be exposed in client-side code</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5.3 Availability &amp; Reliability</w:t>
      </w:r>
    </w:p>
    <w:p>
      <w:pPr>
        <w:pStyle w:val="ListParagraph"/>
        <w:numPr>
          <w:ilvl w:val="0"/>
          <w:numId w:val="2"/>
        </w:numPr>
        <w:spacing w:before="40" w:after="40"/>
      </w:pPr>
      <w:r>
        <w:rPr>
          <w:rFonts w:ascii="Arial" w:cs="Arial" w:eastAsia="Arial" w:hAnsi="Arial"/>
          <w:sz w:val="22"/>
          <w:szCs w:val="22"/>
        </w:rPr>
        <w:t xml:space="preserve">NFR-AV-01: The website must achieve a minimum uptime of 99.5% per month</w:t>
      </w:r>
    </w:p>
    <w:p>
      <w:pPr>
        <w:pStyle w:val="ListParagraph"/>
        <w:numPr>
          <w:ilvl w:val="0"/>
          <w:numId w:val="2"/>
        </w:numPr>
        <w:spacing w:before="40" w:after="40"/>
      </w:pPr>
      <w:r>
        <w:rPr>
          <w:rFonts w:ascii="Arial" w:cs="Arial" w:eastAsia="Arial" w:hAnsi="Arial"/>
          <w:sz w:val="22"/>
          <w:szCs w:val="22"/>
        </w:rPr>
        <w:t xml:space="preserve">NFR-AV-02: Automated backups of all content and database data must run daily</w:t>
      </w:r>
    </w:p>
    <w:p>
      <w:pPr>
        <w:pStyle w:val="ListParagraph"/>
        <w:numPr>
          <w:ilvl w:val="0"/>
          <w:numId w:val="2"/>
        </w:numPr>
        <w:spacing w:before="40" w:after="40"/>
      </w:pPr>
      <w:r>
        <w:rPr>
          <w:rFonts w:ascii="Arial" w:cs="Arial" w:eastAsia="Arial" w:hAnsi="Arial"/>
          <w:sz w:val="22"/>
          <w:szCs w:val="22"/>
        </w:rPr>
        <w:t xml:space="preserve">NFR-AV-03: A restore procedure must be documented and tested</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5.4 Usability &amp; Accessibility</w:t>
      </w:r>
    </w:p>
    <w:p>
      <w:pPr>
        <w:pStyle w:val="ListParagraph"/>
        <w:numPr>
          <w:ilvl w:val="0"/>
          <w:numId w:val="2"/>
        </w:numPr>
        <w:spacing w:before="40" w:after="40"/>
      </w:pPr>
      <w:r>
        <w:rPr>
          <w:rFonts w:ascii="Arial" w:cs="Arial" w:eastAsia="Arial" w:hAnsi="Arial"/>
          <w:sz w:val="22"/>
          <w:szCs w:val="22"/>
        </w:rPr>
        <w:t xml:space="preserve">NFR-US-01: The website must comply with WCAG 2.1 Level AA accessibility standards</w:t>
      </w:r>
    </w:p>
    <w:p>
      <w:pPr>
        <w:pStyle w:val="ListParagraph"/>
        <w:numPr>
          <w:ilvl w:val="0"/>
          <w:numId w:val="2"/>
        </w:numPr>
        <w:spacing w:before="40" w:after="40"/>
      </w:pPr>
      <w:r>
        <w:rPr>
          <w:rFonts w:ascii="Arial" w:cs="Arial" w:eastAsia="Arial" w:hAnsi="Arial"/>
          <w:sz w:val="22"/>
          <w:szCs w:val="22"/>
        </w:rPr>
        <w:t xml:space="preserve">NFR-US-02: Navigation must be intuitive and require no more than three clicks to reach any content</w:t>
      </w:r>
    </w:p>
    <w:p>
      <w:pPr>
        <w:pStyle w:val="ListParagraph"/>
        <w:numPr>
          <w:ilvl w:val="0"/>
          <w:numId w:val="2"/>
        </w:numPr>
        <w:spacing w:before="40" w:after="40"/>
      </w:pPr>
      <w:r>
        <w:rPr>
          <w:rFonts w:ascii="Arial" w:cs="Arial" w:eastAsia="Arial" w:hAnsi="Arial"/>
          <w:sz w:val="22"/>
          <w:szCs w:val="22"/>
        </w:rPr>
        <w:t xml:space="preserve">NFR-US-03: The website must be fully responsive on mobile (320px+), tablet (768px+), and desktop (1280px+) viewports</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5.5 Maintainability</w:t>
      </w:r>
    </w:p>
    <w:p>
      <w:pPr>
        <w:pStyle w:val="ListParagraph"/>
        <w:numPr>
          <w:ilvl w:val="0"/>
          <w:numId w:val="2"/>
        </w:numPr>
        <w:spacing w:before="40" w:after="40"/>
      </w:pPr>
      <w:r>
        <w:rPr>
          <w:rFonts w:ascii="Arial" w:cs="Arial" w:eastAsia="Arial" w:hAnsi="Arial"/>
          <w:sz w:val="22"/>
          <w:szCs w:val="22"/>
        </w:rPr>
        <w:t xml:space="preserve">NFR-MA-01: All code must be well-commented and follow a consistent coding standard</w:t>
      </w:r>
    </w:p>
    <w:p>
      <w:pPr>
        <w:pStyle w:val="ListParagraph"/>
        <w:numPr>
          <w:ilvl w:val="0"/>
          <w:numId w:val="2"/>
        </w:numPr>
        <w:spacing w:before="40" w:after="40"/>
      </w:pPr>
      <w:r>
        <w:rPr>
          <w:rFonts w:ascii="Arial" w:cs="Arial" w:eastAsia="Arial" w:hAnsi="Arial"/>
          <w:sz w:val="22"/>
          <w:szCs w:val="22"/>
        </w:rPr>
        <w:t xml:space="preserve">NFR-MA-02: The system must support content updates without requiring a code deployment</w:t>
      </w:r>
    </w:p>
    <w:p>
      <w:pPr>
        <w:pStyle w:val="ListParagraph"/>
        <w:numPr>
          <w:ilvl w:val="0"/>
          <w:numId w:val="2"/>
        </w:numPr>
        <w:spacing w:before="40" w:after="40"/>
      </w:pPr>
      <w:r>
        <w:rPr>
          <w:rFonts w:ascii="Arial" w:cs="Arial" w:eastAsia="Arial" w:hAnsi="Arial"/>
          <w:sz w:val="22"/>
          <w:szCs w:val="22"/>
        </w:rPr>
        <w:t xml:space="preserve">NFR-MA-03: Deployment must be documented with clear setup instructions for a new developer</w:t>
      </w:r>
    </w:p>
    <w:p>
      <w:pPr>
        <w:pageBreakBefore/>
      </w:pPr>
      <w:r>
        <w:br/>
      </w:r>
    </w:p>
    <w:p>
      <w:pPr>
        <w:pStyle w:val="Heading1"/>
        <w:pBdr>
          <w:bottom w:val="single" w:color="2E75B6" w:sz="4" w:space="1"/>
        </w:pBdr>
        <w:spacing w:before="360" w:after="120"/>
      </w:pPr>
      <w:r>
        <w:rPr>
          <w:rFonts w:ascii="Arial" w:cs="Arial" w:eastAsia="Arial" w:hAnsi="Arial"/>
          <w:b/>
          <w:bCs/>
          <w:color w:val="1F4E79"/>
          <w:sz w:val="32"/>
          <w:szCs w:val="32"/>
        </w:rPr>
        <w:t xml:space="preserve">6. Hosting Requirements</w:t>
      </w:r>
    </w:p>
    <w:p>
      <w:pPr>
        <w:pStyle w:val="Heading2"/>
        <w:spacing w:before="240" w:after="100"/>
      </w:pPr>
      <w:r>
        <w:rPr>
          <w:rFonts w:ascii="Arial" w:cs="Arial" w:eastAsia="Arial" w:hAnsi="Arial"/>
          <w:b/>
          <w:bCs/>
          <w:color w:val="2E75B6"/>
          <w:sz w:val="28"/>
          <w:szCs w:val="28"/>
        </w:rPr>
        <w:t xml:space="preserve">6.1 Infrastructure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Hosting Type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Cloud VPS or managed hosting (e.g., AWS, DigitalOcean, Hostinger, or equivalent)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Web Server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Apache or Nginx</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Operating System</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Linux-based (Ubuntu 22.04 LTS or equivalent)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MySQL 8.0+ or PostgreSQL 14+ for structured content</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Storage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Minimum 20 GB SSD storage; scalable media storage (S3-compatible recommended)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Bandwidth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Minimum 1 TB/month unmetered or sufficient for expected traffic</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SSL Certificate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Let's Encrypt (free) or commercial SSL — auto-renewing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Domain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 domain (e.g., sportscouncil.srmuniversity.ac.in or equivalent)</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Backup</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Daily automated backups with minimum 14-day retention</w:t>
            </w:r>
          </w:p>
        </w:tc>
      </w:tr>
    </w:tbl>
    <w:p>
      <w:pPr>
        <w:spacing w:before="60" w:after="60"/>
      </w:pPr>
      <w:r>
        <w:t xml:space="preserve"/>
      </w:r>
    </w:p>
    <w:p>
      <w:pPr>
        <w:pStyle w:val="Heading2"/>
        <w:spacing w:before="240" w:after="100"/>
      </w:pPr>
      <w:r>
        <w:rPr>
          <w:rFonts w:ascii="Arial" w:cs="Arial" w:eastAsia="Arial" w:hAnsi="Arial"/>
          <w:b/>
          <w:bCs/>
          <w:color w:val="2E75B6"/>
          <w:sz w:val="28"/>
          <w:szCs w:val="28"/>
        </w:rPr>
        <w:t xml:space="preserve">6.2 Deployment Requirements</w:t>
      </w:r>
    </w:p>
    <w:p>
      <w:pPr>
        <w:pStyle w:val="ListParagraph"/>
        <w:numPr>
          <w:ilvl w:val="0"/>
          <w:numId w:val="2"/>
        </w:numPr>
        <w:spacing w:before="40" w:after="40"/>
      </w:pPr>
      <w:r>
        <w:rPr>
          <w:rFonts w:ascii="Arial" w:cs="Arial" w:eastAsia="Arial" w:hAnsi="Arial"/>
          <w:sz w:val="22"/>
          <w:szCs w:val="22"/>
        </w:rPr>
        <w:t xml:space="preserve">A staging/test environment must be available separate from production</w:t>
      </w:r>
    </w:p>
    <w:p>
      <w:pPr>
        <w:pStyle w:val="ListParagraph"/>
        <w:numPr>
          <w:ilvl w:val="0"/>
          <w:numId w:val="2"/>
        </w:numPr>
        <w:spacing w:before="40" w:after="40"/>
      </w:pPr>
      <w:r>
        <w:rPr>
          <w:rFonts w:ascii="Arial" w:cs="Arial" w:eastAsia="Arial" w:hAnsi="Arial"/>
          <w:sz w:val="22"/>
          <w:szCs w:val="22"/>
        </w:rPr>
        <w:t xml:space="preserve">A CI/CD pipeline or documented manual deployment process must be in place</w:t>
      </w:r>
    </w:p>
    <w:p>
      <w:pPr>
        <w:pStyle w:val="ListParagraph"/>
        <w:numPr>
          <w:ilvl w:val="0"/>
          <w:numId w:val="2"/>
        </w:numPr>
        <w:spacing w:before="40" w:after="40"/>
      </w:pPr>
      <w:r>
        <w:rPr>
          <w:rFonts w:ascii="Arial" w:cs="Arial" w:eastAsia="Arial" w:hAnsi="Arial"/>
          <w:sz w:val="22"/>
          <w:szCs w:val="22"/>
        </w:rPr>
        <w:t xml:space="preserve">DNS records must be correctly configured for the domain, www subdomain, and any required mail/verification records</w:t>
      </w:r>
    </w:p>
    <w:p>
      <w:pPr>
        <w:pStyle w:val="ListParagraph"/>
        <w:numPr>
          <w:ilvl w:val="0"/>
          <w:numId w:val="2"/>
        </w:numPr>
        <w:spacing w:before="40" w:after="40"/>
      </w:pPr>
      <w:r>
        <w:rPr>
          <w:rFonts w:ascii="Arial" w:cs="Arial" w:eastAsia="Arial" w:hAnsi="Arial"/>
          <w:sz w:val="22"/>
          <w:szCs w:val="22"/>
        </w:rPr>
        <w:t xml:space="preserve">A monitoring and alerting tool must be configured to notify administrators of downtime or errors</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6.3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Technology Options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Frontend</w:t>
            </w:r>
          </w:p>
        </w:tc>
        <w:tc>
          <w:tcPr>
            <w:tcW w:type="dxa" w:w="6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React.js / Next.js  OR  plain HTML5 + CSS3 + JavaScript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Backend / CMS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Node.js + Express  OR  WordPress with custom theme  OR  Strapi headless CMS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Database</w:t>
            </w:r>
          </w:p>
        </w:tc>
        <w:tc>
          <w:tcPr>
            <w:tcW w:type="dxa" w:w="6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MySQL / PostgreSQL / MongoDB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Media Storage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AWS S3 / Cloudflare R2 / Local server storage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Hosting</w:t>
            </w:r>
          </w:p>
        </w:tc>
        <w:tc>
          <w:tcPr>
            <w:tcW w:type="dxa" w:w="6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AWS EC2 / DigitalOcean Droplet / Hostinger VPS / cPanel shared hosting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CDN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Cloudflare (recommended for performance and DDoS protection)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SSL</w:t>
            </w:r>
          </w:p>
        </w:tc>
        <w:tc>
          <w:tcPr>
            <w:tcW w:type="dxa" w:w="6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Let's Encrypt via Certbot (auto-renewing, free)</w:t>
            </w:r>
          </w:p>
        </w:tc>
      </w:tr>
    </w:tbl>
    <w:p>
      <w:pPr>
        <w:pageBreakBefore/>
      </w:pPr>
      <w:r>
        <w:br/>
      </w:r>
    </w:p>
    <w:p>
      <w:pPr>
        <w:pStyle w:val="Heading1"/>
        <w:pBdr>
          <w:bottom w:val="single" w:color="2E75B6" w:sz="4" w:space="1"/>
        </w:pBdr>
        <w:spacing w:before="360" w:after="120"/>
      </w:pPr>
      <w:r>
        <w:rPr>
          <w:rFonts w:ascii="Arial" w:cs="Arial" w:eastAsia="Arial" w:hAnsi="Arial"/>
          <w:b/>
          <w:bCs/>
          <w:color w:val="1F4E79"/>
          <w:sz w:val="32"/>
          <w:szCs w:val="32"/>
        </w:rPr>
        <w:t xml:space="preserve">7. System Constraints &amp; Assumptions</w:t>
      </w:r>
    </w:p>
    <w:p>
      <w:pPr>
        <w:pStyle w:val="Heading2"/>
        <w:spacing w:before="240" w:after="100"/>
      </w:pPr>
      <w:r>
        <w:rPr>
          <w:rFonts w:ascii="Arial" w:cs="Arial" w:eastAsia="Arial" w:hAnsi="Arial"/>
          <w:b/>
          <w:bCs/>
          <w:color w:val="2E75B6"/>
          <w:sz w:val="28"/>
          <w:szCs w:val="28"/>
        </w:rPr>
        <w:t xml:space="preserve">7.1 Constraints</w:t>
      </w:r>
    </w:p>
    <w:p>
      <w:pPr>
        <w:pStyle w:val="ListParagraph"/>
        <w:numPr>
          <w:ilvl w:val="0"/>
          <w:numId w:val="3"/>
        </w:numPr>
        <w:spacing w:before="40" w:after="40"/>
      </w:pPr>
      <w:r>
        <w:rPr>
          <w:rFonts w:ascii="Arial" w:cs="Arial" w:eastAsia="Arial" w:hAnsi="Arial"/>
          <w:sz w:val="22"/>
          <w:szCs w:val="22"/>
        </w:rPr>
        <w:t xml:space="preserve">The website is intended for SRM University AP's Sports Council only and will not handle financial transactions.</w:t>
      </w:r>
    </w:p>
    <w:p>
      <w:pPr>
        <w:pStyle w:val="ListParagraph"/>
        <w:numPr>
          <w:ilvl w:val="0"/>
          <w:numId w:val="3"/>
        </w:numPr>
        <w:spacing w:before="40" w:after="40"/>
      </w:pPr>
      <w:r>
        <w:rPr>
          <w:rFonts w:ascii="Arial" w:cs="Arial" w:eastAsia="Arial" w:hAnsi="Arial"/>
          <w:sz w:val="22"/>
          <w:szCs w:val="22"/>
        </w:rPr>
        <w:t xml:space="preserve">Live score updates are limited to tournaments actively managed by the council; third-party live sports data feeds are out of scope.</w:t>
      </w:r>
    </w:p>
    <w:p>
      <w:pPr>
        <w:pStyle w:val="ListParagraph"/>
        <w:numPr>
          <w:ilvl w:val="0"/>
          <w:numId w:val="3"/>
        </w:numPr>
        <w:spacing w:before="40" w:after="40"/>
      </w:pPr>
      <w:r>
        <w:rPr>
          <w:rFonts w:ascii="Arial" w:cs="Arial" w:eastAsia="Arial" w:hAnsi="Arial"/>
          <w:sz w:val="22"/>
          <w:szCs w:val="22"/>
        </w:rPr>
        <w:t xml:space="preserve">The admin panel is restricted to council-authorised personnel; no public registration is required for the admin module.</w:t>
      </w:r>
    </w:p>
    <w:p>
      <w:pPr>
        <w:pStyle w:val="ListParagraph"/>
        <w:numPr>
          <w:ilvl w:val="0"/>
          <w:numId w:val="3"/>
        </w:numPr>
        <w:spacing w:before="40" w:after="40"/>
      </w:pPr>
      <w:r>
        <w:rPr>
          <w:rFonts w:ascii="Arial" w:cs="Arial" w:eastAsia="Arial" w:hAnsi="Arial"/>
          <w:sz w:val="22"/>
          <w:szCs w:val="22"/>
        </w:rPr>
        <w:t xml:space="preserve">Media file uploads are limited to image formats (JPEG, PNG, WebP, GIF) and standard video formats (MP4) if video support is included.</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7.2 Assumptions</w:t>
      </w:r>
    </w:p>
    <w:p>
      <w:pPr>
        <w:pStyle w:val="ListParagraph"/>
        <w:numPr>
          <w:ilvl w:val="0"/>
          <w:numId w:val="3"/>
        </w:numPr>
        <w:spacing w:before="40" w:after="40"/>
      </w:pPr>
      <w:r>
        <w:rPr>
          <w:rFonts w:ascii="Arial" w:cs="Arial" w:eastAsia="Arial" w:hAnsi="Arial"/>
          <w:sz w:val="22"/>
          <w:szCs w:val="22"/>
        </w:rPr>
        <w:t xml:space="preserve">The SRM Sports Council will provide all initial content (member details, club information, photos, etc.) prior to launch.</w:t>
      </w:r>
    </w:p>
    <w:p>
      <w:pPr>
        <w:pStyle w:val="ListParagraph"/>
        <w:numPr>
          <w:ilvl w:val="0"/>
          <w:numId w:val="3"/>
        </w:numPr>
        <w:spacing w:before="40" w:after="40"/>
      </w:pPr>
      <w:r>
        <w:rPr>
          <w:rFonts w:ascii="Arial" w:cs="Arial" w:eastAsia="Arial" w:hAnsi="Arial"/>
          <w:sz w:val="22"/>
          <w:szCs w:val="22"/>
        </w:rPr>
        <w:t xml:space="preserve">A designated system/web administrator from the council or university IT department will manage ongoing hosting.</w:t>
      </w:r>
    </w:p>
    <w:p>
      <w:pPr>
        <w:pStyle w:val="ListParagraph"/>
        <w:numPr>
          <w:ilvl w:val="0"/>
          <w:numId w:val="3"/>
        </w:numPr>
        <w:spacing w:before="40" w:after="40"/>
      </w:pPr>
      <w:r>
        <w:rPr>
          <w:rFonts w:ascii="Arial" w:cs="Arial" w:eastAsia="Arial" w:hAnsi="Arial"/>
          <w:sz w:val="22"/>
          <w:szCs w:val="22"/>
        </w:rPr>
        <w:t xml:space="preserve">The council will nominate at least one Super Admin and club-level representatives to maintain content after handover.</w:t>
      </w:r>
    </w:p>
    <w:p>
      <w:pPr>
        <w:pStyle w:val="ListParagraph"/>
        <w:numPr>
          <w:ilvl w:val="0"/>
          <w:numId w:val="3"/>
        </w:numPr>
        <w:spacing w:before="40" w:after="40"/>
      </w:pPr>
      <w:r>
        <w:rPr>
          <w:rFonts w:ascii="Arial" w:cs="Arial" w:eastAsia="Arial" w:hAnsi="Arial"/>
          <w:sz w:val="22"/>
          <w:szCs w:val="22"/>
        </w:rPr>
        <w:t xml:space="preserve">Domain registration and hosting costs are to be borne by SRM University AP or the Sports Council.</w:t>
      </w:r>
    </w:p>
    <w:p>
      <w:pPr>
        <w:pageBreakBefore/>
      </w:pPr>
      <w:r>
        <w:br/>
      </w:r>
    </w:p>
    <w:p>
      <w:pPr>
        <w:pStyle w:val="Heading1"/>
        <w:pBdr>
          <w:bottom w:val="single" w:color="2E75B6" w:sz="4" w:space="1"/>
        </w:pBdr>
        <w:spacing w:before="360" w:after="120"/>
      </w:pPr>
      <w:r>
        <w:rPr>
          <w:rFonts w:ascii="Arial" w:cs="Arial" w:eastAsia="Arial" w:hAnsi="Arial"/>
          <w:b/>
          <w:bCs/>
          <w:color w:val="1F4E79"/>
          <w:sz w:val="32"/>
          <w:szCs w:val="32"/>
        </w:rPr>
        <w:t xml:space="preserve">8. Requirements Traceability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1800"/>
        <w:gridCol w:w="12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 ID</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Requirement Description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Page / Module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FR-HP-01 – 04</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Hero section with title and dynamic stats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Home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FR-HP-05 – 08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News image carousel with headlines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FR-HP-09 – 12</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About section and council hierarchy</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Home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FR-CL-01 – 05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Clubs grid display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Clubs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FR-CL-06 – 10</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Individual club detail view</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Clubs</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FR-EV-01 – 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Live / present events section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Events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FR-EV-04 – 07</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Upcoming events with calendar/list</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Events</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FR-EV-08 – 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Past events archive with result cards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Events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FR-AC-01 – 06</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Achievements and trophy showcase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Achievements</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FR-AD-01 – 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Admin authentication and roles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Admin Panel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NFR-PE-01 – 03</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Performance requirements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Infrastructure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NFR-SE-01 – 04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Security requirements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Infrastructure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NFR-AV-01 – 03</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Availability and backup requirements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Hosting</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NFR-US-01 – 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Usability and accessibility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Pages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NFR-MA-01 – 03</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Maintainability</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All Modules</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MEDIUM</w:t>
            </w:r>
          </w:p>
        </w:tc>
      </w:tr>
    </w:tbl>
    <w:p>
      <w:pPr>
        <w:pageBreakBefore/>
      </w:pPr>
      <w:r>
        <w:br/>
      </w:r>
    </w:p>
    <w:p>
      <w:pPr>
        <w:pStyle w:val="Heading1"/>
        <w:pBdr>
          <w:bottom w:val="single" w:color="2E75B6" w:sz="4" w:space="1"/>
        </w:pBdr>
        <w:spacing w:before="360" w:after="120"/>
      </w:pPr>
      <w:r>
        <w:rPr>
          <w:rFonts w:ascii="Arial" w:cs="Arial" w:eastAsia="Arial" w:hAnsi="Arial"/>
          <w:b/>
          <w:bCs/>
          <w:color w:val="1F4E79"/>
          <w:sz w:val="32"/>
          <w:szCs w:val="32"/>
        </w:rPr>
        <w:t xml:space="preserve">9. Appendix — Page Structure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Page</w:t>
            </w:r>
          </w:p>
        </w:tc>
        <w:tc>
          <w:tcPr>
            <w:tcW w:type="dxa" w:w="3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Key Sections</w:t>
            </w:r>
          </w:p>
        </w:tc>
        <w:tc>
          <w:tcPr>
            <w:tcW w:type="dxa" w:w="3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Key Features</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Home</w:t>
            </w:r>
          </w:p>
        </w:tc>
        <w:tc>
          <w:tcPr>
            <w:tcW w:type="dxa" w:w="3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Hero, Stats Bar, Carousel, About &amp; Hierarchy</w:t>
            </w:r>
          </w:p>
        </w:tc>
        <w:tc>
          <w:tcPr>
            <w:tcW w:type="dxa" w:w="3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Dynamic stats, animated counters, news slider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Clubs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Sport Grid, Club Detail View</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Clickable tiles, roster, gallery, leadership profiles</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Events</w:t>
            </w:r>
          </w:p>
        </w:tc>
        <w:tc>
          <w:tcPr>
            <w:tcW w:type="dxa" w:w="3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Live Events, Upcoming, Archive</w:t>
            </w:r>
          </w:p>
        </w:tc>
        <w:tc>
          <w:tcPr>
            <w:tcW w:type="dxa" w:w="3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Real-time scores, calendar view, result cards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Achievements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Trophy Gallery, Accolades, Athlete Records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Masonry/timeline layout, filter by sport &amp; year</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Admin Panel</w:t>
            </w:r>
          </w:p>
        </w:tc>
        <w:tc>
          <w:tcPr>
            <w:tcW w:type="dxa" w:w="3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Login, Dashboard, Content Editors</w:t>
            </w:r>
          </w:p>
        </w:tc>
        <w:tc>
          <w:tcPr>
            <w:tcW w:type="dxa" w:w="3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Role-based access, media upload, content CRUD</w:t>
            </w:r>
          </w:p>
        </w:tc>
      </w:tr>
    </w:tbl>
    <w:p>
      <w:pPr>
        <w:spacing w:before="60" w:after="60"/>
      </w:pPr>
      <w:r>
        <w:t xml:space="preserve"/>
      </w:r>
    </w:p>
    <w:p>
      <w:pPr>
        <w:spacing w:before="60" w:after="60"/>
      </w:pPr>
      <w:r>
        <w:t xml:space="preserve"/>
      </w:r>
    </w:p>
    <w:p>
      <w:pPr>
        <w:spacing w:before="480"/>
        <w:jc w:val="center"/>
      </w:pPr>
      <w:r>
        <w:rPr>
          <w:rFonts w:ascii="Arial" w:cs="Arial" w:eastAsia="Arial" w:hAnsi="Arial"/>
          <w:i/>
          <w:iCs/>
          <w:color w:val="888888"/>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888888"/>
        <w:sz w:val="18"/>
        <w:szCs w:val="18"/>
      </w:rPr>
      <w:t xml:space="preserve">Confidential | SRM Sports Council | </w:t>
    </w:r>
    <w:r>
      <w:rPr>
        <w:rFonts w:ascii="Arial" w:cs="Arial" w:eastAsia="Arial" w:hAnsi="Arial"/>
        <w:color w:val="888888"/>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jc w:val="right"/>
    </w:pPr>
    <w:r>
      <w:rPr>
        <w:rFonts w:ascii="Arial" w:cs="Arial" w:eastAsia="Arial" w:hAnsi="Arial"/>
        <w:color w:val="888888"/>
        <w:sz w:val="18"/>
        <w:szCs w:val="18"/>
      </w:rPr>
      <w:t xml:space="preserve">SRM Sports Council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2026-02-20T06:29:19.964Z</dcterms:created>
  <dcterms:modified xsi:type="dcterms:W3CDTF">2026-02-20T06:29:19.964Z</dcterms:modified>
</cp:coreProperties>
</file>

<file path=docProps/custom.xml><?xml version="1.0" encoding="utf-8"?>
<Properties xmlns="http://schemas.openxmlformats.org/officeDocument/2006/custom-properties" xmlns:vt="http://schemas.openxmlformats.org/officeDocument/2006/docPropsVTypes"/>
</file>