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ajorEastAsia" w:cstheme="minorHAnsi"/>
          <w:sz w:val="72"/>
          <w:szCs w:val="72"/>
          <w:lang w:eastAsia="en-US"/>
        </w:rPr>
        <w:id w:val="2016499961"/>
        <w:docPartObj>
          <w:docPartGallery w:val="Cover Pages"/>
          <w:docPartUnique/>
        </w:docPartObj>
      </w:sdtPr>
      <w:sdtEndPr>
        <w:rPr>
          <w:rFonts w:eastAsiaTheme="minorHAnsi"/>
          <w:color w:val="2E74B5" w:themeColor="accent1" w:themeShade="BF"/>
          <w:sz w:val="40"/>
          <w:szCs w:val="40"/>
        </w:rPr>
      </w:sdtEndPr>
      <w:sdtContent>
        <w:p w14:paraId="44CC370F" w14:textId="77777777" w:rsidR="00A46353" w:rsidRPr="00756F07" w:rsidRDefault="00A46353" w:rsidP="00A46353">
          <w:pPr>
            <w:pStyle w:val="NoSpacing"/>
            <w:tabs>
              <w:tab w:val="left" w:pos="8164"/>
            </w:tabs>
            <w:rPr>
              <w:rFonts w:eastAsiaTheme="majorEastAsia" w:cstheme="minorHAnsi"/>
              <w:sz w:val="72"/>
              <w:szCs w:val="72"/>
            </w:rPr>
          </w:pPr>
        </w:p>
        <w:p w14:paraId="69691795" w14:textId="77777777" w:rsidR="00A46353" w:rsidRDefault="00A46353" w:rsidP="00A46353">
          <w:pPr>
            <w:pStyle w:val="NoSpacing"/>
            <w:jc w:val="center"/>
            <w:rPr>
              <w:rFonts w:eastAsiaTheme="majorEastAsia" w:cstheme="minorHAnsi"/>
              <w:sz w:val="40"/>
              <w:szCs w:val="40"/>
            </w:rPr>
          </w:pPr>
        </w:p>
        <w:p w14:paraId="7FBAA6DC" w14:textId="77777777" w:rsidR="00A46353" w:rsidRPr="00756F07" w:rsidRDefault="00A46353" w:rsidP="00A46353">
          <w:pPr>
            <w:pStyle w:val="NoSpacing"/>
            <w:jc w:val="center"/>
            <w:rPr>
              <w:rFonts w:eastAsiaTheme="majorEastAsia" w:cstheme="minorHAnsi"/>
              <w:sz w:val="72"/>
              <w:szCs w:val="72"/>
            </w:rPr>
          </w:pPr>
        </w:p>
        <w:p w14:paraId="36A0502A" w14:textId="77777777" w:rsidR="00A46353" w:rsidRDefault="00A46353" w:rsidP="00A46353">
          <w:pPr>
            <w:pStyle w:val="NoSpacing"/>
            <w:jc w:val="center"/>
            <w:rPr>
              <w:rFonts w:eastAsiaTheme="majorEastAsia" w:cstheme="minorHAnsi"/>
              <w:sz w:val="40"/>
              <w:szCs w:val="40"/>
            </w:rPr>
          </w:pPr>
        </w:p>
        <w:p w14:paraId="3F303A0B" w14:textId="77777777" w:rsidR="00A46353" w:rsidRDefault="00A46353" w:rsidP="00A46353">
          <w:pPr>
            <w:pStyle w:val="NoSpacing"/>
            <w:jc w:val="center"/>
            <w:rPr>
              <w:rFonts w:eastAsiaTheme="majorEastAsia" w:cstheme="minorHAnsi"/>
              <w:b/>
              <w:sz w:val="40"/>
              <w:szCs w:val="40"/>
            </w:rPr>
          </w:pPr>
          <w:r>
            <w:rPr>
              <w:rFonts w:eastAsiaTheme="majorEastAsia" w:cstheme="minorHAnsi"/>
              <w:b/>
              <w:sz w:val="40"/>
              <w:szCs w:val="40"/>
            </w:rPr>
            <w:t>Operation Manual</w:t>
          </w:r>
        </w:p>
        <w:p w14:paraId="382F8938" w14:textId="77777777" w:rsidR="00A46353" w:rsidRDefault="00A46353" w:rsidP="00A46353">
          <w:pPr>
            <w:pStyle w:val="NoSpacing"/>
            <w:jc w:val="center"/>
            <w:rPr>
              <w:rFonts w:eastAsiaTheme="majorEastAsia" w:cstheme="minorHAnsi"/>
              <w:b/>
              <w:sz w:val="40"/>
              <w:szCs w:val="40"/>
            </w:rPr>
          </w:pPr>
        </w:p>
        <w:p w14:paraId="12AFFF4A" w14:textId="77777777" w:rsidR="00A46353" w:rsidRDefault="00A46353" w:rsidP="00A46353">
          <w:pPr>
            <w:pStyle w:val="NoSpacing"/>
            <w:jc w:val="center"/>
            <w:rPr>
              <w:rFonts w:eastAsiaTheme="majorEastAsia" w:cstheme="minorHAnsi"/>
              <w:b/>
              <w:sz w:val="40"/>
              <w:szCs w:val="40"/>
            </w:rPr>
          </w:pPr>
          <w:r>
            <w:rPr>
              <w:rFonts w:eastAsiaTheme="majorEastAsia" w:cstheme="minorHAnsi"/>
              <w:b/>
              <w:sz w:val="40"/>
              <w:szCs w:val="40"/>
            </w:rPr>
            <w:t>EFT T</w:t>
          </w:r>
          <w:r w:rsidRPr="007C1BD9">
            <w:rPr>
              <w:rFonts w:eastAsiaTheme="majorEastAsia" w:cstheme="minorHAnsi"/>
              <w:b/>
              <w:sz w:val="40"/>
              <w:szCs w:val="40"/>
            </w:rPr>
            <w:t>ransmission to Edge Node</w:t>
          </w:r>
        </w:p>
        <w:p w14:paraId="04E17A7A" w14:textId="77777777" w:rsidR="00A46353" w:rsidRDefault="00A46353" w:rsidP="00A46353">
          <w:pPr>
            <w:pStyle w:val="NoSpacing"/>
            <w:jc w:val="center"/>
            <w:rPr>
              <w:rFonts w:eastAsiaTheme="majorEastAsia" w:cstheme="minorHAnsi"/>
              <w:sz w:val="32"/>
              <w:szCs w:val="32"/>
            </w:rPr>
          </w:pPr>
        </w:p>
        <w:p w14:paraId="59243D76" w14:textId="77777777" w:rsidR="00A46353" w:rsidRDefault="00A46353" w:rsidP="00A46353">
          <w:pPr>
            <w:pStyle w:val="NoSpacing"/>
            <w:jc w:val="center"/>
            <w:rPr>
              <w:rFonts w:eastAsiaTheme="majorEastAsia" w:cstheme="minorHAnsi"/>
              <w:i/>
              <w:sz w:val="32"/>
              <w:szCs w:val="32"/>
            </w:rPr>
          </w:pPr>
          <w:r>
            <w:rPr>
              <w:rFonts w:eastAsiaTheme="majorEastAsia" w:cstheme="minorHAnsi"/>
              <w:i/>
              <w:sz w:val="32"/>
              <w:szCs w:val="32"/>
            </w:rPr>
            <w:t>Ascena Brands</w:t>
          </w:r>
        </w:p>
        <w:p w14:paraId="5E56B8F9" w14:textId="77777777" w:rsidR="00A46353" w:rsidRDefault="00A46353" w:rsidP="00A46353">
          <w:pPr>
            <w:pStyle w:val="NoSpacing"/>
            <w:jc w:val="center"/>
            <w:rPr>
              <w:rFonts w:eastAsiaTheme="majorEastAsia" w:cstheme="minorHAnsi"/>
              <w:i/>
              <w:sz w:val="32"/>
              <w:szCs w:val="32"/>
            </w:rPr>
          </w:pPr>
        </w:p>
        <w:p w14:paraId="400311E2" w14:textId="77777777" w:rsidR="00A46353" w:rsidRPr="00756F07" w:rsidRDefault="00A46353" w:rsidP="00A46353">
          <w:pPr>
            <w:pStyle w:val="NoSpacing"/>
            <w:jc w:val="center"/>
            <w:rPr>
              <w:rFonts w:eastAsiaTheme="majorEastAsia" w:cstheme="minorHAnsi"/>
              <w:sz w:val="36"/>
              <w:szCs w:val="36"/>
            </w:rPr>
          </w:pPr>
        </w:p>
        <w:p w14:paraId="50D1D461" w14:textId="77777777" w:rsidR="00A46353" w:rsidRPr="002C513C" w:rsidRDefault="00A46353" w:rsidP="00A46353">
          <w:pPr>
            <w:pStyle w:val="NoSpacing"/>
            <w:jc w:val="center"/>
            <w:rPr>
              <w:rFonts w:eastAsiaTheme="majorEastAsia" w:cstheme="minorHAnsi"/>
              <w:sz w:val="20"/>
              <w:szCs w:val="20"/>
            </w:rPr>
          </w:pPr>
        </w:p>
        <w:p w14:paraId="1CCD7FCE" w14:textId="77777777" w:rsidR="00A46353" w:rsidRPr="00756F07" w:rsidRDefault="00A46353" w:rsidP="00A46353">
          <w:pPr>
            <w:rPr>
              <w:rFonts w:cstheme="minorHAnsi"/>
            </w:rPr>
          </w:pPr>
        </w:p>
        <w:p w14:paraId="12ACD143" w14:textId="77777777" w:rsidR="00A46353" w:rsidRPr="00756F07" w:rsidRDefault="00A46353" w:rsidP="00A46353">
          <w:pPr>
            <w:rPr>
              <w:rFonts w:cstheme="minorHAnsi"/>
            </w:rPr>
          </w:pPr>
        </w:p>
        <w:p w14:paraId="0AE4BF80" w14:textId="77777777" w:rsidR="00A46353" w:rsidRPr="00756F07" w:rsidRDefault="002960A4" w:rsidP="00A46353">
          <w:pPr>
            <w:rPr>
              <w:rFonts w:cstheme="minorHAnsi"/>
            </w:rPr>
          </w:pPr>
        </w:p>
      </w:sdtContent>
    </w:sdt>
    <w:p w14:paraId="049341E8" w14:textId="77777777" w:rsidR="00A46353" w:rsidRPr="00756F07" w:rsidRDefault="00A46353" w:rsidP="00A46353">
      <w:pPr>
        <w:rPr>
          <w:rFonts w:cstheme="minorHAnsi"/>
        </w:rPr>
      </w:pPr>
      <w:r>
        <w:rPr>
          <w:rFonts w:cstheme="minorHAnsi"/>
          <w:noProof/>
        </w:rPr>
        <w:drawing>
          <wp:anchor distT="0" distB="0" distL="114300" distR="114300" simplePos="0" relativeHeight="251658240" behindDoc="1" locked="0" layoutInCell="1" allowOverlap="1" wp14:anchorId="638ABE21" wp14:editId="5CACD306">
            <wp:simplePos x="0" y="0"/>
            <wp:positionH relativeFrom="page">
              <wp:align>center</wp:align>
            </wp:positionH>
            <wp:positionV relativeFrom="page">
              <wp:posOffset>5271247</wp:posOffset>
            </wp:positionV>
            <wp:extent cx="2062423" cy="1929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NA-SSG_Fina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2423" cy="1929384"/>
                    </a:xfrm>
                    <a:prstGeom prst="rect">
                      <a:avLst/>
                    </a:prstGeom>
                  </pic:spPr>
                </pic:pic>
              </a:graphicData>
            </a:graphic>
            <wp14:sizeRelV relativeFrom="margin">
              <wp14:pctHeight>0</wp14:pctHeight>
            </wp14:sizeRelV>
          </wp:anchor>
        </w:drawing>
      </w:r>
    </w:p>
    <w:p w14:paraId="205421CC" w14:textId="77777777" w:rsidR="00A46353" w:rsidRDefault="00A46353" w:rsidP="00A46353">
      <w:pPr>
        <w:rPr>
          <w:rFonts w:cstheme="minorHAnsi"/>
        </w:rPr>
      </w:pPr>
    </w:p>
    <w:p w14:paraId="56A151A5" w14:textId="77777777" w:rsidR="00A46353" w:rsidRDefault="00A46353" w:rsidP="00A46353">
      <w:pPr>
        <w:rPr>
          <w:rFonts w:cstheme="minorHAnsi"/>
        </w:rPr>
      </w:pPr>
    </w:p>
    <w:p w14:paraId="05C60C2C" w14:textId="77777777" w:rsidR="00A46353" w:rsidRDefault="00A46353" w:rsidP="00A46353">
      <w:pPr>
        <w:spacing w:after="200"/>
        <w:rPr>
          <w:rFonts w:cstheme="minorHAnsi"/>
        </w:rPr>
      </w:pPr>
      <w:r>
        <w:rPr>
          <w:rFonts w:cstheme="minorHAnsi"/>
        </w:rPr>
        <w:br w:type="page"/>
      </w:r>
    </w:p>
    <w:sdt>
      <w:sdtPr>
        <w:rPr>
          <w:rFonts w:asciiTheme="minorHAnsi" w:eastAsiaTheme="minorHAnsi" w:hAnsiTheme="minorHAnsi" w:cstheme="minorBidi"/>
          <w:color w:val="auto"/>
          <w:sz w:val="20"/>
          <w:szCs w:val="22"/>
        </w:rPr>
        <w:id w:val="-2134232062"/>
        <w:docPartObj>
          <w:docPartGallery w:val="Table of Contents"/>
          <w:docPartUnique/>
        </w:docPartObj>
      </w:sdtPr>
      <w:sdtEndPr>
        <w:rPr>
          <w:b/>
          <w:bCs/>
          <w:noProof/>
        </w:rPr>
      </w:sdtEndPr>
      <w:sdtContent>
        <w:p w14:paraId="19CDB6AC" w14:textId="77777777" w:rsidR="00BF3399" w:rsidRDefault="00BF3399" w:rsidP="00BF3399">
          <w:pPr>
            <w:pStyle w:val="TOCHeading"/>
            <w:jc w:val="center"/>
          </w:pPr>
          <w:r>
            <w:t>Table of Contents</w:t>
          </w:r>
        </w:p>
        <w:p w14:paraId="62E0261F" w14:textId="1DE98687" w:rsidR="00CF2CB5" w:rsidRDefault="00BF3399">
          <w:pPr>
            <w:pStyle w:val="TOC1"/>
            <w:tabs>
              <w:tab w:val="left" w:pos="400"/>
              <w:tab w:val="right" w:leader="dot" w:pos="10790"/>
            </w:tabs>
            <w:rPr>
              <w:rFonts w:eastAsiaTheme="minorEastAsia"/>
              <w:noProof/>
              <w:sz w:val="22"/>
            </w:rPr>
          </w:pPr>
          <w:r>
            <w:fldChar w:fldCharType="begin"/>
          </w:r>
          <w:r>
            <w:instrText xml:space="preserve"> TOC \o "1-3" \h \z \u </w:instrText>
          </w:r>
          <w:r>
            <w:fldChar w:fldCharType="separate"/>
          </w:r>
          <w:hyperlink w:anchor="_Toc20213516" w:history="1">
            <w:r w:rsidR="00CF2CB5" w:rsidRPr="001C01AC">
              <w:rPr>
                <w:rStyle w:val="Hyperlink"/>
                <w:noProof/>
              </w:rPr>
              <w:t>1</w:t>
            </w:r>
            <w:r w:rsidR="00CF2CB5">
              <w:rPr>
                <w:rFonts w:eastAsiaTheme="minorEastAsia"/>
                <w:noProof/>
                <w:sz w:val="22"/>
              </w:rPr>
              <w:tab/>
            </w:r>
            <w:r w:rsidR="00CF2CB5" w:rsidRPr="001C01AC">
              <w:rPr>
                <w:rStyle w:val="Hyperlink"/>
                <w:noProof/>
              </w:rPr>
              <w:t>Document Revision History</w:t>
            </w:r>
            <w:r w:rsidR="00CF2CB5">
              <w:rPr>
                <w:noProof/>
                <w:webHidden/>
              </w:rPr>
              <w:tab/>
            </w:r>
            <w:r w:rsidR="00CF2CB5">
              <w:rPr>
                <w:noProof/>
                <w:webHidden/>
              </w:rPr>
              <w:fldChar w:fldCharType="begin"/>
            </w:r>
            <w:r w:rsidR="00CF2CB5">
              <w:rPr>
                <w:noProof/>
                <w:webHidden/>
              </w:rPr>
              <w:instrText xml:space="preserve"> PAGEREF _Toc20213516 \h </w:instrText>
            </w:r>
            <w:r w:rsidR="00CF2CB5">
              <w:rPr>
                <w:noProof/>
                <w:webHidden/>
              </w:rPr>
            </w:r>
            <w:r w:rsidR="00CF2CB5">
              <w:rPr>
                <w:noProof/>
                <w:webHidden/>
              </w:rPr>
              <w:fldChar w:fldCharType="separate"/>
            </w:r>
            <w:r w:rsidR="00CF2CB5">
              <w:rPr>
                <w:noProof/>
                <w:webHidden/>
              </w:rPr>
              <w:t>4</w:t>
            </w:r>
            <w:r w:rsidR="00CF2CB5">
              <w:rPr>
                <w:noProof/>
                <w:webHidden/>
              </w:rPr>
              <w:fldChar w:fldCharType="end"/>
            </w:r>
          </w:hyperlink>
        </w:p>
        <w:p w14:paraId="4C236F91" w14:textId="311C6410" w:rsidR="00CF2CB5" w:rsidRDefault="002960A4">
          <w:pPr>
            <w:pStyle w:val="TOC1"/>
            <w:tabs>
              <w:tab w:val="left" w:pos="400"/>
              <w:tab w:val="right" w:leader="dot" w:pos="10790"/>
            </w:tabs>
            <w:rPr>
              <w:rFonts w:eastAsiaTheme="minorEastAsia"/>
              <w:noProof/>
              <w:sz w:val="22"/>
            </w:rPr>
          </w:pPr>
          <w:hyperlink w:anchor="_Toc20213517" w:history="1">
            <w:r w:rsidR="00CF2CB5" w:rsidRPr="001C01AC">
              <w:rPr>
                <w:rStyle w:val="Hyperlink"/>
                <w:noProof/>
              </w:rPr>
              <w:t>2</w:t>
            </w:r>
            <w:r w:rsidR="00CF2CB5">
              <w:rPr>
                <w:rFonts w:eastAsiaTheme="minorEastAsia"/>
                <w:noProof/>
                <w:sz w:val="22"/>
              </w:rPr>
              <w:tab/>
            </w:r>
            <w:r w:rsidR="00CF2CB5" w:rsidRPr="001C01AC">
              <w:rPr>
                <w:rStyle w:val="Hyperlink"/>
                <w:noProof/>
              </w:rPr>
              <w:t>Program Overview</w:t>
            </w:r>
            <w:r w:rsidR="00CF2CB5">
              <w:rPr>
                <w:noProof/>
                <w:webHidden/>
              </w:rPr>
              <w:tab/>
            </w:r>
            <w:r w:rsidR="00CF2CB5">
              <w:rPr>
                <w:noProof/>
                <w:webHidden/>
              </w:rPr>
              <w:fldChar w:fldCharType="begin"/>
            </w:r>
            <w:r w:rsidR="00CF2CB5">
              <w:rPr>
                <w:noProof/>
                <w:webHidden/>
              </w:rPr>
              <w:instrText xml:space="preserve"> PAGEREF _Toc20213517 \h </w:instrText>
            </w:r>
            <w:r w:rsidR="00CF2CB5">
              <w:rPr>
                <w:noProof/>
                <w:webHidden/>
              </w:rPr>
            </w:r>
            <w:r w:rsidR="00CF2CB5">
              <w:rPr>
                <w:noProof/>
                <w:webHidden/>
              </w:rPr>
              <w:fldChar w:fldCharType="separate"/>
            </w:r>
            <w:r w:rsidR="00CF2CB5">
              <w:rPr>
                <w:noProof/>
                <w:webHidden/>
              </w:rPr>
              <w:t>5</w:t>
            </w:r>
            <w:r w:rsidR="00CF2CB5">
              <w:rPr>
                <w:noProof/>
                <w:webHidden/>
              </w:rPr>
              <w:fldChar w:fldCharType="end"/>
            </w:r>
          </w:hyperlink>
        </w:p>
        <w:p w14:paraId="067BF4A2" w14:textId="0138BD86" w:rsidR="00CF2CB5" w:rsidRDefault="002960A4">
          <w:pPr>
            <w:pStyle w:val="TOC2"/>
            <w:tabs>
              <w:tab w:val="left" w:pos="880"/>
              <w:tab w:val="right" w:leader="dot" w:pos="10790"/>
            </w:tabs>
            <w:rPr>
              <w:rFonts w:eastAsiaTheme="minorEastAsia"/>
              <w:noProof/>
              <w:sz w:val="22"/>
            </w:rPr>
          </w:pPr>
          <w:hyperlink w:anchor="_Toc20213518" w:history="1">
            <w:r w:rsidR="00CF2CB5" w:rsidRPr="001C01AC">
              <w:rPr>
                <w:rStyle w:val="Hyperlink"/>
                <w:noProof/>
              </w:rPr>
              <w:t>2.1</w:t>
            </w:r>
            <w:r w:rsidR="00CF2CB5">
              <w:rPr>
                <w:rFonts w:eastAsiaTheme="minorEastAsia"/>
                <w:noProof/>
                <w:sz w:val="22"/>
              </w:rPr>
              <w:tab/>
            </w:r>
            <w:r w:rsidR="00CF2CB5" w:rsidRPr="001C01AC">
              <w:rPr>
                <w:rStyle w:val="Hyperlink"/>
                <w:noProof/>
              </w:rPr>
              <w:t>Overview</w:t>
            </w:r>
            <w:r w:rsidR="00CF2CB5">
              <w:rPr>
                <w:noProof/>
                <w:webHidden/>
              </w:rPr>
              <w:tab/>
            </w:r>
            <w:r w:rsidR="00CF2CB5">
              <w:rPr>
                <w:noProof/>
                <w:webHidden/>
              </w:rPr>
              <w:fldChar w:fldCharType="begin"/>
            </w:r>
            <w:r w:rsidR="00CF2CB5">
              <w:rPr>
                <w:noProof/>
                <w:webHidden/>
              </w:rPr>
              <w:instrText xml:space="preserve"> PAGEREF _Toc20213518 \h </w:instrText>
            </w:r>
            <w:r w:rsidR="00CF2CB5">
              <w:rPr>
                <w:noProof/>
                <w:webHidden/>
              </w:rPr>
            </w:r>
            <w:r w:rsidR="00CF2CB5">
              <w:rPr>
                <w:noProof/>
                <w:webHidden/>
              </w:rPr>
              <w:fldChar w:fldCharType="separate"/>
            </w:r>
            <w:r w:rsidR="00CF2CB5">
              <w:rPr>
                <w:noProof/>
                <w:webHidden/>
              </w:rPr>
              <w:t>5</w:t>
            </w:r>
            <w:r w:rsidR="00CF2CB5">
              <w:rPr>
                <w:noProof/>
                <w:webHidden/>
              </w:rPr>
              <w:fldChar w:fldCharType="end"/>
            </w:r>
          </w:hyperlink>
        </w:p>
        <w:p w14:paraId="5C648DFE" w14:textId="224BCC64" w:rsidR="00CF2CB5" w:rsidRDefault="002960A4">
          <w:pPr>
            <w:pStyle w:val="TOC2"/>
            <w:tabs>
              <w:tab w:val="left" w:pos="880"/>
              <w:tab w:val="right" w:leader="dot" w:pos="10790"/>
            </w:tabs>
            <w:rPr>
              <w:rFonts w:eastAsiaTheme="minorEastAsia"/>
              <w:noProof/>
              <w:sz w:val="22"/>
            </w:rPr>
          </w:pPr>
          <w:hyperlink w:anchor="_Toc20213519" w:history="1">
            <w:r w:rsidR="00CF2CB5" w:rsidRPr="001C01AC">
              <w:rPr>
                <w:rStyle w:val="Hyperlink"/>
                <w:noProof/>
              </w:rPr>
              <w:t>2.2</w:t>
            </w:r>
            <w:r w:rsidR="00CF2CB5">
              <w:rPr>
                <w:rFonts w:eastAsiaTheme="minorEastAsia"/>
                <w:noProof/>
                <w:sz w:val="22"/>
              </w:rPr>
              <w:tab/>
            </w:r>
            <w:r w:rsidR="00CF2CB5" w:rsidRPr="001C01AC">
              <w:rPr>
                <w:rStyle w:val="Hyperlink"/>
                <w:noProof/>
              </w:rPr>
              <w:t>Overview of Functionality and Key Processes</w:t>
            </w:r>
            <w:r w:rsidR="00CF2CB5">
              <w:rPr>
                <w:noProof/>
                <w:webHidden/>
              </w:rPr>
              <w:tab/>
            </w:r>
            <w:r w:rsidR="00CF2CB5">
              <w:rPr>
                <w:noProof/>
                <w:webHidden/>
              </w:rPr>
              <w:fldChar w:fldCharType="begin"/>
            </w:r>
            <w:r w:rsidR="00CF2CB5">
              <w:rPr>
                <w:noProof/>
                <w:webHidden/>
              </w:rPr>
              <w:instrText xml:space="preserve"> PAGEREF _Toc20213519 \h </w:instrText>
            </w:r>
            <w:r w:rsidR="00CF2CB5">
              <w:rPr>
                <w:noProof/>
                <w:webHidden/>
              </w:rPr>
            </w:r>
            <w:r w:rsidR="00CF2CB5">
              <w:rPr>
                <w:noProof/>
                <w:webHidden/>
              </w:rPr>
              <w:fldChar w:fldCharType="separate"/>
            </w:r>
            <w:r w:rsidR="00CF2CB5">
              <w:rPr>
                <w:noProof/>
                <w:webHidden/>
              </w:rPr>
              <w:t>5</w:t>
            </w:r>
            <w:r w:rsidR="00CF2CB5">
              <w:rPr>
                <w:noProof/>
                <w:webHidden/>
              </w:rPr>
              <w:fldChar w:fldCharType="end"/>
            </w:r>
          </w:hyperlink>
        </w:p>
        <w:p w14:paraId="18A82A62" w14:textId="7313029E" w:rsidR="00CF2CB5" w:rsidRDefault="002960A4">
          <w:pPr>
            <w:pStyle w:val="TOC3"/>
            <w:tabs>
              <w:tab w:val="left" w:pos="1100"/>
              <w:tab w:val="right" w:leader="dot" w:pos="10790"/>
            </w:tabs>
            <w:rPr>
              <w:rFonts w:eastAsiaTheme="minorEastAsia"/>
              <w:noProof/>
              <w:sz w:val="22"/>
            </w:rPr>
          </w:pPr>
          <w:hyperlink w:anchor="_Toc20213520" w:history="1">
            <w:r w:rsidR="00CF2CB5" w:rsidRPr="001C01AC">
              <w:rPr>
                <w:rStyle w:val="Hyperlink"/>
                <w:noProof/>
              </w:rPr>
              <w:t>2.2.1</w:t>
            </w:r>
            <w:r w:rsidR="00CF2CB5">
              <w:rPr>
                <w:rFonts w:eastAsiaTheme="minorEastAsia"/>
                <w:noProof/>
                <w:sz w:val="22"/>
              </w:rPr>
              <w:tab/>
            </w:r>
            <w:r w:rsidR="00CF2CB5" w:rsidRPr="001C01AC">
              <w:rPr>
                <w:rStyle w:val="Hyperlink"/>
                <w:noProof/>
              </w:rPr>
              <w:t>Transmission of Files to Edge Node</w:t>
            </w:r>
            <w:r w:rsidR="00CF2CB5">
              <w:rPr>
                <w:noProof/>
                <w:webHidden/>
              </w:rPr>
              <w:tab/>
            </w:r>
            <w:r w:rsidR="00CF2CB5">
              <w:rPr>
                <w:noProof/>
                <w:webHidden/>
              </w:rPr>
              <w:fldChar w:fldCharType="begin"/>
            </w:r>
            <w:r w:rsidR="00CF2CB5">
              <w:rPr>
                <w:noProof/>
                <w:webHidden/>
              </w:rPr>
              <w:instrText xml:space="preserve"> PAGEREF _Toc20213520 \h </w:instrText>
            </w:r>
            <w:r w:rsidR="00CF2CB5">
              <w:rPr>
                <w:noProof/>
                <w:webHidden/>
              </w:rPr>
            </w:r>
            <w:r w:rsidR="00CF2CB5">
              <w:rPr>
                <w:noProof/>
                <w:webHidden/>
              </w:rPr>
              <w:fldChar w:fldCharType="separate"/>
            </w:r>
            <w:r w:rsidR="00CF2CB5">
              <w:rPr>
                <w:noProof/>
                <w:webHidden/>
              </w:rPr>
              <w:t>5</w:t>
            </w:r>
            <w:r w:rsidR="00CF2CB5">
              <w:rPr>
                <w:noProof/>
                <w:webHidden/>
              </w:rPr>
              <w:fldChar w:fldCharType="end"/>
            </w:r>
          </w:hyperlink>
        </w:p>
        <w:p w14:paraId="066EB4AB" w14:textId="1DBC231A" w:rsidR="00CF2CB5" w:rsidRDefault="002960A4">
          <w:pPr>
            <w:pStyle w:val="TOC3"/>
            <w:tabs>
              <w:tab w:val="left" w:pos="1100"/>
              <w:tab w:val="right" w:leader="dot" w:pos="10790"/>
            </w:tabs>
            <w:rPr>
              <w:rFonts w:eastAsiaTheme="minorEastAsia"/>
              <w:noProof/>
              <w:sz w:val="22"/>
            </w:rPr>
          </w:pPr>
          <w:hyperlink w:anchor="_Toc20213521" w:history="1">
            <w:r w:rsidR="00CF2CB5" w:rsidRPr="001C01AC">
              <w:rPr>
                <w:rStyle w:val="Hyperlink"/>
                <w:noProof/>
              </w:rPr>
              <w:t>2.2.2</w:t>
            </w:r>
            <w:r w:rsidR="00CF2CB5">
              <w:rPr>
                <w:rFonts w:eastAsiaTheme="minorEastAsia"/>
                <w:noProof/>
                <w:sz w:val="22"/>
              </w:rPr>
              <w:tab/>
            </w:r>
            <w:r w:rsidR="00CF2CB5" w:rsidRPr="001C01AC">
              <w:rPr>
                <w:rStyle w:val="Hyperlink"/>
                <w:noProof/>
              </w:rPr>
              <w:t>File Hygiene Processes</w:t>
            </w:r>
            <w:r w:rsidR="00CF2CB5">
              <w:rPr>
                <w:noProof/>
                <w:webHidden/>
              </w:rPr>
              <w:tab/>
            </w:r>
            <w:r w:rsidR="00CF2CB5">
              <w:rPr>
                <w:noProof/>
                <w:webHidden/>
              </w:rPr>
              <w:fldChar w:fldCharType="begin"/>
            </w:r>
            <w:r w:rsidR="00CF2CB5">
              <w:rPr>
                <w:noProof/>
                <w:webHidden/>
              </w:rPr>
              <w:instrText xml:space="preserve"> PAGEREF _Toc20213521 \h </w:instrText>
            </w:r>
            <w:r w:rsidR="00CF2CB5">
              <w:rPr>
                <w:noProof/>
                <w:webHidden/>
              </w:rPr>
            </w:r>
            <w:r w:rsidR="00CF2CB5">
              <w:rPr>
                <w:noProof/>
                <w:webHidden/>
              </w:rPr>
              <w:fldChar w:fldCharType="separate"/>
            </w:r>
            <w:r w:rsidR="00CF2CB5">
              <w:rPr>
                <w:noProof/>
                <w:webHidden/>
              </w:rPr>
              <w:t>5</w:t>
            </w:r>
            <w:r w:rsidR="00CF2CB5">
              <w:rPr>
                <w:noProof/>
                <w:webHidden/>
              </w:rPr>
              <w:fldChar w:fldCharType="end"/>
            </w:r>
          </w:hyperlink>
        </w:p>
        <w:p w14:paraId="6015A709" w14:textId="462000BF" w:rsidR="00CF2CB5" w:rsidRDefault="002960A4">
          <w:pPr>
            <w:pStyle w:val="TOC2"/>
            <w:tabs>
              <w:tab w:val="left" w:pos="880"/>
              <w:tab w:val="right" w:leader="dot" w:pos="10790"/>
            </w:tabs>
            <w:rPr>
              <w:rFonts w:eastAsiaTheme="minorEastAsia"/>
              <w:noProof/>
              <w:sz w:val="22"/>
            </w:rPr>
          </w:pPr>
          <w:hyperlink w:anchor="_Toc20213522" w:history="1">
            <w:r w:rsidR="00CF2CB5" w:rsidRPr="001C01AC">
              <w:rPr>
                <w:rStyle w:val="Hyperlink"/>
                <w:noProof/>
              </w:rPr>
              <w:t>2.3</w:t>
            </w:r>
            <w:r w:rsidR="00CF2CB5">
              <w:rPr>
                <w:rFonts w:eastAsiaTheme="minorEastAsia"/>
                <w:noProof/>
                <w:sz w:val="22"/>
              </w:rPr>
              <w:tab/>
            </w:r>
            <w:r w:rsidR="00CF2CB5" w:rsidRPr="001C01AC">
              <w:rPr>
                <w:rStyle w:val="Hyperlink"/>
                <w:noProof/>
              </w:rPr>
              <w:t>Contributing Applications and Services</w:t>
            </w:r>
            <w:r w:rsidR="00CF2CB5">
              <w:rPr>
                <w:noProof/>
                <w:webHidden/>
              </w:rPr>
              <w:tab/>
            </w:r>
            <w:r w:rsidR="00CF2CB5">
              <w:rPr>
                <w:noProof/>
                <w:webHidden/>
              </w:rPr>
              <w:fldChar w:fldCharType="begin"/>
            </w:r>
            <w:r w:rsidR="00CF2CB5">
              <w:rPr>
                <w:noProof/>
                <w:webHidden/>
              </w:rPr>
              <w:instrText xml:space="preserve"> PAGEREF _Toc20213522 \h </w:instrText>
            </w:r>
            <w:r w:rsidR="00CF2CB5">
              <w:rPr>
                <w:noProof/>
                <w:webHidden/>
              </w:rPr>
            </w:r>
            <w:r w:rsidR="00CF2CB5">
              <w:rPr>
                <w:noProof/>
                <w:webHidden/>
              </w:rPr>
              <w:fldChar w:fldCharType="separate"/>
            </w:r>
            <w:r w:rsidR="00CF2CB5">
              <w:rPr>
                <w:noProof/>
                <w:webHidden/>
              </w:rPr>
              <w:t>5</w:t>
            </w:r>
            <w:r w:rsidR="00CF2CB5">
              <w:rPr>
                <w:noProof/>
                <w:webHidden/>
              </w:rPr>
              <w:fldChar w:fldCharType="end"/>
            </w:r>
          </w:hyperlink>
        </w:p>
        <w:p w14:paraId="39B5F6D6" w14:textId="2FD78C5B" w:rsidR="00CF2CB5" w:rsidRDefault="002960A4">
          <w:pPr>
            <w:pStyle w:val="TOC2"/>
            <w:tabs>
              <w:tab w:val="left" w:pos="880"/>
              <w:tab w:val="right" w:leader="dot" w:pos="10790"/>
            </w:tabs>
            <w:rPr>
              <w:rFonts w:eastAsiaTheme="minorEastAsia"/>
              <w:noProof/>
              <w:sz w:val="22"/>
            </w:rPr>
          </w:pPr>
          <w:hyperlink w:anchor="_Toc20213523" w:history="1">
            <w:r w:rsidR="00CF2CB5" w:rsidRPr="001C01AC">
              <w:rPr>
                <w:rStyle w:val="Hyperlink"/>
                <w:noProof/>
              </w:rPr>
              <w:t>2.4</w:t>
            </w:r>
            <w:r w:rsidR="00CF2CB5">
              <w:rPr>
                <w:rFonts w:eastAsiaTheme="minorEastAsia"/>
                <w:noProof/>
                <w:sz w:val="22"/>
              </w:rPr>
              <w:tab/>
            </w:r>
            <w:r w:rsidR="00CF2CB5" w:rsidRPr="001C01AC">
              <w:rPr>
                <w:rStyle w:val="Hyperlink"/>
                <w:noProof/>
              </w:rPr>
              <w:t>Scheduled Events</w:t>
            </w:r>
            <w:r w:rsidR="00CF2CB5">
              <w:rPr>
                <w:noProof/>
                <w:webHidden/>
              </w:rPr>
              <w:tab/>
            </w:r>
            <w:r w:rsidR="00CF2CB5">
              <w:rPr>
                <w:noProof/>
                <w:webHidden/>
              </w:rPr>
              <w:fldChar w:fldCharType="begin"/>
            </w:r>
            <w:r w:rsidR="00CF2CB5">
              <w:rPr>
                <w:noProof/>
                <w:webHidden/>
              </w:rPr>
              <w:instrText xml:space="preserve"> PAGEREF _Toc20213523 \h </w:instrText>
            </w:r>
            <w:r w:rsidR="00CF2CB5">
              <w:rPr>
                <w:noProof/>
                <w:webHidden/>
              </w:rPr>
            </w:r>
            <w:r w:rsidR="00CF2CB5">
              <w:rPr>
                <w:noProof/>
                <w:webHidden/>
              </w:rPr>
              <w:fldChar w:fldCharType="separate"/>
            </w:r>
            <w:r w:rsidR="00CF2CB5">
              <w:rPr>
                <w:noProof/>
                <w:webHidden/>
              </w:rPr>
              <w:t>6</w:t>
            </w:r>
            <w:r w:rsidR="00CF2CB5">
              <w:rPr>
                <w:noProof/>
                <w:webHidden/>
              </w:rPr>
              <w:fldChar w:fldCharType="end"/>
            </w:r>
          </w:hyperlink>
        </w:p>
        <w:p w14:paraId="14CB3F2B" w14:textId="6B71B446" w:rsidR="00CF2CB5" w:rsidRDefault="002960A4">
          <w:pPr>
            <w:pStyle w:val="TOC2"/>
            <w:tabs>
              <w:tab w:val="left" w:pos="880"/>
              <w:tab w:val="right" w:leader="dot" w:pos="10790"/>
            </w:tabs>
            <w:rPr>
              <w:rFonts w:eastAsiaTheme="minorEastAsia"/>
              <w:noProof/>
              <w:sz w:val="22"/>
            </w:rPr>
          </w:pPr>
          <w:hyperlink w:anchor="_Toc20213524" w:history="1">
            <w:r w:rsidR="00CF2CB5" w:rsidRPr="001C01AC">
              <w:rPr>
                <w:rStyle w:val="Hyperlink"/>
                <w:noProof/>
              </w:rPr>
              <w:t>2.5</w:t>
            </w:r>
            <w:r w:rsidR="00CF2CB5">
              <w:rPr>
                <w:rFonts w:eastAsiaTheme="minorEastAsia"/>
                <w:noProof/>
                <w:sz w:val="22"/>
              </w:rPr>
              <w:tab/>
            </w:r>
            <w:r w:rsidR="00CF2CB5" w:rsidRPr="001C01AC">
              <w:rPr>
                <w:rStyle w:val="Hyperlink"/>
                <w:noProof/>
              </w:rPr>
              <w:t>Infrastructure and Design</w:t>
            </w:r>
            <w:r w:rsidR="00CF2CB5">
              <w:rPr>
                <w:noProof/>
                <w:webHidden/>
              </w:rPr>
              <w:tab/>
            </w:r>
            <w:r w:rsidR="00CF2CB5">
              <w:rPr>
                <w:noProof/>
                <w:webHidden/>
              </w:rPr>
              <w:fldChar w:fldCharType="begin"/>
            </w:r>
            <w:r w:rsidR="00CF2CB5">
              <w:rPr>
                <w:noProof/>
                <w:webHidden/>
              </w:rPr>
              <w:instrText xml:space="preserve"> PAGEREF _Toc20213524 \h </w:instrText>
            </w:r>
            <w:r w:rsidR="00CF2CB5">
              <w:rPr>
                <w:noProof/>
                <w:webHidden/>
              </w:rPr>
            </w:r>
            <w:r w:rsidR="00CF2CB5">
              <w:rPr>
                <w:noProof/>
                <w:webHidden/>
              </w:rPr>
              <w:fldChar w:fldCharType="separate"/>
            </w:r>
            <w:r w:rsidR="00CF2CB5">
              <w:rPr>
                <w:noProof/>
                <w:webHidden/>
              </w:rPr>
              <w:t>7</w:t>
            </w:r>
            <w:r w:rsidR="00CF2CB5">
              <w:rPr>
                <w:noProof/>
                <w:webHidden/>
              </w:rPr>
              <w:fldChar w:fldCharType="end"/>
            </w:r>
          </w:hyperlink>
        </w:p>
        <w:p w14:paraId="54431CC7" w14:textId="56412264" w:rsidR="00CF2CB5" w:rsidRDefault="002960A4">
          <w:pPr>
            <w:pStyle w:val="TOC3"/>
            <w:tabs>
              <w:tab w:val="left" w:pos="1100"/>
              <w:tab w:val="right" w:leader="dot" w:pos="10790"/>
            </w:tabs>
            <w:rPr>
              <w:rFonts w:eastAsiaTheme="minorEastAsia"/>
              <w:noProof/>
              <w:sz w:val="22"/>
            </w:rPr>
          </w:pPr>
          <w:hyperlink w:anchor="_Toc20213525" w:history="1">
            <w:r w:rsidR="00CF2CB5" w:rsidRPr="001C01AC">
              <w:rPr>
                <w:rStyle w:val="Hyperlink"/>
                <w:noProof/>
              </w:rPr>
              <w:t>2.5.1</w:t>
            </w:r>
            <w:r w:rsidR="00CF2CB5">
              <w:rPr>
                <w:rFonts w:eastAsiaTheme="minorEastAsia"/>
                <w:noProof/>
                <w:sz w:val="22"/>
              </w:rPr>
              <w:tab/>
            </w:r>
            <w:r w:rsidR="00CF2CB5" w:rsidRPr="001C01AC">
              <w:rPr>
                <w:rStyle w:val="Hyperlink"/>
                <w:noProof/>
              </w:rPr>
              <w:t>Process Flow Diagram</w:t>
            </w:r>
            <w:r w:rsidR="00CF2CB5">
              <w:rPr>
                <w:noProof/>
                <w:webHidden/>
              </w:rPr>
              <w:tab/>
            </w:r>
            <w:r w:rsidR="00CF2CB5">
              <w:rPr>
                <w:noProof/>
                <w:webHidden/>
              </w:rPr>
              <w:fldChar w:fldCharType="begin"/>
            </w:r>
            <w:r w:rsidR="00CF2CB5">
              <w:rPr>
                <w:noProof/>
                <w:webHidden/>
              </w:rPr>
              <w:instrText xml:space="preserve"> PAGEREF _Toc20213525 \h </w:instrText>
            </w:r>
            <w:r w:rsidR="00CF2CB5">
              <w:rPr>
                <w:noProof/>
                <w:webHidden/>
              </w:rPr>
            </w:r>
            <w:r w:rsidR="00CF2CB5">
              <w:rPr>
                <w:noProof/>
                <w:webHidden/>
              </w:rPr>
              <w:fldChar w:fldCharType="separate"/>
            </w:r>
            <w:r w:rsidR="00CF2CB5">
              <w:rPr>
                <w:noProof/>
                <w:webHidden/>
              </w:rPr>
              <w:t>7</w:t>
            </w:r>
            <w:r w:rsidR="00CF2CB5">
              <w:rPr>
                <w:noProof/>
                <w:webHidden/>
              </w:rPr>
              <w:fldChar w:fldCharType="end"/>
            </w:r>
          </w:hyperlink>
        </w:p>
        <w:p w14:paraId="2DB3D510" w14:textId="60A4B9B6" w:rsidR="00CF2CB5" w:rsidRDefault="002960A4">
          <w:pPr>
            <w:pStyle w:val="TOC3"/>
            <w:tabs>
              <w:tab w:val="left" w:pos="1100"/>
              <w:tab w:val="right" w:leader="dot" w:pos="10790"/>
            </w:tabs>
            <w:rPr>
              <w:rFonts w:eastAsiaTheme="minorEastAsia"/>
              <w:noProof/>
              <w:sz w:val="22"/>
            </w:rPr>
          </w:pPr>
          <w:hyperlink w:anchor="_Toc20213526" w:history="1">
            <w:r w:rsidR="00CF2CB5" w:rsidRPr="001C01AC">
              <w:rPr>
                <w:rStyle w:val="Hyperlink"/>
                <w:noProof/>
              </w:rPr>
              <w:t>2.5.2</w:t>
            </w:r>
            <w:r w:rsidR="00CF2CB5">
              <w:rPr>
                <w:rFonts w:eastAsiaTheme="minorEastAsia"/>
                <w:noProof/>
                <w:sz w:val="22"/>
              </w:rPr>
              <w:tab/>
            </w:r>
            <w:r w:rsidR="00CF2CB5" w:rsidRPr="001C01AC">
              <w:rPr>
                <w:rStyle w:val="Hyperlink"/>
                <w:noProof/>
              </w:rPr>
              <w:t>File and Data Orchestration</w:t>
            </w:r>
            <w:r w:rsidR="00CF2CB5">
              <w:rPr>
                <w:noProof/>
                <w:webHidden/>
              </w:rPr>
              <w:tab/>
            </w:r>
            <w:r w:rsidR="00CF2CB5">
              <w:rPr>
                <w:noProof/>
                <w:webHidden/>
              </w:rPr>
              <w:fldChar w:fldCharType="begin"/>
            </w:r>
            <w:r w:rsidR="00CF2CB5">
              <w:rPr>
                <w:noProof/>
                <w:webHidden/>
              </w:rPr>
              <w:instrText xml:space="preserve"> PAGEREF _Toc20213526 \h </w:instrText>
            </w:r>
            <w:r w:rsidR="00CF2CB5">
              <w:rPr>
                <w:noProof/>
                <w:webHidden/>
              </w:rPr>
            </w:r>
            <w:r w:rsidR="00CF2CB5">
              <w:rPr>
                <w:noProof/>
                <w:webHidden/>
              </w:rPr>
              <w:fldChar w:fldCharType="separate"/>
            </w:r>
            <w:r w:rsidR="00CF2CB5">
              <w:rPr>
                <w:noProof/>
                <w:webHidden/>
              </w:rPr>
              <w:t>11</w:t>
            </w:r>
            <w:r w:rsidR="00CF2CB5">
              <w:rPr>
                <w:noProof/>
                <w:webHidden/>
              </w:rPr>
              <w:fldChar w:fldCharType="end"/>
            </w:r>
          </w:hyperlink>
        </w:p>
        <w:p w14:paraId="67018753" w14:textId="36931158" w:rsidR="00CF2CB5" w:rsidRDefault="002960A4">
          <w:pPr>
            <w:pStyle w:val="TOC1"/>
            <w:tabs>
              <w:tab w:val="left" w:pos="400"/>
              <w:tab w:val="right" w:leader="dot" w:pos="10790"/>
            </w:tabs>
            <w:rPr>
              <w:rFonts w:eastAsiaTheme="minorEastAsia"/>
              <w:noProof/>
              <w:sz w:val="22"/>
            </w:rPr>
          </w:pPr>
          <w:hyperlink w:anchor="_Toc20213527" w:history="1">
            <w:r w:rsidR="00CF2CB5" w:rsidRPr="001C01AC">
              <w:rPr>
                <w:rStyle w:val="Hyperlink"/>
                <w:noProof/>
              </w:rPr>
              <w:t>3</w:t>
            </w:r>
            <w:r w:rsidR="00CF2CB5">
              <w:rPr>
                <w:rFonts w:eastAsiaTheme="minorEastAsia"/>
                <w:noProof/>
                <w:sz w:val="22"/>
              </w:rPr>
              <w:tab/>
            </w:r>
            <w:r w:rsidR="00CF2CB5" w:rsidRPr="001C01AC">
              <w:rPr>
                <w:rStyle w:val="Hyperlink"/>
                <w:noProof/>
              </w:rPr>
              <w:t>Security and Access Control</w:t>
            </w:r>
            <w:r w:rsidR="00CF2CB5">
              <w:rPr>
                <w:noProof/>
                <w:webHidden/>
              </w:rPr>
              <w:tab/>
            </w:r>
            <w:r w:rsidR="00CF2CB5">
              <w:rPr>
                <w:noProof/>
                <w:webHidden/>
              </w:rPr>
              <w:fldChar w:fldCharType="begin"/>
            </w:r>
            <w:r w:rsidR="00CF2CB5">
              <w:rPr>
                <w:noProof/>
                <w:webHidden/>
              </w:rPr>
              <w:instrText xml:space="preserve"> PAGEREF _Toc20213527 \h </w:instrText>
            </w:r>
            <w:r w:rsidR="00CF2CB5">
              <w:rPr>
                <w:noProof/>
                <w:webHidden/>
              </w:rPr>
            </w:r>
            <w:r w:rsidR="00CF2CB5">
              <w:rPr>
                <w:noProof/>
                <w:webHidden/>
              </w:rPr>
              <w:fldChar w:fldCharType="separate"/>
            </w:r>
            <w:r w:rsidR="00CF2CB5">
              <w:rPr>
                <w:noProof/>
                <w:webHidden/>
              </w:rPr>
              <w:t>14</w:t>
            </w:r>
            <w:r w:rsidR="00CF2CB5">
              <w:rPr>
                <w:noProof/>
                <w:webHidden/>
              </w:rPr>
              <w:fldChar w:fldCharType="end"/>
            </w:r>
          </w:hyperlink>
        </w:p>
        <w:p w14:paraId="40B1640D" w14:textId="1F6773A3" w:rsidR="00CF2CB5" w:rsidRDefault="002960A4">
          <w:pPr>
            <w:pStyle w:val="TOC1"/>
            <w:tabs>
              <w:tab w:val="left" w:pos="400"/>
              <w:tab w:val="right" w:leader="dot" w:pos="10790"/>
            </w:tabs>
            <w:rPr>
              <w:rFonts w:eastAsiaTheme="minorEastAsia"/>
              <w:noProof/>
              <w:sz w:val="22"/>
            </w:rPr>
          </w:pPr>
          <w:hyperlink w:anchor="_Toc20213528" w:history="1">
            <w:r w:rsidR="00CF2CB5" w:rsidRPr="001C01AC">
              <w:rPr>
                <w:rStyle w:val="Hyperlink"/>
                <w:noProof/>
              </w:rPr>
              <w:t>4</w:t>
            </w:r>
            <w:r w:rsidR="00CF2CB5">
              <w:rPr>
                <w:rFonts w:eastAsiaTheme="minorEastAsia"/>
                <w:noProof/>
                <w:sz w:val="22"/>
              </w:rPr>
              <w:tab/>
            </w:r>
            <w:r w:rsidR="00CF2CB5" w:rsidRPr="001C01AC">
              <w:rPr>
                <w:rStyle w:val="Hyperlink"/>
                <w:noProof/>
              </w:rPr>
              <w:t>Program Configuration</w:t>
            </w:r>
            <w:r w:rsidR="00CF2CB5">
              <w:rPr>
                <w:noProof/>
                <w:webHidden/>
              </w:rPr>
              <w:tab/>
            </w:r>
            <w:r w:rsidR="00CF2CB5">
              <w:rPr>
                <w:noProof/>
                <w:webHidden/>
              </w:rPr>
              <w:fldChar w:fldCharType="begin"/>
            </w:r>
            <w:r w:rsidR="00CF2CB5">
              <w:rPr>
                <w:noProof/>
                <w:webHidden/>
              </w:rPr>
              <w:instrText xml:space="preserve"> PAGEREF _Toc20213528 \h </w:instrText>
            </w:r>
            <w:r w:rsidR="00CF2CB5">
              <w:rPr>
                <w:noProof/>
                <w:webHidden/>
              </w:rPr>
            </w:r>
            <w:r w:rsidR="00CF2CB5">
              <w:rPr>
                <w:noProof/>
                <w:webHidden/>
              </w:rPr>
              <w:fldChar w:fldCharType="separate"/>
            </w:r>
            <w:r w:rsidR="00CF2CB5">
              <w:rPr>
                <w:noProof/>
                <w:webHidden/>
              </w:rPr>
              <w:t>15</w:t>
            </w:r>
            <w:r w:rsidR="00CF2CB5">
              <w:rPr>
                <w:noProof/>
                <w:webHidden/>
              </w:rPr>
              <w:fldChar w:fldCharType="end"/>
            </w:r>
          </w:hyperlink>
        </w:p>
        <w:p w14:paraId="70582BF3" w14:textId="0018B62C" w:rsidR="00CF2CB5" w:rsidRDefault="002960A4">
          <w:pPr>
            <w:pStyle w:val="TOC1"/>
            <w:tabs>
              <w:tab w:val="left" w:pos="400"/>
              <w:tab w:val="right" w:leader="dot" w:pos="10790"/>
            </w:tabs>
            <w:rPr>
              <w:rFonts w:eastAsiaTheme="minorEastAsia"/>
              <w:noProof/>
              <w:sz w:val="22"/>
            </w:rPr>
          </w:pPr>
          <w:hyperlink w:anchor="_Toc20213529" w:history="1">
            <w:r w:rsidR="00CF2CB5" w:rsidRPr="001C01AC">
              <w:rPr>
                <w:rStyle w:val="Hyperlink"/>
                <w:noProof/>
              </w:rPr>
              <w:t>5</w:t>
            </w:r>
            <w:r w:rsidR="00CF2CB5">
              <w:rPr>
                <w:rFonts w:eastAsiaTheme="minorEastAsia"/>
                <w:noProof/>
                <w:sz w:val="22"/>
              </w:rPr>
              <w:tab/>
            </w:r>
            <w:r w:rsidR="00CF2CB5" w:rsidRPr="001C01AC">
              <w:rPr>
                <w:rStyle w:val="Hyperlink"/>
                <w:noProof/>
              </w:rPr>
              <w:t>Configuration Management</w:t>
            </w:r>
            <w:r w:rsidR="00CF2CB5">
              <w:rPr>
                <w:noProof/>
                <w:webHidden/>
              </w:rPr>
              <w:tab/>
            </w:r>
            <w:r w:rsidR="00CF2CB5">
              <w:rPr>
                <w:noProof/>
                <w:webHidden/>
              </w:rPr>
              <w:fldChar w:fldCharType="begin"/>
            </w:r>
            <w:r w:rsidR="00CF2CB5">
              <w:rPr>
                <w:noProof/>
                <w:webHidden/>
              </w:rPr>
              <w:instrText xml:space="preserve"> PAGEREF _Toc20213529 \h </w:instrText>
            </w:r>
            <w:r w:rsidR="00CF2CB5">
              <w:rPr>
                <w:noProof/>
                <w:webHidden/>
              </w:rPr>
            </w:r>
            <w:r w:rsidR="00CF2CB5">
              <w:rPr>
                <w:noProof/>
                <w:webHidden/>
              </w:rPr>
              <w:fldChar w:fldCharType="separate"/>
            </w:r>
            <w:r w:rsidR="00CF2CB5">
              <w:rPr>
                <w:noProof/>
                <w:webHidden/>
              </w:rPr>
              <w:t>15</w:t>
            </w:r>
            <w:r w:rsidR="00CF2CB5">
              <w:rPr>
                <w:noProof/>
                <w:webHidden/>
              </w:rPr>
              <w:fldChar w:fldCharType="end"/>
            </w:r>
          </w:hyperlink>
        </w:p>
        <w:p w14:paraId="019AF255" w14:textId="32DE66C8" w:rsidR="00CF2CB5" w:rsidRDefault="002960A4">
          <w:pPr>
            <w:pStyle w:val="TOC2"/>
            <w:tabs>
              <w:tab w:val="left" w:pos="880"/>
              <w:tab w:val="right" w:leader="dot" w:pos="10790"/>
            </w:tabs>
            <w:rPr>
              <w:rFonts w:eastAsiaTheme="minorEastAsia"/>
              <w:noProof/>
              <w:sz w:val="22"/>
            </w:rPr>
          </w:pPr>
          <w:hyperlink w:anchor="_Toc20213530" w:history="1">
            <w:r w:rsidR="00CF2CB5" w:rsidRPr="001C01AC">
              <w:rPr>
                <w:rStyle w:val="Hyperlink"/>
                <w:noProof/>
              </w:rPr>
              <w:t>5.1</w:t>
            </w:r>
            <w:r w:rsidR="00CF2CB5">
              <w:rPr>
                <w:rFonts w:eastAsiaTheme="minorEastAsia"/>
                <w:noProof/>
                <w:sz w:val="22"/>
              </w:rPr>
              <w:tab/>
            </w:r>
            <w:r w:rsidR="00CF2CB5" w:rsidRPr="001C01AC">
              <w:rPr>
                <w:rStyle w:val="Hyperlink"/>
                <w:noProof/>
              </w:rPr>
              <w:t>Code Repository</w:t>
            </w:r>
            <w:r w:rsidR="00CF2CB5">
              <w:rPr>
                <w:noProof/>
                <w:webHidden/>
              </w:rPr>
              <w:tab/>
            </w:r>
            <w:r w:rsidR="00CF2CB5">
              <w:rPr>
                <w:noProof/>
                <w:webHidden/>
              </w:rPr>
              <w:fldChar w:fldCharType="begin"/>
            </w:r>
            <w:r w:rsidR="00CF2CB5">
              <w:rPr>
                <w:noProof/>
                <w:webHidden/>
              </w:rPr>
              <w:instrText xml:space="preserve"> PAGEREF _Toc20213530 \h </w:instrText>
            </w:r>
            <w:r w:rsidR="00CF2CB5">
              <w:rPr>
                <w:noProof/>
                <w:webHidden/>
              </w:rPr>
            </w:r>
            <w:r w:rsidR="00CF2CB5">
              <w:rPr>
                <w:noProof/>
                <w:webHidden/>
              </w:rPr>
              <w:fldChar w:fldCharType="separate"/>
            </w:r>
            <w:r w:rsidR="00CF2CB5">
              <w:rPr>
                <w:noProof/>
                <w:webHidden/>
              </w:rPr>
              <w:t>15</w:t>
            </w:r>
            <w:r w:rsidR="00CF2CB5">
              <w:rPr>
                <w:noProof/>
                <w:webHidden/>
              </w:rPr>
              <w:fldChar w:fldCharType="end"/>
            </w:r>
          </w:hyperlink>
        </w:p>
        <w:p w14:paraId="304F4D78" w14:textId="1E624B78" w:rsidR="00CF2CB5" w:rsidRDefault="002960A4">
          <w:pPr>
            <w:pStyle w:val="TOC2"/>
            <w:tabs>
              <w:tab w:val="left" w:pos="880"/>
              <w:tab w:val="right" w:leader="dot" w:pos="10790"/>
            </w:tabs>
            <w:rPr>
              <w:rFonts w:eastAsiaTheme="minorEastAsia"/>
              <w:noProof/>
              <w:sz w:val="22"/>
            </w:rPr>
          </w:pPr>
          <w:hyperlink w:anchor="_Toc20213531" w:history="1">
            <w:r w:rsidR="00CF2CB5" w:rsidRPr="001C01AC">
              <w:rPr>
                <w:rStyle w:val="Hyperlink"/>
                <w:noProof/>
              </w:rPr>
              <w:t>5.2</w:t>
            </w:r>
            <w:r w:rsidR="00CF2CB5">
              <w:rPr>
                <w:rFonts w:eastAsiaTheme="minorEastAsia"/>
                <w:noProof/>
                <w:sz w:val="22"/>
              </w:rPr>
              <w:tab/>
            </w:r>
            <w:r w:rsidR="00CF2CB5" w:rsidRPr="001C01AC">
              <w:rPr>
                <w:rStyle w:val="Hyperlink"/>
                <w:noProof/>
              </w:rPr>
              <w:t>Backup and Restore Procedures</w:t>
            </w:r>
            <w:r w:rsidR="00CF2CB5">
              <w:rPr>
                <w:noProof/>
                <w:webHidden/>
              </w:rPr>
              <w:tab/>
            </w:r>
            <w:r w:rsidR="00CF2CB5">
              <w:rPr>
                <w:noProof/>
                <w:webHidden/>
              </w:rPr>
              <w:fldChar w:fldCharType="begin"/>
            </w:r>
            <w:r w:rsidR="00CF2CB5">
              <w:rPr>
                <w:noProof/>
                <w:webHidden/>
              </w:rPr>
              <w:instrText xml:space="preserve"> PAGEREF _Toc20213531 \h </w:instrText>
            </w:r>
            <w:r w:rsidR="00CF2CB5">
              <w:rPr>
                <w:noProof/>
                <w:webHidden/>
              </w:rPr>
            </w:r>
            <w:r w:rsidR="00CF2CB5">
              <w:rPr>
                <w:noProof/>
                <w:webHidden/>
              </w:rPr>
              <w:fldChar w:fldCharType="separate"/>
            </w:r>
            <w:r w:rsidR="00CF2CB5">
              <w:rPr>
                <w:noProof/>
                <w:webHidden/>
              </w:rPr>
              <w:t>15</w:t>
            </w:r>
            <w:r w:rsidR="00CF2CB5">
              <w:rPr>
                <w:noProof/>
                <w:webHidden/>
              </w:rPr>
              <w:fldChar w:fldCharType="end"/>
            </w:r>
          </w:hyperlink>
        </w:p>
        <w:p w14:paraId="6D5BBCF9" w14:textId="529098A0" w:rsidR="00CF2CB5" w:rsidRDefault="002960A4">
          <w:pPr>
            <w:pStyle w:val="TOC1"/>
            <w:tabs>
              <w:tab w:val="left" w:pos="400"/>
              <w:tab w:val="right" w:leader="dot" w:pos="10790"/>
            </w:tabs>
            <w:rPr>
              <w:rFonts w:eastAsiaTheme="minorEastAsia"/>
              <w:noProof/>
              <w:sz w:val="22"/>
            </w:rPr>
          </w:pPr>
          <w:hyperlink w:anchor="_Toc20213532" w:history="1">
            <w:r w:rsidR="00CF2CB5" w:rsidRPr="001C01AC">
              <w:rPr>
                <w:rStyle w:val="Hyperlink"/>
                <w:noProof/>
              </w:rPr>
              <w:t>6</w:t>
            </w:r>
            <w:r w:rsidR="00CF2CB5">
              <w:rPr>
                <w:rFonts w:eastAsiaTheme="minorEastAsia"/>
                <w:noProof/>
                <w:sz w:val="22"/>
              </w:rPr>
              <w:tab/>
            </w:r>
            <w:r w:rsidR="00CF2CB5" w:rsidRPr="001C01AC">
              <w:rPr>
                <w:rStyle w:val="Hyperlink"/>
                <w:noProof/>
              </w:rPr>
              <w:t>Monitoring and Alerting</w:t>
            </w:r>
            <w:r w:rsidR="00CF2CB5">
              <w:rPr>
                <w:noProof/>
                <w:webHidden/>
              </w:rPr>
              <w:tab/>
            </w:r>
            <w:r w:rsidR="00CF2CB5">
              <w:rPr>
                <w:noProof/>
                <w:webHidden/>
              </w:rPr>
              <w:fldChar w:fldCharType="begin"/>
            </w:r>
            <w:r w:rsidR="00CF2CB5">
              <w:rPr>
                <w:noProof/>
                <w:webHidden/>
              </w:rPr>
              <w:instrText xml:space="preserve"> PAGEREF _Toc20213532 \h </w:instrText>
            </w:r>
            <w:r w:rsidR="00CF2CB5">
              <w:rPr>
                <w:noProof/>
                <w:webHidden/>
              </w:rPr>
            </w:r>
            <w:r w:rsidR="00CF2CB5">
              <w:rPr>
                <w:noProof/>
                <w:webHidden/>
              </w:rPr>
              <w:fldChar w:fldCharType="separate"/>
            </w:r>
            <w:r w:rsidR="00CF2CB5">
              <w:rPr>
                <w:noProof/>
                <w:webHidden/>
              </w:rPr>
              <w:t>16</w:t>
            </w:r>
            <w:r w:rsidR="00CF2CB5">
              <w:rPr>
                <w:noProof/>
                <w:webHidden/>
              </w:rPr>
              <w:fldChar w:fldCharType="end"/>
            </w:r>
          </w:hyperlink>
        </w:p>
        <w:p w14:paraId="736D93A1" w14:textId="32BA8052" w:rsidR="00CF2CB5" w:rsidRDefault="002960A4">
          <w:pPr>
            <w:pStyle w:val="TOC2"/>
            <w:tabs>
              <w:tab w:val="left" w:pos="880"/>
              <w:tab w:val="right" w:leader="dot" w:pos="10790"/>
            </w:tabs>
            <w:rPr>
              <w:rFonts w:eastAsiaTheme="minorEastAsia"/>
              <w:noProof/>
              <w:sz w:val="22"/>
            </w:rPr>
          </w:pPr>
          <w:hyperlink w:anchor="_Toc20213533" w:history="1">
            <w:r w:rsidR="00CF2CB5" w:rsidRPr="001C01AC">
              <w:rPr>
                <w:rStyle w:val="Hyperlink"/>
                <w:noProof/>
              </w:rPr>
              <w:t>6.1</w:t>
            </w:r>
            <w:r w:rsidR="00CF2CB5">
              <w:rPr>
                <w:rFonts w:eastAsiaTheme="minorEastAsia"/>
                <w:noProof/>
                <w:sz w:val="22"/>
              </w:rPr>
              <w:tab/>
            </w:r>
            <w:r w:rsidR="00CF2CB5" w:rsidRPr="001C01AC">
              <w:rPr>
                <w:rStyle w:val="Hyperlink"/>
                <w:noProof/>
              </w:rPr>
              <w:t>Daily Operational Monitoring and Alerting</w:t>
            </w:r>
            <w:r w:rsidR="00CF2CB5">
              <w:rPr>
                <w:noProof/>
                <w:webHidden/>
              </w:rPr>
              <w:tab/>
            </w:r>
            <w:r w:rsidR="00CF2CB5">
              <w:rPr>
                <w:noProof/>
                <w:webHidden/>
              </w:rPr>
              <w:fldChar w:fldCharType="begin"/>
            </w:r>
            <w:r w:rsidR="00CF2CB5">
              <w:rPr>
                <w:noProof/>
                <w:webHidden/>
              </w:rPr>
              <w:instrText xml:space="preserve"> PAGEREF _Toc20213533 \h </w:instrText>
            </w:r>
            <w:r w:rsidR="00CF2CB5">
              <w:rPr>
                <w:noProof/>
                <w:webHidden/>
              </w:rPr>
            </w:r>
            <w:r w:rsidR="00CF2CB5">
              <w:rPr>
                <w:noProof/>
                <w:webHidden/>
              </w:rPr>
              <w:fldChar w:fldCharType="separate"/>
            </w:r>
            <w:r w:rsidR="00CF2CB5">
              <w:rPr>
                <w:noProof/>
                <w:webHidden/>
              </w:rPr>
              <w:t>16</w:t>
            </w:r>
            <w:r w:rsidR="00CF2CB5">
              <w:rPr>
                <w:noProof/>
                <w:webHidden/>
              </w:rPr>
              <w:fldChar w:fldCharType="end"/>
            </w:r>
          </w:hyperlink>
        </w:p>
        <w:p w14:paraId="4DC570C3" w14:textId="42774D2F" w:rsidR="00CF2CB5" w:rsidRDefault="002960A4">
          <w:pPr>
            <w:pStyle w:val="TOC2"/>
            <w:tabs>
              <w:tab w:val="left" w:pos="880"/>
              <w:tab w:val="right" w:leader="dot" w:pos="10790"/>
            </w:tabs>
            <w:rPr>
              <w:rFonts w:eastAsiaTheme="minorEastAsia"/>
              <w:noProof/>
              <w:sz w:val="22"/>
            </w:rPr>
          </w:pPr>
          <w:hyperlink w:anchor="_Toc20213534" w:history="1">
            <w:r w:rsidR="00CF2CB5" w:rsidRPr="001C01AC">
              <w:rPr>
                <w:rStyle w:val="Hyperlink"/>
                <w:noProof/>
              </w:rPr>
              <w:t>6.2</w:t>
            </w:r>
            <w:r w:rsidR="00CF2CB5">
              <w:rPr>
                <w:rFonts w:eastAsiaTheme="minorEastAsia"/>
                <w:noProof/>
                <w:sz w:val="22"/>
              </w:rPr>
              <w:tab/>
            </w:r>
            <w:r w:rsidR="00CF2CB5" w:rsidRPr="001C01AC">
              <w:rPr>
                <w:rStyle w:val="Hyperlink"/>
                <w:noProof/>
              </w:rPr>
              <w:t>Error Messages</w:t>
            </w:r>
            <w:r w:rsidR="00CF2CB5">
              <w:rPr>
                <w:noProof/>
                <w:webHidden/>
              </w:rPr>
              <w:tab/>
            </w:r>
            <w:r w:rsidR="00CF2CB5">
              <w:rPr>
                <w:noProof/>
                <w:webHidden/>
              </w:rPr>
              <w:fldChar w:fldCharType="begin"/>
            </w:r>
            <w:r w:rsidR="00CF2CB5">
              <w:rPr>
                <w:noProof/>
                <w:webHidden/>
              </w:rPr>
              <w:instrText xml:space="preserve"> PAGEREF _Toc20213534 \h </w:instrText>
            </w:r>
            <w:r w:rsidR="00CF2CB5">
              <w:rPr>
                <w:noProof/>
                <w:webHidden/>
              </w:rPr>
            </w:r>
            <w:r w:rsidR="00CF2CB5">
              <w:rPr>
                <w:noProof/>
                <w:webHidden/>
              </w:rPr>
              <w:fldChar w:fldCharType="separate"/>
            </w:r>
            <w:r w:rsidR="00CF2CB5">
              <w:rPr>
                <w:noProof/>
                <w:webHidden/>
              </w:rPr>
              <w:t>16</w:t>
            </w:r>
            <w:r w:rsidR="00CF2CB5">
              <w:rPr>
                <w:noProof/>
                <w:webHidden/>
              </w:rPr>
              <w:fldChar w:fldCharType="end"/>
            </w:r>
          </w:hyperlink>
        </w:p>
        <w:p w14:paraId="2A83CA9F" w14:textId="4ADB8C0D" w:rsidR="00CF2CB5" w:rsidRDefault="002960A4">
          <w:pPr>
            <w:pStyle w:val="TOC2"/>
            <w:tabs>
              <w:tab w:val="left" w:pos="880"/>
              <w:tab w:val="right" w:leader="dot" w:pos="10790"/>
            </w:tabs>
            <w:rPr>
              <w:rFonts w:eastAsiaTheme="minorEastAsia"/>
              <w:noProof/>
              <w:sz w:val="22"/>
            </w:rPr>
          </w:pPr>
          <w:hyperlink w:anchor="_Toc20213535" w:history="1">
            <w:r w:rsidR="00CF2CB5" w:rsidRPr="001C01AC">
              <w:rPr>
                <w:rStyle w:val="Hyperlink"/>
                <w:noProof/>
              </w:rPr>
              <w:t>6.3</w:t>
            </w:r>
            <w:r w:rsidR="00CF2CB5">
              <w:rPr>
                <w:rFonts w:eastAsiaTheme="minorEastAsia"/>
                <w:noProof/>
                <w:sz w:val="22"/>
              </w:rPr>
              <w:tab/>
            </w:r>
            <w:r w:rsidR="00CF2CB5" w:rsidRPr="001C01AC">
              <w:rPr>
                <w:rStyle w:val="Hyperlink"/>
                <w:noProof/>
              </w:rPr>
              <w:t>Health Checks</w:t>
            </w:r>
            <w:r w:rsidR="00CF2CB5">
              <w:rPr>
                <w:noProof/>
                <w:webHidden/>
              </w:rPr>
              <w:tab/>
            </w:r>
            <w:r w:rsidR="00CF2CB5">
              <w:rPr>
                <w:noProof/>
                <w:webHidden/>
              </w:rPr>
              <w:fldChar w:fldCharType="begin"/>
            </w:r>
            <w:r w:rsidR="00CF2CB5">
              <w:rPr>
                <w:noProof/>
                <w:webHidden/>
              </w:rPr>
              <w:instrText xml:space="preserve"> PAGEREF _Toc20213535 \h </w:instrText>
            </w:r>
            <w:r w:rsidR="00CF2CB5">
              <w:rPr>
                <w:noProof/>
                <w:webHidden/>
              </w:rPr>
            </w:r>
            <w:r w:rsidR="00CF2CB5">
              <w:rPr>
                <w:noProof/>
                <w:webHidden/>
              </w:rPr>
              <w:fldChar w:fldCharType="separate"/>
            </w:r>
            <w:r w:rsidR="00CF2CB5">
              <w:rPr>
                <w:noProof/>
                <w:webHidden/>
              </w:rPr>
              <w:t>16</w:t>
            </w:r>
            <w:r w:rsidR="00CF2CB5">
              <w:rPr>
                <w:noProof/>
                <w:webHidden/>
              </w:rPr>
              <w:fldChar w:fldCharType="end"/>
            </w:r>
          </w:hyperlink>
        </w:p>
        <w:p w14:paraId="1D01112D" w14:textId="64A44AFC" w:rsidR="00CF2CB5" w:rsidRDefault="002960A4">
          <w:pPr>
            <w:pStyle w:val="TOC1"/>
            <w:tabs>
              <w:tab w:val="left" w:pos="400"/>
              <w:tab w:val="right" w:leader="dot" w:pos="10790"/>
            </w:tabs>
            <w:rPr>
              <w:rFonts w:eastAsiaTheme="minorEastAsia"/>
              <w:noProof/>
              <w:sz w:val="22"/>
            </w:rPr>
          </w:pPr>
          <w:hyperlink w:anchor="_Toc20213536" w:history="1">
            <w:r w:rsidR="00CF2CB5" w:rsidRPr="001C01AC">
              <w:rPr>
                <w:rStyle w:val="Hyperlink"/>
                <w:noProof/>
              </w:rPr>
              <w:t>7</w:t>
            </w:r>
            <w:r w:rsidR="00CF2CB5">
              <w:rPr>
                <w:rFonts w:eastAsiaTheme="minorEastAsia"/>
                <w:noProof/>
                <w:sz w:val="22"/>
              </w:rPr>
              <w:tab/>
            </w:r>
            <w:r w:rsidR="00CF2CB5" w:rsidRPr="001C01AC">
              <w:rPr>
                <w:rStyle w:val="Hyperlink"/>
                <w:noProof/>
              </w:rPr>
              <w:t>Operational Tasks</w:t>
            </w:r>
            <w:r w:rsidR="00CF2CB5">
              <w:rPr>
                <w:noProof/>
                <w:webHidden/>
              </w:rPr>
              <w:tab/>
            </w:r>
            <w:r w:rsidR="00CF2CB5">
              <w:rPr>
                <w:noProof/>
                <w:webHidden/>
              </w:rPr>
              <w:fldChar w:fldCharType="begin"/>
            </w:r>
            <w:r w:rsidR="00CF2CB5">
              <w:rPr>
                <w:noProof/>
                <w:webHidden/>
              </w:rPr>
              <w:instrText xml:space="preserve"> PAGEREF _Toc20213536 \h </w:instrText>
            </w:r>
            <w:r w:rsidR="00CF2CB5">
              <w:rPr>
                <w:noProof/>
                <w:webHidden/>
              </w:rPr>
            </w:r>
            <w:r w:rsidR="00CF2CB5">
              <w:rPr>
                <w:noProof/>
                <w:webHidden/>
              </w:rPr>
              <w:fldChar w:fldCharType="separate"/>
            </w:r>
            <w:r w:rsidR="00CF2CB5">
              <w:rPr>
                <w:noProof/>
                <w:webHidden/>
              </w:rPr>
              <w:t>18</w:t>
            </w:r>
            <w:r w:rsidR="00CF2CB5">
              <w:rPr>
                <w:noProof/>
                <w:webHidden/>
              </w:rPr>
              <w:fldChar w:fldCharType="end"/>
            </w:r>
          </w:hyperlink>
        </w:p>
        <w:p w14:paraId="4CFCB5E7" w14:textId="3EE68E33" w:rsidR="00CF2CB5" w:rsidRDefault="002960A4">
          <w:pPr>
            <w:pStyle w:val="TOC2"/>
            <w:tabs>
              <w:tab w:val="left" w:pos="880"/>
              <w:tab w:val="right" w:leader="dot" w:pos="10790"/>
            </w:tabs>
            <w:rPr>
              <w:rFonts w:eastAsiaTheme="minorEastAsia"/>
              <w:noProof/>
              <w:sz w:val="22"/>
            </w:rPr>
          </w:pPr>
          <w:hyperlink w:anchor="_Toc20213537" w:history="1">
            <w:r w:rsidR="00CF2CB5" w:rsidRPr="001C01AC">
              <w:rPr>
                <w:rStyle w:val="Hyperlink"/>
                <w:noProof/>
              </w:rPr>
              <w:t>7.1</w:t>
            </w:r>
            <w:r w:rsidR="00CF2CB5">
              <w:rPr>
                <w:rFonts w:eastAsiaTheme="minorEastAsia"/>
                <w:noProof/>
                <w:sz w:val="22"/>
              </w:rPr>
              <w:tab/>
            </w:r>
            <w:r w:rsidR="00CF2CB5" w:rsidRPr="001C01AC">
              <w:rPr>
                <w:rStyle w:val="Hyperlink"/>
                <w:noProof/>
              </w:rPr>
              <w:t>Deployment</w:t>
            </w:r>
            <w:r w:rsidR="00CF2CB5">
              <w:rPr>
                <w:noProof/>
                <w:webHidden/>
              </w:rPr>
              <w:tab/>
            </w:r>
            <w:r w:rsidR="00CF2CB5">
              <w:rPr>
                <w:noProof/>
                <w:webHidden/>
              </w:rPr>
              <w:fldChar w:fldCharType="begin"/>
            </w:r>
            <w:r w:rsidR="00CF2CB5">
              <w:rPr>
                <w:noProof/>
                <w:webHidden/>
              </w:rPr>
              <w:instrText xml:space="preserve"> PAGEREF _Toc20213537 \h </w:instrText>
            </w:r>
            <w:r w:rsidR="00CF2CB5">
              <w:rPr>
                <w:noProof/>
                <w:webHidden/>
              </w:rPr>
            </w:r>
            <w:r w:rsidR="00CF2CB5">
              <w:rPr>
                <w:noProof/>
                <w:webHidden/>
              </w:rPr>
              <w:fldChar w:fldCharType="separate"/>
            </w:r>
            <w:r w:rsidR="00CF2CB5">
              <w:rPr>
                <w:noProof/>
                <w:webHidden/>
              </w:rPr>
              <w:t>18</w:t>
            </w:r>
            <w:r w:rsidR="00CF2CB5">
              <w:rPr>
                <w:noProof/>
                <w:webHidden/>
              </w:rPr>
              <w:fldChar w:fldCharType="end"/>
            </w:r>
          </w:hyperlink>
        </w:p>
        <w:p w14:paraId="15DB2E7F" w14:textId="385C9493" w:rsidR="00CF2CB5" w:rsidRDefault="002960A4">
          <w:pPr>
            <w:pStyle w:val="TOC1"/>
            <w:tabs>
              <w:tab w:val="left" w:pos="400"/>
              <w:tab w:val="right" w:leader="dot" w:pos="10790"/>
            </w:tabs>
            <w:rPr>
              <w:rFonts w:eastAsiaTheme="minorEastAsia"/>
              <w:noProof/>
              <w:sz w:val="22"/>
            </w:rPr>
          </w:pPr>
          <w:hyperlink w:anchor="_Toc20213538" w:history="1">
            <w:r w:rsidR="00CF2CB5" w:rsidRPr="001C01AC">
              <w:rPr>
                <w:rStyle w:val="Hyperlink"/>
                <w:noProof/>
              </w:rPr>
              <w:t>8</w:t>
            </w:r>
            <w:r w:rsidR="00CF2CB5">
              <w:rPr>
                <w:rFonts w:eastAsiaTheme="minorEastAsia"/>
                <w:noProof/>
                <w:sz w:val="22"/>
              </w:rPr>
              <w:tab/>
            </w:r>
            <w:r w:rsidR="00CF2CB5" w:rsidRPr="001C01AC">
              <w:rPr>
                <w:rStyle w:val="Hyperlink"/>
                <w:noProof/>
              </w:rPr>
              <w:t>Failure and Recovery Procedures</w:t>
            </w:r>
            <w:r w:rsidR="00CF2CB5">
              <w:rPr>
                <w:noProof/>
                <w:webHidden/>
              </w:rPr>
              <w:tab/>
            </w:r>
            <w:r w:rsidR="00CF2CB5">
              <w:rPr>
                <w:noProof/>
                <w:webHidden/>
              </w:rPr>
              <w:fldChar w:fldCharType="begin"/>
            </w:r>
            <w:r w:rsidR="00CF2CB5">
              <w:rPr>
                <w:noProof/>
                <w:webHidden/>
              </w:rPr>
              <w:instrText xml:space="preserve"> PAGEREF _Toc20213538 \h </w:instrText>
            </w:r>
            <w:r w:rsidR="00CF2CB5">
              <w:rPr>
                <w:noProof/>
                <w:webHidden/>
              </w:rPr>
            </w:r>
            <w:r w:rsidR="00CF2CB5">
              <w:rPr>
                <w:noProof/>
                <w:webHidden/>
              </w:rPr>
              <w:fldChar w:fldCharType="separate"/>
            </w:r>
            <w:r w:rsidR="00CF2CB5">
              <w:rPr>
                <w:noProof/>
                <w:webHidden/>
              </w:rPr>
              <w:t>18</w:t>
            </w:r>
            <w:r w:rsidR="00CF2CB5">
              <w:rPr>
                <w:noProof/>
                <w:webHidden/>
              </w:rPr>
              <w:fldChar w:fldCharType="end"/>
            </w:r>
          </w:hyperlink>
        </w:p>
        <w:p w14:paraId="14936DDE" w14:textId="2420BE22" w:rsidR="00CF2CB5" w:rsidRDefault="002960A4">
          <w:pPr>
            <w:pStyle w:val="TOC2"/>
            <w:tabs>
              <w:tab w:val="left" w:pos="880"/>
              <w:tab w:val="right" w:leader="dot" w:pos="10790"/>
            </w:tabs>
            <w:rPr>
              <w:rFonts w:eastAsiaTheme="minorEastAsia"/>
              <w:noProof/>
              <w:sz w:val="22"/>
            </w:rPr>
          </w:pPr>
          <w:hyperlink w:anchor="_Toc20213539" w:history="1">
            <w:r w:rsidR="00CF2CB5" w:rsidRPr="001C01AC">
              <w:rPr>
                <w:rStyle w:val="Hyperlink"/>
                <w:noProof/>
              </w:rPr>
              <w:t>8.1</w:t>
            </w:r>
            <w:r w:rsidR="00CF2CB5">
              <w:rPr>
                <w:rFonts w:eastAsiaTheme="minorEastAsia"/>
                <w:noProof/>
                <w:sz w:val="22"/>
              </w:rPr>
              <w:tab/>
            </w:r>
            <w:r w:rsidR="00CF2CB5" w:rsidRPr="001C01AC">
              <w:rPr>
                <w:rStyle w:val="Hyperlink"/>
                <w:noProof/>
              </w:rPr>
              <w:t>Troubleshooting</w:t>
            </w:r>
            <w:r w:rsidR="00CF2CB5">
              <w:rPr>
                <w:noProof/>
                <w:webHidden/>
              </w:rPr>
              <w:tab/>
            </w:r>
            <w:r w:rsidR="00CF2CB5">
              <w:rPr>
                <w:noProof/>
                <w:webHidden/>
              </w:rPr>
              <w:fldChar w:fldCharType="begin"/>
            </w:r>
            <w:r w:rsidR="00CF2CB5">
              <w:rPr>
                <w:noProof/>
                <w:webHidden/>
              </w:rPr>
              <w:instrText xml:space="preserve"> PAGEREF _Toc20213539 \h </w:instrText>
            </w:r>
            <w:r w:rsidR="00CF2CB5">
              <w:rPr>
                <w:noProof/>
                <w:webHidden/>
              </w:rPr>
            </w:r>
            <w:r w:rsidR="00CF2CB5">
              <w:rPr>
                <w:noProof/>
                <w:webHidden/>
              </w:rPr>
              <w:fldChar w:fldCharType="separate"/>
            </w:r>
            <w:r w:rsidR="00CF2CB5">
              <w:rPr>
                <w:noProof/>
                <w:webHidden/>
              </w:rPr>
              <w:t>18</w:t>
            </w:r>
            <w:r w:rsidR="00CF2CB5">
              <w:rPr>
                <w:noProof/>
                <w:webHidden/>
              </w:rPr>
              <w:fldChar w:fldCharType="end"/>
            </w:r>
          </w:hyperlink>
        </w:p>
        <w:p w14:paraId="76EAAC2C" w14:textId="5FBD334B" w:rsidR="00CF2CB5" w:rsidRDefault="002960A4">
          <w:pPr>
            <w:pStyle w:val="TOC1"/>
            <w:tabs>
              <w:tab w:val="left" w:pos="400"/>
              <w:tab w:val="right" w:leader="dot" w:pos="10790"/>
            </w:tabs>
            <w:rPr>
              <w:rFonts w:eastAsiaTheme="minorEastAsia"/>
              <w:noProof/>
              <w:sz w:val="22"/>
            </w:rPr>
          </w:pPr>
          <w:hyperlink w:anchor="_Toc20213540" w:history="1">
            <w:r w:rsidR="00CF2CB5" w:rsidRPr="001C01AC">
              <w:rPr>
                <w:rStyle w:val="Hyperlink"/>
                <w:noProof/>
              </w:rPr>
              <w:t>9</w:t>
            </w:r>
            <w:r w:rsidR="00CF2CB5">
              <w:rPr>
                <w:rFonts w:eastAsiaTheme="minorEastAsia"/>
                <w:noProof/>
                <w:sz w:val="22"/>
              </w:rPr>
              <w:tab/>
            </w:r>
            <w:r w:rsidR="00CF2CB5" w:rsidRPr="001C01AC">
              <w:rPr>
                <w:rStyle w:val="Hyperlink"/>
                <w:noProof/>
              </w:rPr>
              <w:t>Contact Details</w:t>
            </w:r>
            <w:r w:rsidR="00CF2CB5">
              <w:rPr>
                <w:noProof/>
                <w:webHidden/>
              </w:rPr>
              <w:tab/>
            </w:r>
            <w:r w:rsidR="00CF2CB5">
              <w:rPr>
                <w:noProof/>
                <w:webHidden/>
              </w:rPr>
              <w:fldChar w:fldCharType="begin"/>
            </w:r>
            <w:r w:rsidR="00CF2CB5">
              <w:rPr>
                <w:noProof/>
                <w:webHidden/>
              </w:rPr>
              <w:instrText xml:space="preserve"> PAGEREF _Toc20213540 \h </w:instrText>
            </w:r>
            <w:r w:rsidR="00CF2CB5">
              <w:rPr>
                <w:noProof/>
                <w:webHidden/>
              </w:rPr>
            </w:r>
            <w:r w:rsidR="00CF2CB5">
              <w:rPr>
                <w:noProof/>
                <w:webHidden/>
              </w:rPr>
              <w:fldChar w:fldCharType="separate"/>
            </w:r>
            <w:r w:rsidR="00CF2CB5">
              <w:rPr>
                <w:noProof/>
                <w:webHidden/>
              </w:rPr>
              <w:t>18</w:t>
            </w:r>
            <w:r w:rsidR="00CF2CB5">
              <w:rPr>
                <w:noProof/>
                <w:webHidden/>
              </w:rPr>
              <w:fldChar w:fldCharType="end"/>
            </w:r>
          </w:hyperlink>
        </w:p>
        <w:p w14:paraId="23DBFB9D" w14:textId="2C18E3EF" w:rsidR="00CF2CB5" w:rsidRDefault="002960A4">
          <w:pPr>
            <w:pStyle w:val="TOC1"/>
            <w:tabs>
              <w:tab w:val="left" w:pos="660"/>
              <w:tab w:val="right" w:leader="dot" w:pos="10790"/>
            </w:tabs>
            <w:rPr>
              <w:rFonts w:eastAsiaTheme="minorEastAsia"/>
              <w:noProof/>
              <w:sz w:val="22"/>
            </w:rPr>
          </w:pPr>
          <w:hyperlink w:anchor="_Toc20213541" w:history="1">
            <w:r w:rsidR="00CF2CB5" w:rsidRPr="001C01AC">
              <w:rPr>
                <w:rStyle w:val="Hyperlink"/>
                <w:noProof/>
              </w:rPr>
              <w:t>10</w:t>
            </w:r>
            <w:r w:rsidR="00CF2CB5">
              <w:rPr>
                <w:rFonts w:eastAsiaTheme="minorEastAsia"/>
                <w:noProof/>
                <w:sz w:val="22"/>
              </w:rPr>
              <w:tab/>
            </w:r>
            <w:r w:rsidR="00CF2CB5" w:rsidRPr="001C01AC">
              <w:rPr>
                <w:rStyle w:val="Hyperlink"/>
                <w:noProof/>
              </w:rPr>
              <w:t>Additional Document References</w:t>
            </w:r>
            <w:r w:rsidR="00CF2CB5">
              <w:rPr>
                <w:noProof/>
                <w:webHidden/>
              </w:rPr>
              <w:tab/>
            </w:r>
            <w:r w:rsidR="00CF2CB5">
              <w:rPr>
                <w:noProof/>
                <w:webHidden/>
              </w:rPr>
              <w:fldChar w:fldCharType="begin"/>
            </w:r>
            <w:r w:rsidR="00CF2CB5">
              <w:rPr>
                <w:noProof/>
                <w:webHidden/>
              </w:rPr>
              <w:instrText xml:space="preserve"> PAGEREF _Toc20213541 \h </w:instrText>
            </w:r>
            <w:r w:rsidR="00CF2CB5">
              <w:rPr>
                <w:noProof/>
                <w:webHidden/>
              </w:rPr>
            </w:r>
            <w:r w:rsidR="00CF2CB5">
              <w:rPr>
                <w:noProof/>
                <w:webHidden/>
              </w:rPr>
              <w:fldChar w:fldCharType="separate"/>
            </w:r>
            <w:r w:rsidR="00CF2CB5">
              <w:rPr>
                <w:noProof/>
                <w:webHidden/>
              </w:rPr>
              <w:t>19</w:t>
            </w:r>
            <w:r w:rsidR="00CF2CB5">
              <w:rPr>
                <w:noProof/>
                <w:webHidden/>
              </w:rPr>
              <w:fldChar w:fldCharType="end"/>
            </w:r>
          </w:hyperlink>
        </w:p>
        <w:p w14:paraId="4950719A" w14:textId="29ECA926" w:rsidR="00CF2CB5" w:rsidRDefault="002960A4">
          <w:pPr>
            <w:pStyle w:val="TOC1"/>
            <w:tabs>
              <w:tab w:val="left" w:pos="660"/>
              <w:tab w:val="right" w:leader="dot" w:pos="10790"/>
            </w:tabs>
            <w:rPr>
              <w:rFonts w:eastAsiaTheme="minorEastAsia"/>
              <w:noProof/>
              <w:sz w:val="22"/>
            </w:rPr>
          </w:pPr>
          <w:hyperlink w:anchor="_Toc20213542" w:history="1">
            <w:r w:rsidR="00CF2CB5" w:rsidRPr="001C01AC">
              <w:rPr>
                <w:rStyle w:val="Hyperlink"/>
                <w:noProof/>
              </w:rPr>
              <w:t>11</w:t>
            </w:r>
            <w:r w:rsidR="00CF2CB5">
              <w:rPr>
                <w:rFonts w:eastAsiaTheme="minorEastAsia"/>
                <w:noProof/>
                <w:sz w:val="22"/>
              </w:rPr>
              <w:tab/>
            </w:r>
            <w:r w:rsidR="00CF2CB5" w:rsidRPr="001C01AC">
              <w:rPr>
                <w:rStyle w:val="Hyperlink"/>
                <w:noProof/>
              </w:rPr>
              <w:t>Appendix</w:t>
            </w:r>
            <w:r w:rsidR="00CF2CB5">
              <w:rPr>
                <w:noProof/>
                <w:webHidden/>
              </w:rPr>
              <w:tab/>
            </w:r>
            <w:r w:rsidR="00CF2CB5">
              <w:rPr>
                <w:noProof/>
                <w:webHidden/>
              </w:rPr>
              <w:fldChar w:fldCharType="begin"/>
            </w:r>
            <w:r w:rsidR="00CF2CB5">
              <w:rPr>
                <w:noProof/>
                <w:webHidden/>
              </w:rPr>
              <w:instrText xml:space="preserve"> PAGEREF _Toc20213542 \h </w:instrText>
            </w:r>
            <w:r w:rsidR="00CF2CB5">
              <w:rPr>
                <w:noProof/>
                <w:webHidden/>
              </w:rPr>
            </w:r>
            <w:r w:rsidR="00CF2CB5">
              <w:rPr>
                <w:noProof/>
                <w:webHidden/>
              </w:rPr>
              <w:fldChar w:fldCharType="separate"/>
            </w:r>
            <w:r w:rsidR="00CF2CB5">
              <w:rPr>
                <w:noProof/>
                <w:webHidden/>
              </w:rPr>
              <w:t>20</w:t>
            </w:r>
            <w:r w:rsidR="00CF2CB5">
              <w:rPr>
                <w:noProof/>
                <w:webHidden/>
              </w:rPr>
              <w:fldChar w:fldCharType="end"/>
            </w:r>
          </w:hyperlink>
        </w:p>
        <w:p w14:paraId="4DF8FB0E" w14:textId="3192AC13" w:rsidR="00BF3399" w:rsidRDefault="00BF3399">
          <w:r>
            <w:rPr>
              <w:b/>
              <w:bCs/>
              <w:noProof/>
            </w:rPr>
            <w:fldChar w:fldCharType="end"/>
          </w:r>
        </w:p>
      </w:sdtContent>
    </w:sdt>
    <w:p w14:paraId="63C425D2" w14:textId="77777777" w:rsidR="00A46353" w:rsidRDefault="00A46353">
      <w:pPr>
        <w:spacing w:after="160" w:line="259" w:lineRule="auto"/>
      </w:pPr>
      <w:r>
        <w:br w:type="page"/>
      </w:r>
    </w:p>
    <w:p w14:paraId="76EBCC0B" w14:textId="77777777" w:rsidR="00BF3399" w:rsidRDefault="00BF3399" w:rsidP="00BF3399">
      <w:pPr>
        <w:pStyle w:val="TOCHeading"/>
        <w:jc w:val="center"/>
      </w:pPr>
      <w:r>
        <w:t>Table of Figures</w:t>
      </w:r>
    </w:p>
    <w:p w14:paraId="2BDC5366" w14:textId="2A31C04B" w:rsidR="00CF2CB5" w:rsidRDefault="00BF3399">
      <w:pPr>
        <w:pStyle w:val="TableofFigures"/>
        <w:tabs>
          <w:tab w:val="right" w:leader="dot" w:pos="10790"/>
        </w:tabs>
        <w:rPr>
          <w:rFonts w:eastAsiaTheme="minorEastAsia"/>
          <w:noProof/>
          <w:sz w:val="22"/>
        </w:rPr>
      </w:pPr>
      <w:r>
        <w:fldChar w:fldCharType="begin"/>
      </w:r>
      <w:r>
        <w:instrText xml:space="preserve"> TOC \h \z \c "Figure" </w:instrText>
      </w:r>
      <w:r>
        <w:fldChar w:fldCharType="separate"/>
      </w:r>
      <w:hyperlink w:anchor="_Toc20213543" w:history="1">
        <w:r w:rsidR="00CF2CB5" w:rsidRPr="00FB552A">
          <w:rPr>
            <w:rStyle w:val="Hyperlink"/>
            <w:noProof/>
          </w:rPr>
          <w:t>Figure 1 - Scheduled Events Example</w:t>
        </w:r>
        <w:r w:rsidR="00CF2CB5">
          <w:rPr>
            <w:noProof/>
            <w:webHidden/>
          </w:rPr>
          <w:tab/>
        </w:r>
        <w:r w:rsidR="00CF2CB5">
          <w:rPr>
            <w:noProof/>
            <w:webHidden/>
          </w:rPr>
          <w:fldChar w:fldCharType="begin"/>
        </w:r>
        <w:r w:rsidR="00CF2CB5">
          <w:rPr>
            <w:noProof/>
            <w:webHidden/>
          </w:rPr>
          <w:instrText xml:space="preserve"> PAGEREF _Toc20213543 \h </w:instrText>
        </w:r>
        <w:r w:rsidR="00CF2CB5">
          <w:rPr>
            <w:noProof/>
            <w:webHidden/>
          </w:rPr>
        </w:r>
        <w:r w:rsidR="00CF2CB5">
          <w:rPr>
            <w:noProof/>
            <w:webHidden/>
          </w:rPr>
          <w:fldChar w:fldCharType="separate"/>
        </w:r>
        <w:r w:rsidR="00CF2CB5">
          <w:rPr>
            <w:noProof/>
            <w:webHidden/>
          </w:rPr>
          <w:t>6</w:t>
        </w:r>
        <w:r w:rsidR="00CF2CB5">
          <w:rPr>
            <w:noProof/>
            <w:webHidden/>
          </w:rPr>
          <w:fldChar w:fldCharType="end"/>
        </w:r>
      </w:hyperlink>
    </w:p>
    <w:p w14:paraId="3E783FA1" w14:textId="5D42B174" w:rsidR="00CF2CB5" w:rsidRDefault="002960A4">
      <w:pPr>
        <w:pStyle w:val="TableofFigures"/>
        <w:tabs>
          <w:tab w:val="right" w:leader="dot" w:pos="10790"/>
        </w:tabs>
        <w:rPr>
          <w:rFonts w:eastAsiaTheme="minorEastAsia"/>
          <w:noProof/>
          <w:sz w:val="22"/>
        </w:rPr>
      </w:pPr>
      <w:hyperlink w:anchor="_Toc20213544" w:history="1">
        <w:r w:rsidR="00CF2CB5" w:rsidRPr="00FB552A">
          <w:rPr>
            <w:rStyle w:val="Hyperlink"/>
            <w:noProof/>
          </w:rPr>
          <w:t>Figure 2 - Process Flow Diagram</w:t>
        </w:r>
        <w:r w:rsidR="00CF2CB5">
          <w:rPr>
            <w:noProof/>
            <w:webHidden/>
          </w:rPr>
          <w:tab/>
        </w:r>
        <w:r w:rsidR="00CF2CB5">
          <w:rPr>
            <w:noProof/>
            <w:webHidden/>
          </w:rPr>
          <w:fldChar w:fldCharType="begin"/>
        </w:r>
        <w:r w:rsidR="00CF2CB5">
          <w:rPr>
            <w:noProof/>
            <w:webHidden/>
          </w:rPr>
          <w:instrText xml:space="preserve"> PAGEREF _Toc20213544 \h </w:instrText>
        </w:r>
        <w:r w:rsidR="00CF2CB5">
          <w:rPr>
            <w:noProof/>
            <w:webHidden/>
          </w:rPr>
        </w:r>
        <w:r w:rsidR="00CF2CB5">
          <w:rPr>
            <w:noProof/>
            <w:webHidden/>
          </w:rPr>
          <w:fldChar w:fldCharType="separate"/>
        </w:r>
        <w:r w:rsidR="00CF2CB5">
          <w:rPr>
            <w:noProof/>
            <w:webHidden/>
          </w:rPr>
          <w:t>7</w:t>
        </w:r>
        <w:r w:rsidR="00CF2CB5">
          <w:rPr>
            <w:noProof/>
            <w:webHidden/>
          </w:rPr>
          <w:fldChar w:fldCharType="end"/>
        </w:r>
      </w:hyperlink>
    </w:p>
    <w:p w14:paraId="262DD995" w14:textId="44DCAC78" w:rsidR="00CF2CB5" w:rsidRDefault="002960A4">
      <w:pPr>
        <w:pStyle w:val="TableofFigures"/>
        <w:tabs>
          <w:tab w:val="right" w:leader="dot" w:pos="10790"/>
        </w:tabs>
        <w:rPr>
          <w:rFonts w:eastAsiaTheme="minorEastAsia"/>
          <w:noProof/>
          <w:sz w:val="22"/>
        </w:rPr>
      </w:pPr>
      <w:hyperlink w:anchor="_Toc20213545" w:history="1">
        <w:r w:rsidR="00CF2CB5" w:rsidRPr="00FB552A">
          <w:rPr>
            <w:rStyle w:val="Hyperlink"/>
            <w:noProof/>
          </w:rPr>
          <w:t>Figure 3 - Process Flow - Transfer to EFT Server</w:t>
        </w:r>
        <w:r w:rsidR="00CF2CB5">
          <w:rPr>
            <w:noProof/>
            <w:webHidden/>
          </w:rPr>
          <w:tab/>
        </w:r>
        <w:r w:rsidR="00CF2CB5">
          <w:rPr>
            <w:noProof/>
            <w:webHidden/>
          </w:rPr>
          <w:fldChar w:fldCharType="begin"/>
        </w:r>
        <w:r w:rsidR="00CF2CB5">
          <w:rPr>
            <w:noProof/>
            <w:webHidden/>
          </w:rPr>
          <w:instrText xml:space="preserve"> PAGEREF _Toc20213545 \h </w:instrText>
        </w:r>
        <w:r w:rsidR="00CF2CB5">
          <w:rPr>
            <w:noProof/>
            <w:webHidden/>
          </w:rPr>
        </w:r>
        <w:r w:rsidR="00CF2CB5">
          <w:rPr>
            <w:noProof/>
            <w:webHidden/>
          </w:rPr>
          <w:fldChar w:fldCharType="separate"/>
        </w:r>
        <w:r w:rsidR="00CF2CB5">
          <w:rPr>
            <w:noProof/>
            <w:webHidden/>
          </w:rPr>
          <w:t>8</w:t>
        </w:r>
        <w:r w:rsidR="00CF2CB5">
          <w:rPr>
            <w:noProof/>
            <w:webHidden/>
          </w:rPr>
          <w:fldChar w:fldCharType="end"/>
        </w:r>
      </w:hyperlink>
    </w:p>
    <w:p w14:paraId="4800F7A7" w14:textId="04765F21" w:rsidR="00CF2CB5" w:rsidRDefault="002960A4">
      <w:pPr>
        <w:pStyle w:val="TableofFigures"/>
        <w:tabs>
          <w:tab w:val="right" w:leader="dot" w:pos="10790"/>
        </w:tabs>
        <w:rPr>
          <w:rFonts w:eastAsiaTheme="minorEastAsia"/>
          <w:noProof/>
          <w:sz w:val="22"/>
        </w:rPr>
      </w:pPr>
      <w:hyperlink w:anchor="_Toc20213546" w:history="1">
        <w:r w:rsidR="00CF2CB5" w:rsidRPr="00FB552A">
          <w:rPr>
            <w:rStyle w:val="Hyperlink"/>
            <w:noProof/>
          </w:rPr>
          <w:t>Figure 4 - Process Flow - EFT Transfer to Hygiene</w:t>
        </w:r>
        <w:r w:rsidR="00CF2CB5">
          <w:rPr>
            <w:noProof/>
            <w:webHidden/>
          </w:rPr>
          <w:tab/>
        </w:r>
        <w:r w:rsidR="00CF2CB5">
          <w:rPr>
            <w:noProof/>
            <w:webHidden/>
          </w:rPr>
          <w:fldChar w:fldCharType="begin"/>
        </w:r>
        <w:r w:rsidR="00CF2CB5">
          <w:rPr>
            <w:noProof/>
            <w:webHidden/>
          </w:rPr>
          <w:instrText xml:space="preserve"> PAGEREF _Toc20213546 \h </w:instrText>
        </w:r>
        <w:r w:rsidR="00CF2CB5">
          <w:rPr>
            <w:noProof/>
            <w:webHidden/>
          </w:rPr>
        </w:r>
        <w:r w:rsidR="00CF2CB5">
          <w:rPr>
            <w:noProof/>
            <w:webHidden/>
          </w:rPr>
          <w:fldChar w:fldCharType="separate"/>
        </w:r>
        <w:r w:rsidR="00CF2CB5">
          <w:rPr>
            <w:noProof/>
            <w:webHidden/>
          </w:rPr>
          <w:t>9</w:t>
        </w:r>
        <w:r w:rsidR="00CF2CB5">
          <w:rPr>
            <w:noProof/>
            <w:webHidden/>
          </w:rPr>
          <w:fldChar w:fldCharType="end"/>
        </w:r>
      </w:hyperlink>
    </w:p>
    <w:p w14:paraId="6829A94B" w14:textId="08CC6676" w:rsidR="00CF2CB5" w:rsidRDefault="002960A4">
      <w:pPr>
        <w:pStyle w:val="TableofFigures"/>
        <w:tabs>
          <w:tab w:val="right" w:leader="dot" w:pos="10790"/>
        </w:tabs>
        <w:rPr>
          <w:rFonts w:eastAsiaTheme="minorEastAsia"/>
          <w:noProof/>
          <w:sz w:val="22"/>
        </w:rPr>
      </w:pPr>
      <w:hyperlink w:anchor="_Toc20213547" w:history="1">
        <w:r w:rsidR="00CF2CB5" w:rsidRPr="00FB552A">
          <w:rPr>
            <w:rStyle w:val="Hyperlink"/>
            <w:noProof/>
          </w:rPr>
          <w:t>Figure 5 - Process Flow - Hygiene Job</w:t>
        </w:r>
        <w:r w:rsidR="00CF2CB5">
          <w:rPr>
            <w:noProof/>
            <w:webHidden/>
          </w:rPr>
          <w:tab/>
        </w:r>
        <w:r w:rsidR="00CF2CB5">
          <w:rPr>
            <w:noProof/>
            <w:webHidden/>
          </w:rPr>
          <w:fldChar w:fldCharType="begin"/>
        </w:r>
        <w:r w:rsidR="00CF2CB5">
          <w:rPr>
            <w:noProof/>
            <w:webHidden/>
          </w:rPr>
          <w:instrText xml:space="preserve"> PAGEREF _Toc20213547 \h </w:instrText>
        </w:r>
        <w:r w:rsidR="00CF2CB5">
          <w:rPr>
            <w:noProof/>
            <w:webHidden/>
          </w:rPr>
        </w:r>
        <w:r w:rsidR="00CF2CB5">
          <w:rPr>
            <w:noProof/>
            <w:webHidden/>
          </w:rPr>
          <w:fldChar w:fldCharType="separate"/>
        </w:r>
        <w:r w:rsidR="00CF2CB5">
          <w:rPr>
            <w:noProof/>
            <w:webHidden/>
          </w:rPr>
          <w:t>9</w:t>
        </w:r>
        <w:r w:rsidR="00CF2CB5">
          <w:rPr>
            <w:noProof/>
            <w:webHidden/>
          </w:rPr>
          <w:fldChar w:fldCharType="end"/>
        </w:r>
      </w:hyperlink>
    </w:p>
    <w:p w14:paraId="2150841B" w14:textId="2C430D14" w:rsidR="00CF2CB5" w:rsidRDefault="002960A4">
      <w:pPr>
        <w:pStyle w:val="TableofFigures"/>
        <w:tabs>
          <w:tab w:val="right" w:leader="dot" w:pos="10790"/>
        </w:tabs>
        <w:rPr>
          <w:rFonts w:eastAsiaTheme="minorEastAsia"/>
          <w:noProof/>
          <w:sz w:val="22"/>
        </w:rPr>
      </w:pPr>
      <w:hyperlink w:anchor="_Toc20213548" w:history="1">
        <w:r w:rsidR="00CF2CB5" w:rsidRPr="00FB552A">
          <w:rPr>
            <w:rStyle w:val="Hyperlink"/>
            <w:noProof/>
          </w:rPr>
          <w:t>Figure 6 - Process Flow - EFT to EDL Edge Node</w:t>
        </w:r>
        <w:r w:rsidR="00CF2CB5">
          <w:rPr>
            <w:noProof/>
            <w:webHidden/>
          </w:rPr>
          <w:tab/>
        </w:r>
        <w:r w:rsidR="00CF2CB5">
          <w:rPr>
            <w:noProof/>
            <w:webHidden/>
          </w:rPr>
          <w:fldChar w:fldCharType="begin"/>
        </w:r>
        <w:r w:rsidR="00CF2CB5">
          <w:rPr>
            <w:noProof/>
            <w:webHidden/>
          </w:rPr>
          <w:instrText xml:space="preserve"> PAGEREF _Toc20213548 \h </w:instrText>
        </w:r>
        <w:r w:rsidR="00CF2CB5">
          <w:rPr>
            <w:noProof/>
            <w:webHidden/>
          </w:rPr>
        </w:r>
        <w:r w:rsidR="00CF2CB5">
          <w:rPr>
            <w:noProof/>
            <w:webHidden/>
          </w:rPr>
          <w:fldChar w:fldCharType="separate"/>
        </w:r>
        <w:r w:rsidR="00CF2CB5">
          <w:rPr>
            <w:noProof/>
            <w:webHidden/>
          </w:rPr>
          <w:t>10</w:t>
        </w:r>
        <w:r w:rsidR="00CF2CB5">
          <w:rPr>
            <w:noProof/>
            <w:webHidden/>
          </w:rPr>
          <w:fldChar w:fldCharType="end"/>
        </w:r>
      </w:hyperlink>
    </w:p>
    <w:p w14:paraId="28E8BBD4" w14:textId="54A96AC6" w:rsidR="00CF2CB5" w:rsidRDefault="002960A4">
      <w:pPr>
        <w:pStyle w:val="TableofFigures"/>
        <w:tabs>
          <w:tab w:val="right" w:leader="dot" w:pos="10790"/>
        </w:tabs>
        <w:rPr>
          <w:rFonts w:eastAsiaTheme="minorEastAsia"/>
          <w:noProof/>
          <w:sz w:val="22"/>
        </w:rPr>
      </w:pPr>
      <w:hyperlink w:anchor="_Toc20213549" w:history="1">
        <w:r w:rsidR="00CF2CB5" w:rsidRPr="00FB552A">
          <w:rPr>
            <w:rStyle w:val="Hyperlink"/>
            <w:noProof/>
          </w:rPr>
          <w:t>Figure 7 - Process Flow - EDL TWS Job</w:t>
        </w:r>
        <w:r w:rsidR="00CF2CB5">
          <w:rPr>
            <w:noProof/>
            <w:webHidden/>
          </w:rPr>
          <w:tab/>
        </w:r>
        <w:r w:rsidR="00CF2CB5">
          <w:rPr>
            <w:noProof/>
            <w:webHidden/>
          </w:rPr>
          <w:fldChar w:fldCharType="begin"/>
        </w:r>
        <w:r w:rsidR="00CF2CB5">
          <w:rPr>
            <w:noProof/>
            <w:webHidden/>
          </w:rPr>
          <w:instrText xml:space="preserve"> PAGEREF _Toc20213549 \h </w:instrText>
        </w:r>
        <w:r w:rsidR="00CF2CB5">
          <w:rPr>
            <w:noProof/>
            <w:webHidden/>
          </w:rPr>
        </w:r>
        <w:r w:rsidR="00CF2CB5">
          <w:rPr>
            <w:noProof/>
            <w:webHidden/>
          </w:rPr>
          <w:fldChar w:fldCharType="separate"/>
        </w:r>
        <w:r w:rsidR="00CF2CB5">
          <w:rPr>
            <w:noProof/>
            <w:webHidden/>
          </w:rPr>
          <w:t>11</w:t>
        </w:r>
        <w:r w:rsidR="00CF2CB5">
          <w:rPr>
            <w:noProof/>
            <w:webHidden/>
          </w:rPr>
          <w:fldChar w:fldCharType="end"/>
        </w:r>
      </w:hyperlink>
    </w:p>
    <w:p w14:paraId="037A7A74" w14:textId="0E5A15DE" w:rsidR="00CF2CB5" w:rsidRDefault="002960A4">
      <w:pPr>
        <w:pStyle w:val="TableofFigures"/>
        <w:tabs>
          <w:tab w:val="right" w:leader="dot" w:pos="10790"/>
        </w:tabs>
        <w:rPr>
          <w:rFonts w:eastAsiaTheme="minorEastAsia"/>
          <w:noProof/>
          <w:sz w:val="22"/>
        </w:rPr>
      </w:pPr>
      <w:hyperlink w:anchor="_Toc20213550" w:history="1">
        <w:r w:rsidR="00CF2CB5" w:rsidRPr="00FB552A">
          <w:rPr>
            <w:rStyle w:val="Hyperlink"/>
            <w:noProof/>
          </w:rPr>
          <w:t>Figure 8 - File and Data Orchestration</w:t>
        </w:r>
        <w:r w:rsidR="00CF2CB5">
          <w:rPr>
            <w:noProof/>
            <w:webHidden/>
          </w:rPr>
          <w:tab/>
        </w:r>
        <w:r w:rsidR="00CF2CB5">
          <w:rPr>
            <w:noProof/>
            <w:webHidden/>
          </w:rPr>
          <w:fldChar w:fldCharType="begin"/>
        </w:r>
        <w:r w:rsidR="00CF2CB5">
          <w:rPr>
            <w:noProof/>
            <w:webHidden/>
          </w:rPr>
          <w:instrText xml:space="preserve"> PAGEREF _Toc20213550 \h </w:instrText>
        </w:r>
        <w:r w:rsidR="00CF2CB5">
          <w:rPr>
            <w:noProof/>
            <w:webHidden/>
          </w:rPr>
        </w:r>
        <w:r w:rsidR="00CF2CB5">
          <w:rPr>
            <w:noProof/>
            <w:webHidden/>
          </w:rPr>
          <w:fldChar w:fldCharType="separate"/>
        </w:r>
        <w:r w:rsidR="00CF2CB5">
          <w:rPr>
            <w:noProof/>
            <w:webHidden/>
          </w:rPr>
          <w:t>11</w:t>
        </w:r>
        <w:r w:rsidR="00CF2CB5">
          <w:rPr>
            <w:noProof/>
            <w:webHidden/>
          </w:rPr>
          <w:fldChar w:fldCharType="end"/>
        </w:r>
      </w:hyperlink>
    </w:p>
    <w:p w14:paraId="0CB85DBB" w14:textId="4165A762" w:rsidR="00CF2CB5" w:rsidRDefault="002960A4">
      <w:pPr>
        <w:pStyle w:val="TableofFigures"/>
        <w:tabs>
          <w:tab w:val="right" w:leader="dot" w:pos="10790"/>
        </w:tabs>
        <w:rPr>
          <w:rFonts w:eastAsiaTheme="minorEastAsia"/>
          <w:noProof/>
          <w:sz w:val="22"/>
        </w:rPr>
      </w:pPr>
      <w:hyperlink w:anchor="_Toc20213551" w:history="1">
        <w:r w:rsidR="00CF2CB5" w:rsidRPr="00FB552A">
          <w:rPr>
            <w:rStyle w:val="Hyperlink"/>
            <w:noProof/>
          </w:rPr>
          <w:t>Figure 9 - File and Data Orchestration - Source Files</w:t>
        </w:r>
        <w:r w:rsidR="00CF2CB5">
          <w:rPr>
            <w:noProof/>
            <w:webHidden/>
          </w:rPr>
          <w:tab/>
        </w:r>
        <w:r w:rsidR="00CF2CB5">
          <w:rPr>
            <w:noProof/>
            <w:webHidden/>
          </w:rPr>
          <w:fldChar w:fldCharType="begin"/>
        </w:r>
        <w:r w:rsidR="00CF2CB5">
          <w:rPr>
            <w:noProof/>
            <w:webHidden/>
          </w:rPr>
          <w:instrText xml:space="preserve"> PAGEREF _Toc20213551 \h </w:instrText>
        </w:r>
        <w:r w:rsidR="00CF2CB5">
          <w:rPr>
            <w:noProof/>
            <w:webHidden/>
          </w:rPr>
        </w:r>
        <w:r w:rsidR="00CF2CB5">
          <w:rPr>
            <w:noProof/>
            <w:webHidden/>
          </w:rPr>
          <w:fldChar w:fldCharType="separate"/>
        </w:r>
        <w:r w:rsidR="00CF2CB5">
          <w:rPr>
            <w:noProof/>
            <w:webHidden/>
          </w:rPr>
          <w:t>12</w:t>
        </w:r>
        <w:r w:rsidR="00CF2CB5">
          <w:rPr>
            <w:noProof/>
            <w:webHidden/>
          </w:rPr>
          <w:fldChar w:fldCharType="end"/>
        </w:r>
      </w:hyperlink>
    </w:p>
    <w:p w14:paraId="17F07B25" w14:textId="08AD6E1F" w:rsidR="00CF2CB5" w:rsidRDefault="002960A4">
      <w:pPr>
        <w:pStyle w:val="TableofFigures"/>
        <w:tabs>
          <w:tab w:val="right" w:leader="dot" w:pos="10790"/>
        </w:tabs>
        <w:rPr>
          <w:rFonts w:eastAsiaTheme="minorEastAsia"/>
          <w:noProof/>
          <w:sz w:val="22"/>
        </w:rPr>
      </w:pPr>
      <w:hyperlink w:anchor="_Toc20213552" w:history="1">
        <w:r w:rsidR="00CF2CB5" w:rsidRPr="00FB552A">
          <w:rPr>
            <w:rStyle w:val="Hyperlink"/>
            <w:noProof/>
          </w:rPr>
          <w:t>Figure 10 - File and Data Orchestration - Transfer to EFT Server</w:t>
        </w:r>
        <w:r w:rsidR="00CF2CB5">
          <w:rPr>
            <w:noProof/>
            <w:webHidden/>
          </w:rPr>
          <w:tab/>
        </w:r>
        <w:r w:rsidR="00CF2CB5">
          <w:rPr>
            <w:noProof/>
            <w:webHidden/>
          </w:rPr>
          <w:fldChar w:fldCharType="begin"/>
        </w:r>
        <w:r w:rsidR="00CF2CB5">
          <w:rPr>
            <w:noProof/>
            <w:webHidden/>
          </w:rPr>
          <w:instrText xml:space="preserve"> PAGEREF _Toc20213552 \h </w:instrText>
        </w:r>
        <w:r w:rsidR="00CF2CB5">
          <w:rPr>
            <w:noProof/>
            <w:webHidden/>
          </w:rPr>
        </w:r>
        <w:r w:rsidR="00CF2CB5">
          <w:rPr>
            <w:noProof/>
            <w:webHidden/>
          </w:rPr>
          <w:fldChar w:fldCharType="separate"/>
        </w:r>
        <w:r w:rsidR="00CF2CB5">
          <w:rPr>
            <w:noProof/>
            <w:webHidden/>
          </w:rPr>
          <w:t>12</w:t>
        </w:r>
        <w:r w:rsidR="00CF2CB5">
          <w:rPr>
            <w:noProof/>
            <w:webHidden/>
          </w:rPr>
          <w:fldChar w:fldCharType="end"/>
        </w:r>
      </w:hyperlink>
    </w:p>
    <w:p w14:paraId="7FB0F45B" w14:textId="34D7F399" w:rsidR="00CF2CB5" w:rsidRDefault="002960A4">
      <w:pPr>
        <w:pStyle w:val="TableofFigures"/>
        <w:tabs>
          <w:tab w:val="right" w:leader="dot" w:pos="10790"/>
        </w:tabs>
        <w:rPr>
          <w:rFonts w:eastAsiaTheme="minorEastAsia"/>
          <w:noProof/>
          <w:sz w:val="22"/>
        </w:rPr>
      </w:pPr>
      <w:hyperlink w:anchor="_Toc20213553" w:history="1">
        <w:r w:rsidR="00CF2CB5" w:rsidRPr="00FB552A">
          <w:rPr>
            <w:rStyle w:val="Hyperlink"/>
            <w:noProof/>
          </w:rPr>
          <w:t>Figure 11 - File and Data Orchestration - Hygiene Decision</w:t>
        </w:r>
        <w:r w:rsidR="00CF2CB5">
          <w:rPr>
            <w:noProof/>
            <w:webHidden/>
          </w:rPr>
          <w:tab/>
        </w:r>
        <w:r w:rsidR="00CF2CB5">
          <w:rPr>
            <w:noProof/>
            <w:webHidden/>
          </w:rPr>
          <w:fldChar w:fldCharType="begin"/>
        </w:r>
        <w:r w:rsidR="00CF2CB5">
          <w:rPr>
            <w:noProof/>
            <w:webHidden/>
          </w:rPr>
          <w:instrText xml:space="preserve"> PAGEREF _Toc20213553 \h </w:instrText>
        </w:r>
        <w:r w:rsidR="00CF2CB5">
          <w:rPr>
            <w:noProof/>
            <w:webHidden/>
          </w:rPr>
        </w:r>
        <w:r w:rsidR="00CF2CB5">
          <w:rPr>
            <w:noProof/>
            <w:webHidden/>
          </w:rPr>
          <w:fldChar w:fldCharType="separate"/>
        </w:r>
        <w:r w:rsidR="00CF2CB5">
          <w:rPr>
            <w:noProof/>
            <w:webHidden/>
          </w:rPr>
          <w:t>13</w:t>
        </w:r>
        <w:r w:rsidR="00CF2CB5">
          <w:rPr>
            <w:noProof/>
            <w:webHidden/>
          </w:rPr>
          <w:fldChar w:fldCharType="end"/>
        </w:r>
      </w:hyperlink>
    </w:p>
    <w:p w14:paraId="429B56EC" w14:textId="531E1D9C" w:rsidR="00CF2CB5" w:rsidRDefault="002960A4">
      <w:pPr>
        <w:pStyle w:val="TableofFigures"/>
        <w:tabs>
          <w:tab w:val="right" w:leader="dot" w:pos="10790"/>
        </w:tabs>
        <w:rPr>
          <w:rFonts w:eastAsiaTheme="minorEastAsia"/>
          <w:noProof/>
          <w:sz w:val="22"/>
        </w:rPr>
      </w:pPr>
      <w:hyperlink w:anchor="_Toc20213554" w:history="1">
        <w:r w:rsidR="00CF2CB5" w:rsidRPr="00FB552A">
          <w:rPr>
            <w:rStyle w:val="Hyperlink"/>
            <w:noProof/>
          </w:rPr>
          <w:t>Figure 12 - File and Data Orchestration - EFT Transfer to Hygiene</w:t>
        </w:r>
        <w:r w:rsidR="00CF2CB5">
          <w:rPr>
            <w:noProof/>
            <w:webHidden/>
          </w:rPr>
          <w:tab/>
        </w:r>
        <w:r w:rsidR="00CF2CB5">
          <w:rPr>
            <w:noProof/>
            <w:webHidden/>
          </w:rPr>
          <w:fldChar w:fldCharType="begin"/>
        </w:r>
        <w:r w:rsidR="00CF2CB5">
          <w:rPr>
            <w:noProof/>
            <w:webHidden/>
          </w:rPr>
          <w:instrText xml:space="preserve"> PAGEREF _Toc20213554 \h </w:instrText>
        </w:r>
        <w:r w:rsidR="00CF2CB5">
          <w:rPr>
            <w:noProof/>
            <w:webHidden/>
          </w:rPr>
        </w:r>
        <w:r w:rsidR="00CF2CB5">
          <w:rPr>
            <w:noProof/>
            <w:webHidden/>
          </w:rPr>
          <w:fldChar w:fldCharType="separate"/>
        </w:r>
        <w:r w:rsidR="00CF2CB5">
          <w:rPr>
            <w:noProof/>
            <w:webHidden/>
          </w:rPr>
          <w:t>13</w:t>
        </w:r>
        <w:r w:rsidR="00CF2CB5">
          <w:rPr>
            <w:noProof/>
            <w:webHidden/>
          </w:rPr>
          <w:fldChar w:fldCharType="end"/>
        </w:r>
      </w:hyperlink>
    </w:p>
    <w:p w14:paraId="5C626BFB" w14:textId="4FDA33B8" w:rsidR="00CF2CB5" w:rsidRDefault="002960A4">
      <w:pPr>
        <w:pStyle w:val="TableofFigures"/>
        <w:tabs>
          <w:tab w:val="right" w:leader="dot" w:pos="10790"/>
        </w:tabs>
        <w:rPr>
          <w:rFonts w:eastAsiaTheme="minorEastAsia"/>
          <w:noProof/>
          <w:sz w:val="22"/>
        </w:rPr>
      </w:pPr>
      <w:hyperlink w:anchor="_Toc20213555" w:history="1">
        <w:r w:rsidR="00CF2CB5" w:rsidRPr="00FB552A">
          <w:rPr>
            <w:rStyle w:val="Hyperlink"/>
            <w:noProof/>
          </w:rPr>
          <w:t>Figure 13 - File and Data Orchestration - Hygiene Job</w:t>
        </w:r>
        <w:r w:rsidR="00CF2CB5">
          <w:rPr>
            <w:noProof/>
            <w:webHidden/>
          </w:rPr>
          <w:tab/>
        </w:r>
        <w:r w:rsidR="00CF2CB5">
          <w:rPr>
            <w:noProof/>
            <w:webHidden/>
          </w:rPr>
          <w:fldChar w:fldCharType="begin"/>
        </w:r>
        <w:r w:rsidR="00CF2CB5">
          <w:rPr>
            <w:noProof/>
            <w:webHidden/>
          </w:rPr>
          <w:instrText xml:space="preserve"> PAGEREF _Toc20213555 \h </w:instrText>
        </w:r>
        <w:r w:rsidR="00CF2CB5">
          <w:rPr>
            <w:noProof/>
            <w:webHidden/>
          </w:rPr>
        </w:r>
        <w:r w:rsidR="00CF2CB5">
          <w:rPr>
            <w:noProof/>
            <w:webHidden/>
          </w:rPr>
          <w:fldChar w:fldCharType="separate"/>
        </w:r>
        <w:r w:rsidR="00CF2CB5">
          <w:rPr>
            <w:noProof/>
            <w:webHidden/>
          </w:rPr>
          <w:t>13</w:t>
        </w:r>
        <w:r w:rsidR="00CF2CB5">
          <w:rPr>
            <w:noProof/>
            <w:webHidden/>
          </w:rPr>
          <w:fldChar w:fldCharType="end"/>
        </w:r>
      </w:hyperlink>
    </w:p>
    <w:p w14:paraId="46D56AA1" w14:textId="20378181" w:rsidR="00CF2CB5" w:rsidRDefault="002960A4">
      <w:pPr>
        <w:pStyle w:val="TableofFigures"/>
        <w:tabs>
          <w:tab w:val="right" w:leader="dot" w:pos="10790"/>
        </w:tabs>
        <w:rPr>
          <w:rFonts w:eastAsiaTheme="minorEastAsia"/>
          <w:noProof/>
          <w:sz w:val="22"/>
        </w:rPr>
      </w:pPr>
      <w:hyperlink w:anchor="_Toc20213556" w:history="1">
        <w:r w:rsidR="00CF2CB5" w:rsidRPr="00FB552A">
          <w:rPr>
            <w:rStyle w:val="Hyperlink"/>
            <w:noProof/>
          </w:rPr>
          <w:t>Figure 14 - File and Data Orchestration - EFT to EDL Edge Node</w:t>
        </w:r>
        <w:r w:rsidR="00CF2CB5">
          <w:rPr>
            <w:noProof/>
            <w:webHidden/>
          </w:rPr>
          <w:tab/>
        </w:r>
        <w:r w:rsidR="00CF2CB5">
          <w:rPr>
            <w:noProof/>
            <w:webHidden/>
          </w:rPr>
          <w:fldChar w:fldCharType="begin"/>
        </w:r>
        <w:r w:rsidR="00CF2CB5">
          <w:rPr>
            <w:noProof/>
            <w:webHidden/>
          </w:rPr>
          <w:instrText xml:space="preserve"> PAGEREF _Toc20213556 \h </w:instrText>
        </w:r>
        <w:r w:rsidR="00CF2CB5">
          <w:rPr>
            <w:noProof/>
            <w:webHidden/>
          </w:rPr>
        </w:r>
        <w:r w:rsidR="00CF2CB5">
          <w:rPr>
            <w:noProof/>
            <w:webHidden/>
          </w:rPr>
          <w:fldChar w:fldCharType="separate"/>
        </w:r>
        <w:r w:rsidR="00CF2CB5">
          <w:rPr>
            <w:noProof/>
            <w:webHidden/>
          </w:rPr>
          <w:t>14</w:t>
        </w:r>
        <w:r w:rsidR="00CF2CB5">
          <w:rPr>
            <w:noProof/>
            <w:webHidden/>
          </w:rPr>
          <w:fldChar w:fldCharType="end"/>
        </w:r>
      </w:hyperlink>
    </w:p>
    <w:p w14:paraId="0468724A" w14:textId="7E6F37B4" w:rsidR="00CF2CB5" w:rsidRDefault="002960A4">
      <w:pPr>
        <w:pStyle w:val="TableofFigures"/>
        <w:tabs>
          <w:tab w:val="right" w:leader="dot" w:pos="10790"/>
        </w:tabs>
        <w:rPr>
          <w:rFonts w:eastAsiaTheme="minorEastAsia"/>
          <w:noProof/>
          <w:sz w:val="22"/>
        </w:rPr>
      </w:pPr>
      <w:hyperlink w:anchor="_Toc20213557" w:history="1">
        <w:r w:rsidR="00CF2CB5" w:rsidRPr="00FB552A">
          <w:rPr>
            <w:rStyle w:val="Hyperlink"/>
            <w:noProof/>
          </w:rPr>
          <w:t>Figure 15 - File and Data Orchestration - EDL TWS Job</w:t>
        </w:r>
        <w:r w:rsidR="00CF2CB5">
          <w:rPr>
            <w:noProof/>
            <w:webHidden/>
          </w:rPr>
          <w:tab/>
        </w:r>
        <w:r w:rsidR="00CF2CB5">
          <w:rPr>
            <w:noProof/>
            <w:webHidden/>
          </w:rPr>
          <w:fldChar w:fldCharType="begin"/>
        </w:r>
        <w:r w:rsidR="00CF2CB5">
          <w:rPr>
            <w:noProof/>
            <w:webHidden/>
          </w:rPr>
          <w:instrText xml:space="preserve"> PAGEREF _Toc20213557 \h </w:instrText>
        </w:r>
        <w:r w:rsidR="00CF2CB5">
          <w:rPr>
            <w:noProof/>
            <w:webHidden/>
          </w:rPr>
        </w:r>
        <w:r w:rsidR="00CF2CB5">
          <w:rPr>
            <w:noProof/>
            <w:webHidden/>
          </w:rPr>
          <w:fldChar w:fldCharType="separate"/>
        </w:r>
        <w:r w:rsidR="00CF2CB5">
          <w:rPr>
            <w:noProof/>
            <w:webHidden/>
          </w:rPr>
          <w:t>14</w:t>
        </w:r>
        <w:r w:rsidR="00CF2CB5">
          <w:rPr>
            <w:noProof/>
            <w:webHidden/>
          </w:rPr>
          <w:fldChar w:fldCharType="end"/>
        </w:r>
      </w:hyperlink>
    </w:p>
    <w:p w14:paraId="35F54585" w14:textId="06537F8B" w:rsidR="00CF2CB5" w:rsidRDefault="002960A4">
      <w:pPr>
        <w:pStyle w:val="TableofFigures"/>
        <w:tabs>
          <w:tab w:val="right" w:leader="dot" w:pos="10790"/>
        </w:tabs>
        <w:rPr>
          <w:rFonts w:eastAsiaTheme="minorEastAsia"/>
          <w:noProof/>
          <w:sz w:val="22"/>
        </w:rPr>
      </w:pPr>
      <w:hyperlink w:anchor="_Toc20213558" w:history="1">
        <w:r w:rsidR="00CF2CB5" w:rsidRPr="00FB552A">
          <w:rPr>
            <w:rStyle w:val="Hyperlink"/>
            <w:noProof/>
          </w:rPr>
          <w:t>Figure 16 - Example of Management Dashboard</w:t>
        </w:r>
        <w:r w:rsidR="00CF2CB5">
          <w:rPr>
            <w:noProof/>
            <w:webHidden/>
          </w:rPr>
          <w:tab/>
        </w:r>
        <w:r w:rsidR="00CF2CB5">
          <w:rPr>
            <w:noProof/>
            <w:webHidden/>
          </w:rPr>
          <w:fldChar w:fldCharType="begin"/>
        </w:r>
        <w:r w:rsidR="00CF2CB5">
          <w:rPr>
            <w:noProof/>
            <w:webHidden/>
          </w:rPr>
          <w:instrText xml:space="preserve"> PAGEREF _Toc20213558 \h </w:instrText>
        </w:r>
        <w:r w:rsidR="00CF2CB5">
          <w:rPr>
            <w:noProof/>
            <w:webHidden/>
          </w:rPr>
        </w:r>
        <w:r w:rsidR="00CF2CB5">
          <w:rPr>
            <w:noProof/>
            <w:webHidden/>
          </w:rPr>
          <w:fldChar w:fldCharType="separate"/>
        </w:r>
        <w:r w:rsidR="00CF2CB5">
          <w:rPr>
            <w:noProof/>
            <w:webHidden/>
          </w:rPr>
          <w:t>17</w:t>
        </w:r>
        <w:r w:rsidR="00CF2CB5">
          <w:rPr>
            <w:noProof/>
            <w:webHidden/>
          </w:rPr>
          <w:fldChar w:fldCharType="end"/>
        </w:r>
      </w:hyperlink>
    </w:p>
    <w:p w14:paraId="1D78C17B" w14:textId="39817570" w:rsidR="00CF2CB5" w:rsidRDefault="002960A4">
      <w:pPr>
        <w:pStyle w:val="TableofFigures"/>
        <w:tabs>
          <w:tab w:val="right" w:leader="dot" w:pos="10790"/>
        </w:tabs>
        <w:rPr>
          <w:rFonts w:eastAsiaTheme="minorEastAsia"/>
          <w:noProof/>
          <w:sz w:val="22"/>
        </w:rPr>
      </w:pPr>
      <w:hyperlink w:anchor="_Toc20213559" w:history="1">
        <w:r w:rsidR="00CF2CB5" w:rsidRPr="00FB552A">
          <w:rPr>
            <w:rStyle w:val="Hyperlink"/>
            <w:noProof/>
          </w:rPr>
          <w:t>Figure 17 - Example of Management Dashboard Drill In</w:t>
        </w:r>
        <w:r w:rsidR="00CF2CB5">
          <w:rPr>
            <w:noProof/>
            <w:webHidden/>
          </w:rPr>
          <w:tab/>
        </w:r>
        <w:r w:rsidR="00CF2CB5">
          <w:rPr>
            <w:noProof/>
            <w:webHidden/>
          </w:rPr>
          <w:fldChar w:fldCharType="begin"/>
        </w:r>
        <w:r w:rsidR="00CF2CB5">
          <w:rPr>
            <w:noProof/>
            <w:webHidden/>
          </w:rPr>
          <w:instrText xml:space="preserve"> PAGEREF _Toc20213559 \h </w:instrText>
        </w:r>
        <w:r w:rsidR="00CF2CB5">
          <w:rPr>
            <w:noProof/>
            <w:webHidden/>
          </w:rPr>
        </w:r>
        <w:r w:rsidR="00CF2CB5">
          <w:rPr>
            <w:noProof/>
            <w:webHidden/>
          </w:rPr>
          <w:fldChar w:fldCharType="separate"/>
        </w:r>
        <w:r w:rsidR="00CF2CB5">
          <w:rPr>
            <w:noProof/>
            <w:webHidden/>
          </w:rPr>
          <w:t>17</w:t>
        </w:r>
        <w:r w:rsidR="00CF2CB5">
          <w:rPr>
            <w:noProof/>
            <w:webHidden/>
          </w:rPr>
          <w:fldChar w:fldCharType="end"/>
        </w:r>
      </w:hyperlink>
    </w:p>
    <w:p w14:paraId="45296DB6" w14:textId="0D986EB8" w:rsidR="00BF3399" w:rsidRDefault="00BF3399">
      <w:pPr>
        <w:spacing w:after="160" w:line="259" w:lineRule="auto"/>
      </w:pPr>
      <w:r>
        <w:fldChar w:fldCharType="end"/>
      </w:r>
    </w:p>
    <w:p w14:paraId="6162AE94" w14:textId="77777777" w:rsidR="00BF3399" w:rsidRDefault="00BF3399">
      <w:pPr>
        <w:spacing w:after="160" w:line="259" w:lineRule="auto"/>
      </w:pPr>
    </w:p>
    <w:p w14:paraId="21D042A1" w14:textId="77777777" w:rsidR="00BF3399" w:rsidRDefault="00BF3399" w:rsidP="00BF3399">
      <w:pPr>
        <w:pStyle w:val="TOCHeading"/>
        <w:jc w:val="center"/>
      </w:pPr>
      <w:r>
        <w:t>Table of Tables</w:t>
      </w:r>
    </w:p>
    <w:p w14:paraId="3F11A900" w14:textId="681AE5CF" w:rsidR="0066315B" w:rsidRDefault="00BF3399">
      <w:pPr>
        <w:pStyle w:val="TableofFigures"/>
        <w:tabs>
          <w:tab w:val="right" w:leader="dot" w:pos="10790"/>
        </w:tabs>
        <w:rPr>
          <w:rFonts w:eastAsiaTheme="minorEastAsia"/>
          <w:noProof/>
          <w:sz w:val="22"/>
        </w:rPr>
      </w:pPr>
      <w:r>
        <w:fldChar w:fldCharType="begin"/>
      </w:r>
      <w:r>
        <w:instrText xml:space="preserve"> TOC \c "Table" </w:instrText>
      </w:r>
      <w:r>
        <w:fldChar w:fldCharType="separate"/>
      </w:r>
      <w:r w:rsidR="0066315B">
        <w:rPr>
          <w:noProof/>
        </w:rPr>
        <w:t>Table 1 - Configuration Options</w:t>
      </w:r>
      <w:r w:rsidR="0066315B">
        <w:rPr>
          <w:noProof/>
        </w:rPr>
        <w:tab/>
      </w:r>
      <w:r w:rsidR="0066315B">
        <w:rPr>
          <w:noProof/>
        </w:rPr>
        <w:fldChar w:fldCharType="begin"/>
      </w:r>
      <w:r w:rsidR="0066315B">
        <w:rPr>
          <w:noProof/>
        </w:rPr>
        <w:instrText xml:space="preserve"> PAGEREF _Toc20213442 \h </w:instrText>
      </w:r>
      <w:r w:rsidR="0066315B">
        <w:rPr>
          <w:noProof/>
        </w:rPr>
      </w:r>
      <w:r w:rsidR="0066315B">
        <w:rPr>
          <w:noProof/>
        </w:rPr>
        <w:fldChar w:fldCharType="separate"/>
      </w:r>
      <w:r w:rsidR="0066315B">
        <w:rPr>
          <w:noProof/>
        </w:rPr>
        <w:t>15</w:t>
      </w:r>
      <w:r w:rsidR="0066315B">
        <w:rPr>
          <w:noProof/>
        </w:rPr>
        <w:fldChar w:fldCharType="end"/>
      </w:r>
    </w:p>
    <w:p w14:paraId="79E3113F" w14:textId="3880C4FB" w:rsidR="00BF3399" w:rsidRPr="00BF3399" w:rsidRDefault="00BF3399" w:rsidP="00BF3399">
      <w:r>
        <w:fldChar w:fldCharType="end"/>
      </w:r>
    </w:p>
    <w:p w14:paraId="17198537" w14:textId="77777777" w:rsidR="00BF3399" w:rsidRDefault="00A46353">
      <w:pPr>
        <w:spacing w:after="160" w:line="259" w:lineRule="auto"/>
      </w:pPr>
      <w:r>
        <w:br w:type="page"/>
      </w:r>
    </w:p>
    <w:p w14:paraId="4918550A" w14:textId="77777777" w:rsidR="00BF3399" w:rsidRDefault="00BF3399" w:rsidP="00BF3399">
      <w:pPr>
        <w:spacing w:after="200"/>
        <w:rPr>
          <w:rFonts w:asciiTheme="majorHAnsi" w:eastAsiaTheme="majorEastAsia" w:hAnsiTheme="majorHAnsi" w:cstheme="majorBidi"/>
          <w:b/>
          <w:bCs/>
          <w:color w:val="0066A4"/>
          <w:sz w:val="28"/>
          <w:szCs w:val="28"/>
        </w:rPr>
      </w:pPr>
    </w:p>
    <w:p w14:paraId="4583341A" w14:textId="77777777" w:rsidR="00BF3399" w:rsidRDefault="00BF3399" w:rsidP="00BF3399">
      <w:pPr>
        <w:pStyle w:val="Heading1"/>
      </w:pPr>
      <w:bookmarkStart w:id="1" w:name="_Toc19626106"/>
      <w:bookmarkStart w:id="2" w:name="_Toc20213516"/>
      <w:r>
        <w:t>Document Revision History</w:t>
      </w:r>
      <w:bookmarkEnd w:id="1"/>
      <w:bookmarkEnd w:id="2"/>
    </w:p>
    <w:tbl>
      <w:tblPr>
        <w:tblStyle w:val="NiSourc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3246"/>
        <w:gridCol w:w="5738"/>
      </w:tblGrid>
      <w:tr w:rsidR="00BF3399" w:rsidRPr="008F5DF9" w14:paraId="5D36381E" w14:textId="77777777" w:rsidTr="009C73CC">
        <w:trPr>
          <w:cnfStyle w:val="100000000000" w:firstRow="1" w:lastRow="0" w:firstColumn="0" w:lastColumn="0" w:oddVBand="0" w:evenVBand="0" w:oddHBand="0" w:evenHBand="0" w:firstRowFirstColumn="0" w:firstRowLastColumn="0" w:lastRowFirstColumn="0" w:lastRowLastColumn="0"/>
          <w:cantSplit/>
          <w:tblHeader/>
        </w:trPr>
        <w:tc>
          <w:tcPr>
            <w:tcW w:w="837" w:type="pct"/>
            <w:shd w:val="clear" w:color="auto" w:fill="B8CCE4"/>
          </w:tcPr>
          <w:p w14:paraId="5572B09F" w14:textId="77777777" w:rsidR="00BF3399" w:rsidRPr="008F5DF9" w:rsidRDefault="00BF3399" w:rsidP="009C73CC">
            <w:pPr>
              <w:spacing w:before="60" w:after="60"/>
              <w:rPr>
                <w:rFonts w:cstheme="minorHAnsi"/>
                <w:color w:val="auto"/>
              </w:rPr>
            </w:pPr>
            <w:r w:rsidRPr="008F5DF9">
              <w:rPr>
                <w:rFonts w:cstheme="minorHAnsi"/>
                <w:color w:val="auto"/>
              </w:rPr>
              <w:t>Date</w:t>
            </w:r>
          </w:p>
        </w:tc>
        <w:tc>
          <w:tcPr>
            <w:tcW w:w="1504" w:type="pct"/>
            <w:shd w:val="clear" w:color="auto" w:fill="B8CCE4"/>
          </w:tcPr>
          <w:p w14:paraId="2BEEA22C" w14:textId="77777777" w:rsidR="00BF3399" w:rsidRPr="008F5DF9" w:rsidRDefault="00BF3399" w:rsidP="009C73CC">
            <w:pPr>
              <w:spacing w:before="60" w:after="60"/>
              <w:rPr>
                <w:rFonts w:cstheme="minorHAnsi"/>
                <w:color w:val="auto"/>
              </w:rPr>
            </w:pPr>
            <w:r w:rsidRPr="008F5DF9">
              <w:rPr>
                <w:rFonts w:cstheme="minorHAnsi"/>
                <w:color w:val="auto"/>
              </w:rPr>
              <w:t>Author</w:t>
            </w:r>
          </w:p>
        </w:tc>
        <w:tc>
          <w:tcPr>
            <w:tcW w:w="2659" w:type="pct"/>
            <w:shd w:val="clear" w:color="auto" w:fill="B8CCE4"/>
          </w:tcPr>
          <w:p w14:paraId="7CD046BA" w14:textId="77777777" w:rsidR="00BF3399" w:rsidRPr="006A1F52" w:rsidRDefault="00BF3399" w:rsidP="009C73CC">
            <w:pPr>
              <w:pStyle w:val="Titles10b"/>
              <w:spacing w:before="60" w:after="60"/>
              <w:rPr>
                <w:rFonts w:asciiTheme="minorHAnsi" w:eastAsiaTheme="minorHAnsi" w:hAnsiTheme="minorHAnsi" w:cstheme="minorHAnsi"/>
                <w:b/>
                <w:szCs w:val="22"/>
                <w:lang w:val="en-US" w:eastAsia="en-US"/>
              </w:rPr>
            </w:pPr>
            <w:r w:rsidRPr="006A1F52">
              <w:rPr>
                <w:rFonts w:asciiTheme="minorHAnsi" w:eastAsiaTheme="minorHAnsi" w:hAnsiTheme="minorHAnsi" w:cstheme="minorHAnsi"/>
                <w:b/>
                <w:color w:val="auto"/>
                <w:szCs w:val="22"/>
                <w:lang w:val="en-US" w:eastAsia="en-US"/>
              </w:rPr>
              <w:t>Revision Description</w:t>
            </w:r>
          </w:p>
        </w:tc>
      </w:tr>
      <w:tr w:rsidR="00BF3399" w:rsidRPr="00756F07" w14:paraId="49B9F61D" w14:textId="77777777" w:rsidTr="009C73CC">
        <w:trPr>
          <w:cantSplit/>
        </w:trPr>
        <w:tc>
          <w:tcPr>
            <w:tcW w:w="837" w:type="pct"/>
          </w:tcPr>
          <w:p w14:paraId="0413BC21" w14:textId="77777777" w:rsidR="00BF3399" w:rsidRPr="00756F07" w:rsidRDefault="00BF3399" w:rsidP="009C73CC">
            <w:pPr>
              <w:spacing w:before="60" w:after="60"/>
              <w:rPr>
                <w:rFonts w:cstheme="minorHAnsi"/>
              </w:rPr>
            </w:pPr>
            <w:r>
              <w:rPr>
                <w:rFonts w:cstheme="minorHAnsi"/>
              </w:rPr>
              <w:t>2019/09/11</w:t>
            </w:r>
          </w:p>
        </w:tc>
        <w:tc>
          <w:tcPr>
            <w:tcW w:w="1504" w:type="pct"/>
          </w:tcPr>
          <w:p w14:paraId="042500AE" w14:textId="77777777" w:rsidR="00BF3399" w:rsidRPr="00756F07" w:rsidRDefault="00BF3399" w:rsidP="009C73CC">
            <w:pPr>
              <w:spacing w:before="60" w:after="60"/>
              <w:rPr>
                <w:rFonts w:cstheme="minorHAnsi"/>
              </w:rPr>
            </w:pPr>
            <w:r>
              <w:rPr>
                <w:rFonts w:cstheme="minorHAnsi"/>
              </w:rPr>
              <w:t>George Brown</w:t>
            </w:r>
          </w:p>
        </w:tc>
        <w:tc>
          <w:tcPr>
            <w:tcW w:w="2659" w:type="pct"/>
          </w:tcPr>
          <w:p w14:paraId="1A97B9A7" w14:textId="77777777" w:rsidR="00BF3399" w:rsidRPr="00756F07" w:rsidRDefault="00BF3399" w:rsidP="009C73CC">
            <w:pPr>
              <w:spacing w:before="60" w:after="60"/>
              <w:rPr>
                <w:rFonts w:cstheme="minorHAnsi"/>
              </w:rPr>
            </w:pPr>
            <w:r>
              <w:rPr>
                <w:rFonts w:cstheme="minorHAnsi"/>
              </w:rPr>
              <w:t>Initial Version</w:t>
            </w:r>
          </w:p>
        </w:tc>
      </w:tr>
      <w:tr w:rsidR="00BF3399" w:rsidRPr="00756F07" w14:paraId="77EC6BF6" w14:textId="77777777" w:rsidTr="009C73CC">
        <w:trPr>
          <w:cantSplit/>
        </w:trPr>
        <w:tc>
          <w:tcPr>
            <w:tcW w:w="837" w:type="pct"/>
          </w:tcPr>
          <w:p w14:paraId="7E238415" w14:textId="77777777" w:rsidR="00BF3399" w:rsidRPr="00756F07" w:rsidRDefault="00BF3399" w:rsidP="009C73CC">
            <w:pPr>
              <w:spacing w:before="60" w:after="60"/>
              <w:rPr>
                <w:rFonts w:cstheme="minorHAnsi"/>
              </w:rPr>
            </w:pPr>
            <w:r>
              <w:rPr>
                <w:rFonts w:cstheme="minorHAnsi"/>
              </w:rPr>
              <w:t>2019/09/17</w:t>
            </w:r>
          </w:p>
        </w:tc>
        <w:tc>
          <w:tcPr>
            <w:tcW w:w="1504" w:type="pct"/>
          </w:tcPr>
          <w:p w14:paraId="338F19C2" w14:textId="77777777" w:rsidR="00BF3399" w:rsidRPr="00756F07" w:rsidRDefault="00BF3399" w:rsidP="009C73CC">
            <w:pPr>
              <w:spacing w:before="60" w:after="60"/>
              <w:rPr>
                <w:rFonts w:cstheme="minorHAnsi"/>
              </w:rPr>
            </w:pPr>
            <w:r>
              <w:rPr>
                <w:rFonts w:cstheme="minorHAnsi"/>
              </w:rPr>
              <w:t>George Brown</w:t>
            </w:r>
          </w:p>
        </w:tc>
        <w:tc>
          <w:tcPr>
            <w:tcW w:w="2659" w:type="pct"/>
          </w:tcPr>
          <w:p w14:paraId="13DBF255" w14:textId="77777777" w:rsidR="00BF3399" w:rsidRPr="00AD546F" w:rsidRDefault="00BF3399" w:rsidP="009C73CC">
            <w:pPr>
              <w:spacing w:before="60" w:after="60"/>
              <w:rPr>
                <w:rFonts w:cstheme="minorHAnsi"/>
              </w:rPr>
            </w:pPr>
            <w:r>
              <w:rPr>
                <w:rFonts w:cstheme="minorHAnsi"/>
              </w:rPr>
              <w:t>Finalized version for review</w:t>
            </w:r>
          </w:p>
        </w:tc>
      </w:tr>
      <w:tr w:rsidR="00BF3399" w:rsidRPr="00756F07" w14:paraId="2570CD99" w14:textId="77777777" w:rsidTr="009C73CC">
        <w:trPr>
          <w:cantSplit/>
        </w:trPr>
        <w:tc>
          <w:tcPr>
            <w:tcW w:w="837" w:type="pct"/>
          </w:tcPr>
          <w:p w14:paraId="43F6A857" w14:textId="77777777" w:rsidR="00BF3399" w:rsidRPr="006D4F63" w:rsidRDefault="003E472B" w:rsidP="009C73CC">
            <w:pPr>
              <w:spacing w:before="60" w:after="60"/>
              <w:rPr>
                <w:rFonts w:cstheme="minorHAnsi"/>
              </w:rPr>
            </w:pPr>
            <w:r>
              <w:rPr>
                <w:rFonts w:cstheme="minorHAnsi"/>
              </w:rPr>
              <w:t>2019/09/17 4:42 PM</w:t>
            </w:r>
          </w:p>
        </w:tc>
        <w:tc>
          <w:tcPr>
            <w:tcW w:w="1504" w:type="pct"/>
          </w:tcPr>
          <w:p w14:paraId="68A4E1B4" w14:textId="77777777" w:rsidR="00BF3399" w:rsidRPr="006D4F63" w:rsidRDefault="003E472B" w:rsidP="009C73CC">
            <w:pPr>
              <w:spacing w:before="60" w:after="60"/>
              <w:rPr>
                <w:rFonts w:cstheme="minorHAnsi"/>
              </w:rPr>
            </w:pPr>
            <w:r>
              <w:rPr>
                <w:rFonts w:cstheme="minorHAnsi"/>
              </w:rPr>
              <w:t>George Brown</w:t>
            </w:r>
          </w:p>
        </w:tc>
        <w:tc>
          <w:tcPr>
            <w:tcW w:w="2659" w:type="pct"/>
          </w:tcPr>
          <w:p w14:paraId="187396E7" w14:textId="77777777" w:rsidR="00BF3399" w:rsidRPr="00C62A4C" w:rsidRDefault="003E472B" w:rsidP="009C73CC">
            <w:pPr>
              <w:spacing w:before="60" w:after="60"/>
              <w:rPr>
                <w:rFonts w:cstheme="minorHAnsi"/>
              </w:rPr>
            </w:pPr>
            <w:r>
              <w:rPr>
                <w:rFonts w:cstheme="minorHAnsi"/>
              </w:rPr>
              <w:t>Added link for “</w:t>
            </w:r>
            <w:r w:rsidRPr="003E472B">
              <w:t>EFT Transmission to Edge Node - Control-M Job Setup Requirements.xlsx</w:t>
            </w:r>
            <w:r>
              <w:t>”</w:t>
            </w:r>
          </w:p>
        </w:tc>
      </w:tr>
      <w:tr w:rsidR="009C73CC" w:rsidRPr="00756F07" w14:paraId="0CEDF22C" w14:textId="77777777" w:rsidTr="009C73CC">
        <w:trPr>
          <w:cantSplit/>
        </w:trPr>
        <w:tc>
          <w:tcPr>
            <w:tcW w:w="837" w:type="pct"/>
          </w:tcPr>
          <w:p w14:paraId="738C2A77" w14:textId="12601643" w:rsidR="009C73CC" w:rsidRPr="006D4F63" w:rsidRDefault="009C73CC" w:rsidP="009C73CC">
            <w:pPr>
              <w:spacing w:before="60" w:after="60"/>
              <w:rPr>
                <w:rFonts w:cstheme="minorHAnsi"/>
              </w:rPr>
            </w:pPr>
            <w:r>
              <w:rPr>
                <w:rFonts w:cstheme="minorHAnsi"/>
              </w:rPr>
              <w:t>2019/09/18</w:t>
            </w:r>
          </w:p>
        </w:tc>
        <w:tc>
          <w:tcPr>
            <w:tcW w:w="1504" w:type="pct"/>
          </w:tcPr>
          <w:p w14:paraId="634606CC" w14:textId="0B42CDBA" w:rsidR="009C73CC" w:rsidRPr="006D4F63" w:rsidRDefault="009C73CC" w:rsidP="009C73CC">
            <w:pPr>
              <w:spacing w:before="60" w:after="60"/>
              <w:rPr>
                <w:rFonts w:cstheme="minorHAnsi"/>
              </w:rPr>
            </w:pPr>
            <w:r>
              <w:rPr>
                <w:rFonts w:cstheme="minorHAnsi"/>
              </w:rPr>
              <w:t>George Brown</w:t>
            </w:r>
          </w:p>
        </w:tc>
        <w:tc>
          <w:tcPr>
            <w:tcW w:w="2659" w:type="pct"/>
          </w:tcPr>
          <w:p w14:paraId="107FABC9" w14:textId="1CDB13B1" w:rsidR="009C73CC" w:rsidRPr="00C62A4C" w:rsidRDefault="009C73CC" w:rsidP="009C73CC">
            <w:pPr>
              <w:spacing w:before="60" w:after="60"/>
              <w:rPr>
                <w:rFonts w:cstheme="minorHAnsi"/>
              </w:rPr>
            </w:pPr>
            <w:r>
              <w:rPr>
                <w:rFonts w:cstheme="minorHAnsi"/>
              </w:rPr>
              <w:t xml:space="preserve">Updated based on initial review with team.  </w:t>
            </w:r>
          </w:p>
        </w:tc>
      </w:tr>
      <w:tr w:rsidR="009C73CC" w:rsidRPr="00756F07" w14:paraId="159F13FF" w14:textId="77777777" w:rsidTr="009C73CC">
        <w:trPr>
          <w:cantSplit/>
        </w:trPr>
        <w:tc>
          <w:tcPr>
            <w:tcW w:w="837" w:type="pct"/>
          </w:tcPr>
          <w:p w14:paraId="66D57E7B" w14:textId="651CC52C" w:rsidR="009C73CC" w:rsidRDefault="00FA49C6" w:rsidP="009C73CC">
            <w:pPr>
              <w:spacing w:before="60" w:after="60"/>
              <w:rPr>
                <w:rFonts w:cstheme="minorHAnsi"/>
              </w:rPr>
            </w:pPr>
            <w:r>
              <w:rPr>
                <w:rFonts w:cstheme="minorHAnsi"/>
              </w:rPr>
              <w:t>2019/11/18</w:t>
            </w:r>
          </w:p>
        </w:tc>
        <w:tc>
          <w:tcPr>
            <w:tcW w:w="1504" w:type="pct"/>
          </w:tcPr>
          <w:p w14:paraId="276234F6" w14:textId="22D45DE1" w:rsidR="009C73CC" w:rsidRDefault="00FA49C6" w:rsidP="009C73CC">
            <w:pPr>
              <w:spacing w:before="60" w:after="60"/>
              <w:rPr>
                <w:rFonts w:cstheme="minorHAnsi"/>
              </w:rPr>
            </w:pPr>
            <w:r>
              <w:rPr>
                <w:rFonts w:cstheme="minorHAnsi"/>
              </w:rPr>
              <w:t>George Brown</w:t>
            </w:r>
          </w:p>
        </w:tc>
        <w:tc>
          <w:tcPr>
            <w:tcW w:w="2659" w:type="pct"/>
          </w:tcPr>
          <w:p w14:paraId="7D969A01" w14:textId="3F843929" w:rsidR="009C73CC" w:rsidRDefault="00FA49C6" w:rsidP="009C73CC">
            <w:pPr>
              <w:spacing w:before="60" w:after="60"/>
              <w:rPr>
                <w:rFonts w:cstheme="minorHAnsi"/>
              </w:rPr>
            </w:pPr>
            <w:r>
              <w:rPr>
                <w:rFonts w:cstheme="minorHAnsi"/>
              </w:rPr>
              <w:t>Updated links to external documentation</w:t>
            </w:r>
          </w:p>
        </w:tc>
      </w:tr>
    </w:tbl>
    <w:p w14:paraId="1F7045A6" w14:textId="77777777" w:rsidR="00BF3399" w:rsidRDefault="00BF3399" w:rsidP="00BF3399"/>
    <w:p w14:paraId="312CA59B" w14:textId="77777777" w:rsidR="00BF3399" w:rsidRDefault="00BF3399" w:rsidP="00BF3399">
      <w:pPr>
        <w:spacing w:after="200"/>
        <w:rPr>
          <w:rFonts w:asciiTheme="majorHAnsi" w:eastAsiaTheme="majorEastAsia" w:hAnsiTheme="majorHAnsi" w:cstheme="majorBidi"/>
          <w:b/>
          <w:bCs/>
          <w:color w:val="0066A4"/>
          <w:sz w:val="28"/>
          <w:szCs w:val="28"/>
        </w:rPr>
      </w:pPr>
      <w:r>
        <w:br w:type="page"/>
      </w:r>
    </w:p>
    <w:p w14:paraId="18D9FCE9" w14:textId="77777777" w:rsidR="00BF3399" w:rsidRDefault="00BF3399" w:rsidP="00BF3399">
      <w:pPr>
        <w:pStyle w:val="Heading1"/>
        <w:spacing w:before="0" w:line="240" w:lineRule="auto"/>
      </w:pPr>
      <w:bookmarkStart w:id="3" w:name="_Toc19626107"/>
      <w:bookmarkStart w:id="4" w:name="_Toc20213517"/>
      <w:r>
        <w:t>Program Overview</w:t>
      </w:r>
      <w:bookmarkEnd w:id="3"/>
      <w:bookmarkEnd w:id="4"/>
    </w:p>
    <w:p w14:paraId="7DC822B3" w14:textId="77777777" w:rsidR="00BF3399" w:rsidRPr="004146DC" w:rsidRDefault="00BF3399" w:rsidP="00BF3399">
      <w:pPr>
        <w:pStyle w:val="Heading2"/>
      </w:pPr>
      <w:bookmarkStart w:id="5" w:name="_Toc19626108"/>
      <w:bookmarkStart w:id="6" w:name="_Toc20213518"/>
      <w:r>
        <w:t>Overview</w:t>
      </w:r>
      <w:bookmarkEnd w:id="5"/>
      <w:bookmarkEnd w:id="6"/>
    </w:p>
    <w:tbl>
      <w:tblPr>
        <w:tblStyle w:val="NiSource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8416"/>
      </w:tblGrid>
      <w:tr w:rsidR="00BF3399" w:rsidRPr="00756F07" w14:paraId="02707427" w14:textId="77777777" w:rsidTr="009C73CC">
        <w:trPr>
          <w:cantSplit/>
          <w:trHeight w:val="998"/>
        </w:trPr>
        <w:tc>
          <w:tcPr>
            <w:cnfStyle w:val="001000000000" w:firstRow="0" w:lastRow="0" w:firstColumn="1" w:lastColumn="0" w:oddVBand="0" w:evenVBand="0" w:oddHBand="0" w:evenHBand="0" w:firstRowFirstColumn="0" w:firstRowLastColumn="0" w:lastRowFirstColumn="0" w:lastRowLastColumn="0"/>
            <w:tcW w:w="1100"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8CCE4"/>
            <w:vAlign w:val="center"/>
          </w:tcPr>
          <w:p w14:paraId="01E825BE" w14:textId="77777777" w:rsidR="00BF3399" w:rsidRPr="008F5DF9" w:rsidRDefault="00BF3399" w:rsidP="009C73CC">
            <w:pPr>
              <w:spacing w:before="60" w:after="60"/>
              <w:rPr>
                <w:rFonts w:cstheme="minorHAnsi"/>
                <w:b/>
                <w:color w:val="auto"/>
              </w:rPr>
            </w:pPr>
            <w:r>
              <w:rPr>
                <w:rFonts w:cstheme="minorHAnsi"/>
                <w:b/>
                <w:color w:val="auto"/>
              </w:rPr>
              <w:t>Purpose</w:t>
            </w:r>
          </w:p>
        </w:tc>
        <w:tc>
          <w:tcPr>
            <w:tcW w:w="3900" w:type="pct"/>
            <w:vAlign w:val="center"/>
          </w:tcPr>
          <w:p w14:paraId="41FC8F1D" w14:textId="77777777" w:rsidR="00BF3399" w:rsidRDefault="00BF3399" w:rsidP="009C73CC">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p w14:paraId="110B2202" w14:textId="77777777" w:rsidR="00BF3399" w:rsidRPr="003F10E6" w:rsidRDefault="00BF3399" w:rsidP="009C73CC">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r w:rsidRPr="003F10E6">
              <w:rPr>
                <w:rFonts w:cstheme="minorHAnsi"/>
              </w:rPr>
              <w:t xml:space="preserve">All data feeds into the EDL (enterprise data lake) initially land on the edge node before ingestion and the files are transmitted by EFT jobs.  </w:t>
            </w:r>
          </w:p>
          <w:p w14:paraId="7324625E" w14:textId="77777777" w:rsidR="00BF3399" w:rsidRPr="003F10E6" w:rsidRDefault="00BF3399" w:rsidP="009C73CC">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p w14:paraId="55DEA077" w14:textId="77777777" w:rsidR="00BF3399" w:rsidRPr="003F10E6" w:rsidRDefault="00BF3399" w:rsidP="009C73CC">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r w:rsidRPr="003F10E6">
              <w:rPr>
                <w:rFonts w:cstheme="minorHAnsi"/>
              </w:rPr>
              <w:t>Each file travel</w:t>
            </w:r>
            <w:r>
              <w:rPr>
                <w:rFonts w:cstheme="minorHAnsi"/>
              </w:rPr>
              <w:t>s</w:t>
            </w:r>
            <w:r w:rsidRPr="003F10E6">
              <w:rPr>
                <w:rFonts w:cstheme="minorHAnsi"/>
              </w:rPr>
              <w:t xml:space="preserve"> through a few different paths prior to landing on the edge node depending on its source, its format and data content.  However, each file at the very least goes through a final EFT job that transmits to the edge node.</w:t>
            </w:r>
          </w:p>
          <w:p w14:paraId="58BED9DC" w14:textId="77777777" w:rsidR="00BF3399" w:rsidRPr="003F10E6" w:rsidRDefault="00BF3399" w:rsidP="009C73CC">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p w14:paraId="2CB8A497" w14:textId="77777777" w:rsidR="00BF3399" w:rsidRPr="003F10E6" w:rsidRDefault="00BF3399" w:rsidP="009C73CC">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r w:rsidRPr="003F10E6">
              <w:rPr>
                <w:rFonts w:cstheme="minorHAnsi"/>
              </w:rPr>
              <w:t xml:space="preserve">Once the files are on the edge node, then the next steps of the data flow process will take over and ingest into the data lake (those downstream processes are NOT covered in this document).      </w:t>
            </w:r>
          </w:p>
          <w:p w14:paraId="428EFC43" w14:textId="77777777" w:rsidR="00BF3399" w:rsidRPr="00756F07" w:rsidRDefault="00BF3399" w:rsidP="009C73CC">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tc>
      </w:tr>
      <w:tr w:rsidR="00BF3399" w:rsidRPr="00756F07" w14:paraId="5AB66E10" w14:textId="77777777" w:rsidTr="009C73CC">
        <w:trPr>
          <w:cantSplit/>
          <w:trHeight w:val="341"/>
        </w:trPr>
        <w:tc>
          <w:tcPr>
            <w:cnfStyle w:val="001000000000" w:firstRow="0" w:lastRow="0" w:firstColumn="1" w:lastColumn="0" w:oddVBand="0" w:evenVBand="0" w:oddHBand="0" w:evenHBand="0" w:firstRowFirstColumn="0" w:firstRowLastColumn="0" w:lastRowFirstColumn="0" w:lastRowLastColumn="0"/>
            <w:tcW w:w="1100"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8CCE4"/>
            <w:vAlign w:val="center"/>
          </w:tcPr>
          <w:p w14:paraId="2F24BF88" w14:textId="77777777" w:rsidR="00BF3399" w:rsidRPr="008F5DF9" w:rsidRDefault="00BF3399" w:rsidP="009C73CC">
            <w:pPr>
              <w:spacing w:before="60" w:after="60"/>
              <w:rPr>
                <w:rFonts w:cstheme="minorHAnsi"/>
                <w:b/>
                <w:color w:val="auto"/>
              </w:rPr>
            </w:pPr>
            <w:r w:rsidRPr="008F5DF9">
              <w:rPr>
                <w:rFonts w:cstheme="minorHAnsi"/>
                <w:b/>
                <w:color w:val="auto"/>
              </w:rPr>
              <w:t>Document Scope</w:t>
            </w:r>
          </w:p>
        </w:tc>
        <w:tc>
          <w:tcPr>
            <w:tcW w:w="3900" w:type="pct"/>
            <w:vAlign w:val="center"/>
          </w:tcPr>
          <w:p w14:paraId="2FD48333" w14:textId="77777777" w:rsidR="00BF3399" w:rsidRDefault="00BF3399" w:rsidP="009C73CC">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p w14:paraId="06BA0E41" w14:textId="77777777" w:rsidR="00BF3399" w:rsidRDefault="00BF3399" w:rsidP="009C73CC">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This operation manual will contain documentation regarding the core components of EFT transmission to the Edge Node for all files (all brands).  Documentation on proceeding or succeeding processes or programs will not be included in this operation manual.  However, proceeding or succeeding documentation may be referenced.  </w:t>
            </w:r>
          </w:p>
          <w:p w14:paraId="2AC1751C" w14:textId="77777777" w:rsidR="00BF3399" w:rsidRPr="00AE2E4D" w:rsidRDefault="00BF3399" w:rsidP="009C73CC">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tc>
      </w:tr>
    </w:tbl>
    <w:p w14:paraId="23A9532D" w14:textId="77777777" w:rsidR="00BF3399" w:rsidRDefault="00BF3399" w:rsidP="00BF3399">
      <w:pPr>
        <w:spacing w:after="200"/>
      </w:pPr>
    </w:p>
    <w:p w14:paraId="31E8A663" w14:textId="77777777" w:rsidR="00BF3399" w:rsidRDefault="00BF3399" w:rsidP="00BF3399">
      <w:pPr>
        <w:spacing w:after="200"/>
        <w:rPr>
          <w:rFonts w:asciiTheme="majorHAnsi" w:eastAsiaTheme="majorEastAsia" w:hAnsiTheme="majorHAnsi" w:cstheme="majorBidi"/>
          <w:b/>
          <w:color w:val="0066A4"/>
          <w:sz w:val="26"/>
          <w:szCs w:val="26"/>
        </w:rPr>
      </w:pPr>
    </w:p>
    <w:p w14:paraId="4543F0EB" w14:textId="77777777" w:rsidR="00BF3399" w:rsidRDefault="00BF3399" w:rsidP="00BF3399">
      <w:pPr>
        <w:pStyle w:val="Heading2"/>
      </w:pPr>
      <w:bookmarkStart w:id="7" w:name="_Toc19626109"/>
      <w:bookmarkStart w:id="8" w:name="_Toc20213519"/>
      <w:r>
        <w:t>Overview of Functionality and Key Processes</w:t>
      </w:r>
      <w:bookmarkEnd w:id="7"/>
      <w:bookmarkEnd w:id="8"/>
    </w:p>
    <w:p w14:paraId="5A7E2FC0" w14:textId="77777777" w:rsidR="00BF3399" w:rsidRPr="002975B9" w:rsidRDefault="00BF3399" w:rsidP="00BF3399">
      <w:pPr>
        <w:pStyle w:val="Heading3"/>
      </w:pPr>
      <w:bookmarkStart w:id="9" w:name="_Toc19626110"/>
      <w:bookmarkStart w:id="10" w:name="_Toc20213520"/>
      <w:r w:rsidRPr="002975B9">
        <w:t>Transmission of Files to Edge Node</w:t>
      </w:r>
      <w:bookmarkEnd w:id="9"/>
      <w:bookmarkEnd w:id="10"/>
    </w:p>
    <w:p w14:paraId="35FAC46C" w14:textId="77777777" w:rsidR="00BF3399" w:rsidRPr="002975B9" w:rsidRDefault="00BF3399" w:rsidP="00BF3399">
      <w:r w:rsidRPr="002975B9">
        <w:t xml:space="preserve">In order to ingest any data into the EDL, files must be transmitted to the </w:t>
      </w:r>
      <w:r>
        <w:t xml:space="preserve">EDL </w:t>
      </w:r>
      <w:r w:rsidRPr="002975B9">
        <w:t xml:space="preserve">edge node.  Once on the edge node, downstream processes (fully documented in subsequent manuals) ingest the data into the staging database in Hive.  </w:t>
      </w:r>
    </w:p>
    <w:p w14:paraId="704E3DBF" w14:textId="77777777" w:rsidR="00BF3399" w:rsidRPr="002975B9" w:rsidRDefault="00BF3399" w:rsidP="00BF3399">
      <w:pPr>
        <w:pStyle w:val="Heading3"/>
      </w:pPr>
      <w:bookmarkStart w:id="11" w:name="_Toc19626111"/>
      <w:bookmarkStart w:id="12" w:name="_Toc20213521"/>
      <w:r w:rsidRPr="002975B9">
        <w:t>File Hygiene Processes</w:t>
      </w:r>
      <w:bookmarkEnd w:id="11"/>
      <w:bookmarkEnd w:id="12"/>
    </w:p>
    <w:p w14:paraId="04A3B26A" w14:textId="77777777" w:rsidR="00BF3399" w:rsidRPr="002975B9" w:rsidRDefault="00BF3399" w:rsidP="00BF3399">
      <w:r w:rsidRPr="002975B9">
        <w:t xml:space="preserve">Some files may need to go through custom hygiene processes to prepare them for ingestion into the staging database in Hive.  These hygiene processes include, but are not limited to, file splitting by record type, file renaming, file type conversion or asci conversion.  Please see the full operation manual on hygiene processes for further information.  </w:t>
      </w:r>
    </w:p>
    <w:p w14:paraId="170040E3" w14:textId="77777777" w:rsidR="00BF3399" w:rsidRPr="00323A6C" w:rsidRDefault="00BF3399" w:rsidP="00BF3399">
      <w:pPr>
        <w:rPr>
          <w:highlight w:val="yellow"/>
        </w:rPr>
      </w:pPr>
    </w:p>
    <w:p w14:paraId="7FC5F6AA" w14:textId="77777777" w:rsidR="00BF3399" w:rsidRDefault="00BF3399" w:rsidP="00BF3399">
      <w:pPr>
        <w:pStyle w:val="Heading2"/>
      </w:pPr>
      <w:bookmarkStart w:id="13" w:name="_Toc19626112"/>
      <w:bookmarkStart w:id="14" w:name="_Toc20213522"/>
      <w:r>
        <w:t>Contributing Applications and Services</w:t>
      </w:r>
      <w:bookmarkEnd w:id="13"/>
      <w:bookmarkEnd w:id="14"/>
    </w:p>
    <w:p w14:paraId="6894CC6B" w14:textId="77777777" w:rsidR="00BF3399" w:rsidRDefault="00BF3399" w:rsidP="00BF3399">
      <w:r>
        <w:t xml:space="preserve">Transmission of data feeds to the Edge Node use the following applications and services.  </w:t>
      </w:r>
    </w:p>
    <w:p w14:paraId="2F731E08" w14:textId="77777777" w:rsidR="00BF3399" w:rsidRDefault="00BF3399" w:rsidP="00BF3399"/>
    <w:p w14:paraId="6E53E7BA" w14:textId="77777777" w:rsidR="00BF3399" w:rsidRDefault="00BF3399" w:rsidP="00BF3399">
      <w:pPr>
        <w:pStyle w:val="ListParagraph"/>
        <w:numPr>
          <w:ilvl w:val="0"/>
          <w:numId w:val="2"/>
        </w:numPr>
      </w:pPr>
      <w:r>
        <w:t xml:space="preserve">EFT Jobs – Every file has at least one associated EFT job to transmit to the EDL edge node.  However, depending on the file’s source, format and data content, there may be multiple associated EFT jobs.  These jobs are maintained and monitored by the Ascena EFT team.   </w:t>
      </w:r>
    </w:p>
    <w:p w14:paraId="23EDCE12" w14:textId="77777777" w:rsidR="00BF3399" w:rsidRDefault="00BF3399" w:rsidP="00BF3399">
      <w:pPr>
        <w:ind w:left="360"/>
      </w:pPr>
    </w:p>
    <w:p w14:paraId="750759FC" w14:textId="77777777" w:rsidR="00BF3399" w:rsidRDefault="00BF3399" w:rsidP="00BF3399">
      <w:pPr>
        <w:pStyle w:val="ListParagraph"/>
        <w:numPr>
          <w:ilvl w:val="0"/>
          <w:numId w:val="2"/>
        </w:numPr>
      </w:pPr>
      <w:r>
        <w:t xml:space="preserve">Control-M Jobs – These jobs may be used in a few different paths for file transmission.  First, Control-M jobs may be used to initially transfer the file to the EFT servers when the source of the data is internal to Ascena.  Second, Control-M jobs may be used to execute hygiene processes if required by the file.  These jobs are maintained by the Ascena production control team and monitored by the Ascena operations team.  </w:t>
      </w:r>
    </w:p>
    <w:p w14:paraId="36140365" w14:textId="77777777" w:rsidR="00BF3399" w:rsidRDefault="00BF3399" w:rsidP="00BF3399"/>
    <w:p w14:paraId="38D3146E" w14:textId="77777777" w:rsidR="00BF3399" w:rsidRDefault="00BF3399" w:rsidP="00BF3399">
      <w:pPr>
        <w:pStyle w:val="ListParagraph"/>
        <w:numPr>
          <w:ilvl w:val="0"/>
          <w:numId w:val="2"/>
        </w:numPr>
      </w:pPr>
      <w:r>
        <w:t xml:space="preserve">Hygiene Processes – Some files need to go through hygiene processes before they can be ingested into the EDL.  These hygiene processes are executed using Control-M jobs.  </w:t>
      </w:r>
    </w:p>
    <w:p w14:paraId="14C39887" w14:textId="77777777" w:rsidR="00BF3399" w:rsidRDefault="00BF3399" w:rsidP="00BF3399">
      <w:pPr>
        <w:ind w:left="360"/>
      </w:pPr>
    </w:p>
    <w:p w14:paraId="2EBF4158" w14:textId="77777777" w:rsidR="00BF3399" w:rsidRDefault="00BF3399" w:rsidP="00BF3399">
      <w:pPr>
        <w:pStyle w:val="ListParagraph"/>
        <w:numPr>
          <w:ilvl w:val="0"/>
          <w:numId w:val="2"/>
        </w:numPr>
      </w:pPr>
      <w:r>
        <w:t xml:space="preserve">Encryption Keys – Most, if not all, sources send files to the EFT server encrypted with the Ascena EFT key.  Before these files are sent to the EDL they are decrypted and then encrypted with the EDL key (provided by the ascsftp service account).  Encrypting the files before sending to the edge node is standard process regardless of the data content or transmission method.  </w:t>
      </w:r>
    </w:p>
    <w:p w14:paraId="7A3A9FB0" w14:textId="77777777" w:rsidR="00BF3399" w:rsidRPr="0071147F" w:rsidRDefault="00BF3399" w:rsidP="00BF3399"/>
    <w:p w14:paraId="360D1128" w14:textId="77777777" w:rsidR="00BF3399" w:rsidRDefault="00BF3399" w:rsidP="00BF3399">
      <w:pPr>
        <w:pStyle w:val="Heading2"/>
      </w:pPr>
      <w:bookmarkStart w:id="15" w:name="_Toc19626113"/>
      <w:bookmarkStart w:id="16" w:name="_Toc20213523"/>
      <w:r>
        <w:t>Scheduled Events</w:t>
      </w:r>
      <w:bookmarkEnd w:id="15"/>
      <w:bookmarkEnd w:id="16"/>
    </w:p>
    <w:p w14:paraId="3497DF9B" w14:textId="0D75860F" w:rsidR="00CF2CB5" w:rsidRDefault="00CF2CB5" w:rsidP="00CF2CB5">
      <w:pPr>
        <w:rPr>
          <w:szCs w:val="18"/>
        </w:rPr>
      </w:pPr>
      <w:r w:rsidRPr="002975B9">
        <w:t xml:space="preserve">The </w:t>
      </w:r>
      <w:hyperlink w:anchor="_Additional_Document_References" w:history="1">
        <w:r w:rsidRPr="005B15CB">
          <w:rPr>
            <w:rStyle w:val="Hyperlink"/>
          </w:rPr>
          <w:t>“</w:t>
        </w:r>
        <w:r w:rsidRPr="005B15CB">
          <w:rPr>
            <w:rStyle w:val="Hyperlink"/>
            <w:szCs w:val="18"/>
          </w:rPr>
          <w:t>EFT Transmission to Edge Node - File and Data Orchestration.xlsx”</w:t>
        </w:r>
      </w:hyperlink>
      <w:r>
        <w:rPr>
          <w:szCs w:val="18"/>
        </w:rPr>
        <w:t xml:space="preserve"> spreadsheet (linked later in document) will provide schedules for all jobs and events by file name.  </w:t>
      </w:r>
      <w:r w:rsidRPr="005B15CB">
        <w:rPr>
          <w:b/>
          <w:szCs w:val="18"/>
        </w:rPr>
        <w:t>NOTE:</w:t>
      </w:r>
      <w:r>
        <w:rPr>
          <w:szCs w:val="18"/>
        </w:rPr>
        <w:t xml:space="preserve">  Unless otherwise noted, all times are in EST and all frequencies are daily.    </w:t>
      </w:r>
    </w:p>
    <w:p w14:paraId="02F25241" w14:textId="77777777" w:rsidR="00BF3399" w:rsidRDefault="00BF3399" w:rsidP="00BF3399">
      <w:pPr>
        <w:rPr>
          <w:szCs w:val="18"/>
        </w:rPr>
      </w:pPr>
    </w:p>
    <w:p w14:paraId="254A4488" w14:textId="77777777" w:rsidR="00BF3399" w:rsidRDefault="00BF3399" w:rsidP="00BF3399">
      <w:pPr>
        <w:keepNext/>
        <w:jc w:val="center"/>
      </w:pPr>
      <w:r w:rsidRPr="00FA6660">
        <w:rPr>
          <w:noProof/>
        </w:rPr>
        <w:drawing>
          <wp:inline distT="0" distB="0" distL="0" distR="0" wp14:anchorId="6D28819E" wp14:editId="46016E94">
            <wp:extent cx="6858000" cy="1072515"/>
            <wp:effectExtent l="19050" t="19050" r="1905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072515"/>
                    </a:xfrm>
                    <a:prstGeom prst="rect">
                      <a:avLst/>
                    </a:prstGeom>
                    <a:ln>
                      <a:solidFill>
                        <a:schemeClr val="tx1"/>
                      </a:solidFill>
                    </a:ln>
                  </pic:spPr>
                </pic:pic>
              </a:graphicData>
            </a:graphic>
          </wp:inline>
        </w:drawing>
      </w:r>
    </w:p>
    <w:p w14:paraId="2D33E2BC" w14:textId="146AC910" w:rsidR="00BF3399" w:rsidRDefault="00BF3399" w:rsidP="00BF3399">
      <w:pPr>
        <w:pStyle w:val="Caption"/>
        <w:jc w:val="center"/>
      </w:pPr>
      <w:bookmarkStart w:id="17" w:name="_Toc19626133"/>
      <w:bookmarkStart w:id="18" w:name="_Toc20213543"/>
      <w:r>
        <w:t xml:space="preserve">Figure </w:t>
      </w:r>
      <w:fldSimple w:instr=" SEQ Figure \* ARABIC ">
        <w:r w:rsidR="00671D71">
          <w:rPr>
            <w:noProof/>
          </w:rPr>
          <w:t>1</w:t>
        </w:r>
      </w:fldSimple>
      <w:r>
        <w:t xml:space="preserve"> - Scheduled Events Example</w:t>
      </w:r>
      <w:bookmarkEnd w:id="17"/>
      <w:bookmarkEnd w:id="18"/>
    </w:p>
    <w:p w14:paraId="3A8E2229" w14:textId="77777777" w:rsidR="00BF3399" w:rsidRPr="003B63BE" w:rsidRDefault="00BF3399" w:rsidP="00BF3399">
      <w:pPr>
        <w:rPr>
          <w:highlight w:val="yellow"/>
        </w:rPr>
      </w:pPr>
    </w:p>
    <w:p w14:paraId="79C14CE4" w14:textId="77777777" w:rsidR="00BF3399" w:rsidRPr="003F10E6" w:rsidRDefault="00BF3399" w:rsidP="00BF3399">
      <w:pPr>
        <w:rPr>
          <w:highlight w:val="yellow"/>
        </w:rPr>
      </w:pPr>
    </w:p>
    <w:p w14:paraId="07AFCA68" w14:textId="77777777" w:rsidR="00BF3399" w:rsidRDefault="00BF3399" w:rsidP="00BF3399">
      <w:pPr>
        <w:spacing w:after="200"/>
        <w:rPr>
          <w:rFonts w:asciiTheme="majorHAnsi" w:eastAsiaTheme="majorEastAsia" w:hAnsiTheme="majorHAnsi" w:cstheme="majorBidi"/>
          <w:b/>
          <w:color w:val="0066A4"/>
          <w:sz w:val="26"/>
          <w:szCs w:val="26"/>
        </w:rPr>
      </w:pPr>
      <w:r>
        <w:br w:type="page"/>
      </w:r>
    </w:p>
    <w:p w14:paraId="7DF4A9C1" w14:textId="77777777" w:rsidR="00BF3399" w:rsidRDefault="00BF3399" w:rsidP="00BF3399">
      <w:pPr>
        <w:pStyle w:val="Heading2"/>
      </w:pPr>
      <w:bookmarkStart w:id="19" w:name="_Toc19626114"/>
      <w:bookmarkStart w:id="20" w:name="_Toc20213524"/>
      <w:r>
        <w:t>Infrastructure and Design</w:t>
      </w:r>
      <w:bookmarkEnd w:id="19"/>
      <w:bookmarkEnd w:id="20"/>
    </w:p>
    <w:p w14:paraId="2E21573D" w14:textId="77777777" w:rsidR="00BF3399" w:rsidRDefault="00BF3399" w:rsidP="00BF3399">
      <w:pPr>
        <w:pStyle w:val="Heading3"/>
      </w:pPr>
      <w:bookmarkStart w:id="21" w:name="_Toc19626115"/>
      <w:bookmarkStart w:id="22" w:name="_Toc20213525"/>
      <w:r>
        <w:t>Process Flow Diagram</w:t>
      </w:r>
      <w:bookmarkEnd w:id="21"/>
      <w:bookmarkEnd w:id="22"/>
    </w:p>
    <w:p w14:paraId="501C7808" w14:textId="6746DDB4" w:rsidR="00BF3399" w:rsidRDefault="009C73CC" w:rsidP="00BF3399">
      <w:r w:rsidRPr="00A37AD1">
        <w:t xml:space="preserve">The </w:t>
      </w:r>
      <w:hyperlink w:anchor="_Additional_Document_References" w:history="1">
        <w:r w:rsidRPr="005B15CB">
          <w:rPr>
            <w:rStyle w:val="Hyperlink"/>
          </w:rPr>
          <w:t>“EFT Transmission to Edge Node - Process Flow Diagram.vsdx”</w:t>
        </w:r>
      </w:hyperlink>
      <w:r>
        <w:t xml:space="preserve"> </w:t>
      </w:r>
      <w:r w:rsidRPr="00A37AD1">
        <w:t xml:space="preserve">diagram </w:t>
      </w:r>
      <w:r w:rsidR="00BF3399" w:rsidRPr="00A37AD1">
        <w:t>(</w:t>
      </w:r>
      <w:r w:rsidR="00BF3399">
        <w:t xml:space="preserve">link included later in this document) shows the steps a file takes in order to land on the EDL edge node in preparation of ingestion to the staging database in Hive.  See the following bullet points to understand how to use this diagram effectively.  </w:t>
      </w:r>
    </w:p>
    <w:p w14:paraId="6F359F93" w14:textId="77777777" w:rsidR="00BF3399" w:rsidRDefault="00BF3399" w:rsidP="00BF3399"/>
    <w:p w14:paraId="7737ADFB" w14:textId="77777777" w:rsidR="00BF3399" w:rsidRDefault="00BF3399" w:rsidP="00BF3399">
      <w:pPr>
        <w:keepNext/>
        <w:jc w:val="center"/>
      </w:pPr>
      <w:r w:rsidRPr="0030464D">
        <w:rPr>
          <w:noProof/>
        </w:rPr>
        <w:drawing>
          <wp:inline distT="0" distB="0" distL="0" distR="0" wp14:anchorId="3FFBF80F" wp14:editId="40683E8D">
            <wp:extent cx="5147342" cy="6381750"/>
            <wp:effectExtent l="19050" t="19050" r="152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4463" cy="6402977"/>
                    </a:xfrm>
                    <a:prstGeom prst="rect">
                      <a:avLst/>
                    </a:prstGeom>
                    <a:ln>
                      <a:solidFill>
                        <a:schemeClr val="tx1"/>
                      </a:solidFill>
                    </a:ln>
                  </pic:spPr>
                </pic:pic>
              </a:graphicData>
            </a:graphic>
          </wp:inline>
        </w:drawing>
      </w:r>
    </w:p>
    <w:p w14:paraId="2E1A5F76" w14:textId="7E7C56EA" w:rsidR="00BF3399" w:rsidRDefault="00BF3399" w:rsidP="00BF3399">
      <w:pPr>
        <w:pStyle w:val="Caption"/>
        <w:jc w:val="center"/>
      </w:pPr>
      <w:bookmarkStart w:id="23" w:name="_Toc19626134"/>
      <w:bookmarkStart w:id="24" w:name="_Toc20213544"/>
      <w:r>
        <w:t xml:space="preserve">Figure </w:t>
      </w:r>
      <w:fldSimple w:instr=" SEQ Figure \* ARABIC ">
        <w:r w:rsidR="00671D71">
          <w:rPr>
            <w:noProof/>
          </w:rPr>
          <w:t>2</w:t>
        </w:r>
      </w:fldSimple>
      <w:r>
        <w:t xml:space="preserve"> - Process Flow Diagram</w:t>
      </w:r>
      <w:bookmarkEnd w:id="23"/>
      <w:bookmarkEnd w:id="24"/>
    </w:p>
    <w:p w14:paraId="44CCED49" w14:textId="77777777" w:rsidR="00BF3399" w:rsidRPr="003B63BE" w:rsidRDefault="00BF3399" w:rsidP="00BF3399">
      <w:pPr>
        <w:rPr>
          <w:highlight w:val="yellow"/>
        </w:rPr>
      </w:pPr>
    </w:p>
    <w:p w14:paraId="04B7E4F0" w14:textId="77777777" w:rsidR="00BF3399" w:rsidRDefault="00BF3399" w:rsidP="00BF3399">
      <w:pPr>
        <w:pStyle w:val="Heading4"/>
      </w:pPr>
      <w:r>
        <w:t>Source Files</w:t>
      </w:r>
    </w:p>
    <w:p w14:paraId="1DD66F61" w14:textId="77777777" w:rsidR="00BF3399" w:rsidRDefault="00BF3399" w:rsidP="00BF3399">
      <w:r>
        <w:t xml:space="preserve">In this diagram, files originate from either external or internal sources.  Each type has a different path to the edge node.  Most, if not all, source files are encrypted prior to transmission to the EFT server.     </w:t>
      </w:r>
    </w:p>
    <w:p w14:paraId="467BABD0" w14:textId="77777777" w:rsidR="00BF3399" w:rsidRDefault="00BF3399" w:rsidP="00BF3399"/>
    <w:p w14:paraId="117B20A9" w14:textId="77777777" w:rsidR="00BF3399" w:rsidRDefault="00BF3399" w:rsidP="00BF3399">
      <w:pPr>
        <w:pStyle w:val="Heading4"/>
      </w:pPr>
      <w:r>
        <w:t>Transfer to EFT Server</w:t>
      </w:r>
    </w:p>
    <w:p w14:paraId="3BA09B8F" w14:textId="77777777" w:rsidR="00BF3399" w:rsidRDefault="00BF3399" w:rsidP="00BF3399">
      <w:r>
        <w:t xml:space="preserve">External source files can be pushed to the EFT server from the source system (Ascena’s recommendation) or be pulled by Ascena EFT jobs (only in the event that the source system has no way to push).  </w:t>
      </w:r>
    </w:p>
    <w:p w14:paraId="1B7C7E37" w14:textId="77777777" w:rsidR="00BF3399" w:rsidRDefault="00BF3399" w:rsidP="00BF3399"/>
    <w:p w14:paraId="1202BF7A" w14:textId="77777777" w:rsidR="00BF3399" w:rsidRDefault="00BF3399" w:rsidP="00BF3399">
      <w:r>
        <w:t xml:space="preserve">Internal source files can be pushed to the EFT server from the source system.  </w:t>
      </w:r>
    </w:p>
    <w:p w14:paraId="0E786757" w14:textId="77777777" w:rsidR="00BF3399" w:rsidRDefault="00BF3399" w:rsidP="00BF3399"/>
    <w:p w14:paraId="3C213B0A" w14:textId="77777777" w:rsidR="00BF3399" w:rsidRDefault="00BF3399" w:rsidP="00BF3399">
      <w:pPr>
        <w:keepNext/>
        <w:jc w:val="center"/>
      </w:pPr>
      <w:r w:rsidRPr="0030464D">
        <w:rPr>
          <w:noProof/>
        </w:rPr>
        <w:drawing>
          <wp:inline distT="0" distB="0" distL="0" distR="0" wp14:anchorId="7A347EA9" wp14:editId="4AEC189F">
            <wp:extent cx="5060118" cy="2286198"/>
            <wp:effectExtent l="19050" t="19050" r="266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0118" cy="2286198"/>
                    </a:xfrm>
                    <a:prstGeom prst="rect">
                      <a:avLst/>
                    </a:prstGeom>
                    <a:ln>
                      <a:solidFill>
                        <a:schemeClr val="tx1"/>
                      </a:solidFill>
                    </a:ln>
                  </pic:spPr>
                </pic:pic>
              </a:graphicData>
            </a:graphic>
          </wp:inline>
        </w:drawing>
      </w:r>
    </w:p>
    <w:p w14:paraId="61E2BE94" w14:textId="360232D6" w:rsidR="00BF3399" w:rsidRDefault="00BF3399" w:rsidP="00BF3399">
      <w:pPr>
        <w:pStyle w:val="Caption"/>
        <w:jc w:val="center"/>
      </w:pPr>
      <w:bookmarkStart w:id="25" w:name="_Toc19626135"/>
      <w:bookmarkStart w:id="26" w:name="_Toc20213545"/>
      <w:r>
        <w:t xml:space="preserve">Figure </w:t>
      </w:r>
      <w:fldSimple w:instr=" SEQ Figure \* ARABIC ">
        <w:r w:rsidR="00671D71">
          <w:rPr>
            <w:noProof/>
          </w:rPr>
          <w:t>3</w:t>
        </w:r>
      </w:fldSimple>
      <w:r>
        <w:t xml:space="preserve"> - Process Flow - Transfer to EFT Server</w:t>
      </w:r>
      <w:bookmarkEnd w:id="25"/>
      <w:bookmarkEnd w:id="26"/>
    </w:p>
    <w:p w14:paraId="52B62CB3" w14:textId="77777777" w:rsidR="00BF3399" w:rsidRPr="003B63BE" w:rsidRDefault="00BF3399" w:rsidP="00BF3399"/>
    <w:p w14:paraId="31DDAF50" w14:textId="77777777" w:rsidR="00BF3399" w:rsidRDefault="00BF3399" w:rsidP="00BF3399">
      <w:pPr>
        <w:pStyle w:val="Heading4"/>
      </w:pPr>
      <w:r>
        <w:t>Hygiene Decision</w:t>
      </w:r>
    </w:p>
    <w:p w14:paraId="209B5333" w14:textId="77777777" w:rsidR="00BF3399" w:rsidRPr="007939E7" w:rsidRDefault="00BF3399" w:rsidP="00BF3399">
      <w:r>
        <w:t xml:space="preserve">Some files need to go through hygiene processes before they can be ingested into the EDL.  </w:t>
      </w:r>
    </w:p>
    <w:p w14:paraId="01D39BC8" w14:textId="77777777" w:rsidR="00BF3399" w:rsidRDefault="00BF3399" w:rsidP="00BF3399">
      <w:pPr>
        <w:pStyle w:val="Heading4"/>
      </w:pPr>
      <w:r>
        <w:t>EFT Transfer to Hygiene</w:t>
      </w:r>
    </w:p>
    <w:p w14:paraId="2E0BE960" w14:textId="77777777" w:rsidR="00BF3399" w:rsidRDefault="00BF3399" w:rsidP="00BF3399">
      <w:r>
        <w:t xml:space="preserve">If a file requires hygiene, an EFT job will run to decrypt the source file and move it to the OUT directory on the EFT server.  </w:t>
      </w:r>
    </w:p>
    <w:p w14:paraId="1A04D7AE" w14:textId="77777777" w:rsidR="00BF3399" w:rsidRDefault="00BF3399" w:rsidP="00BF3399"/>
    <w:p w14:paraId="46D2E37C" w14:textId="77777777" w:rsidR="00BF3399" w:rsidRDefault="00BF3399" w:rsidP="00BF3399">
      <w:pPr>
        <w:keepNext/>
        <w:jc w:val="center"/>
      </w:pPr>
      <w:r w:rsidRPr="0030464D">
        <w:rPr>
          <w:noProof/>
        </w:rPr>
        <w:drawing>
          <wp:inline distT="0" distB="0" distL="0" distR="0" wp14:anchorId="5E797615" wp14:editId="74B3FA2A">
            <wp:extent cx="1409822" cy="2126164"/>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822" cy="2126164"/>
                    </a:xfrm>
                    <a:prstGeom prst="rect">
                      <a:avLst/>
                    </a:prstGeom>
                    <a:ln>
                      <a:solidFill>
                        <a:schemeClr val="tx1"/>
                      </a:solidFill>
                    </a:ln>
                  </pic:spPr>
                </pic:pic>
              </a:graphicData>
            </a:graphic>
          </wp:inline>
        </w:drawing>
      </w:r>
    </w:p>
    <w:p w14:paraId="236DEB82" w14:textId="711F5A0D" w:rsidR="00BF3399" w:rsidRDefault="00BF3399" w:rsidP="00BF3399">
      <w:pPr>
        <w:pStyle w:val="Caption"/>
        <w:jc w:val="center"/>
      </w:pPr>
      <w:bookmarkStart w:id="27" w:name="_Toc19626136"/>
      <w:bookmarkStart w:id="28" w:name="_Toc20213546"/>
      <w:r>
        <w:t xml:space="preserve">Figure </w:t>
      </w:r>
      <w:fldSimple w:instr=" SEQ Figure \* ARABIC ">
        <w:r w:rsidR="00671D71">
          <w:rPr>
            <w:noProof/>
          </w:rPr>
          <w:t>4</w:t>
        </w:r>
      </w:fldSimple>
      <w:r w:rsidRPr="00F62225">
        <w:t xml:space="preserve"> - Process Flow - </w:t>
      </w:r>
      <w:r>
        <w:t>EFT Transfer to Hygiene</w:t>
      </w:r>
      <w:bookmarkEnd w:id="27"/>
      <w:bookmarkEnd w:id="28"/>
    </w:p>
    <w:p w14:paraId="4AF09D70" w14:textId="77777777" w:rsidR="00BF3399" w:rsidRPr="003B63BE" w:rsidRDefault="00BF3399" w:rsidP="00BF3399"/>
    <w:p w14:paraId="0BD4A8E8" w14:textId="77777777" w:rsidR="00BF3399" w:rsidRDefault="00BF3399" w:rsidP="00BF3399">
      <w:pPr>
        <w:pStyle w:val="Heading4"/>
      </w:pPr>
      <w:r>
        <w:t>Hygiene Job</w:t>
      </w:r>
    </w:p>
    <w:p w14:paraId="7860903D" w14:textId="77777777" w:rsidR="00BF3399" w:rsidRDefault="00BF3399" w:rsidP="00BF3399">
      <w:r>
        <w:t xml:space="preserve">Hygiene jobs use Control-M for scheduling and execution.  Once run, they will pull the decrypted source file over the to the hygiene server, run the processes internally, and then move the file out to a PROCESSEDFILES directory on the EFT server.  </w:t>
      </w:r>
    </w:p>
    <w:p w14:paraId="2B8A6AB3" w14:textId="77777777" w:rsidR="00BF3399" w:rsidRDefault="00BF3399" w:rsidP="00BF3399"/>
    <w:p w14:paraId="782C1649" w14:textId="77777777" w:rsidR="00BF3399" w:rsidRDefault="00BF3399" w:rsidP="00BF3399">
      <w:r>
        <w:t xml:space="preserve">                                                                                                                                         </w:t>
      </w:r>
      <w:r w:rsidRPr="00DB586A">
        <w:rPr>
          <w:noProof/>
        </w:rPr>
        <w:drawing>
          <wp:inline distT="0" distB="0" distL="0" distR="0" wp14:anchorId="379104BC" wp14:editId="516F744A">
            <wp:extent cx="1339850" cy="1276650"/>
            <wp:effectExtent l="19050" t="19050" r="127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208" cy="1281755"/>
                    </a:xfrm>
                    <a:prstGeom prst="rect">
                      <a:avLst/>
                    </a:prstGeom>
                    <a:ln>
                      <a:solidFill>
                        <a:schemeClr val="tx1"/>
                      </a:solidFill>
                    </a:ln>
                  </pic:spPr>
                </pic:pic>
              </a:graphicData>
            </a:graphic>
          </wp:inline>
        </w:drawing>
      </w:r>
    </w:p>
    <w:p w14:paraId="4E5FF6BD" w14:textId="77777777" w:rsidR="00BF3399" w:rsidRDefault="00BF3399" w:rsidP="00BF3399">
      <w:pPr>
        <w:keepNext/>
        <w:jc w:val="center"/>
      </w:pPr>
      <w:r w:rsidRPr="0030464D">
        <w:rPr>
          <w:noProof/>
        </w:rPr>
        <w:drawing>
          <wp:inline distT="0" distB="0" distL="0" distR="0" wp14:anchorId="3BCD2C7A" wp14:editId="493005E2">
            <wp:extent cx="3747052" cy="2806700"/>
            <wp:effectExtent l="19050" t="19050" r="254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438" cy="2819723"/>
                    </a:xfrm>
                    <a:prstGeom prst="rect">
                      <a:avLst/>
                    </a:prstGeom>
                    <a:ln>
                      <a:solidFill>
                        <a:schemeClr val="tx1"/>
                      </a:solidFill>
                    </a:ln>
                  </pic:spPr>
                </pic:pic>
              </a:graphicData>
            </a:graphic>
          </wp:inline>
        </w:drawing>
      </w:r>
    </w:p>
    <w:p w14:paraId="52899331" w14:textId="6ADA714C" w:rsidR="00BF3399" w:rsidRDefault="00BF3399" w:rsidP="00BF3399">
      <w:pPr>
        <w:pStyle w:val="Caption"/>
        <w:jc w:val="center"/>
      </w:pPr>
      <w:bookmarkStart w:id="29" w:name="_Toc19626137"/>
      <w:bookmarkStart w:id="30" w:name="_Toc20213547"/>
      <w:r>
        <w:t xml:space="preserve">Figure </w:t>
      </w:r>
      <w:fldSimple w:instr=" SEQ Figure \* ARABIC ">
        <w:r w:rsidR="00671D71">
          <w:rPr>
            <w:noProof/>
          </w:rPr>
          <w:t>5</w:t>
        </w:r>
      </w:fldSimple>
      <w:r w:rsidRPr="005C30C9">
        <w:t xml:space="preserve"> - Process Flow - </w:t>
      </w:r>
      <w:r>
        <w:t>Hygiene Job</w:t>
      </w:r>
      <w:bookmarkEnd w:id="29"/>
      <w:bookmarkEnd w:id="30"/>
    </w:p>
    <w:p w14:paraId="02E0932D" w14:textId="77777777" w:rsidR="00BF3399" w:rsidRPr="003B63BE" w:rsidRDefault="00BF3399" w:rsidP="00BF3399"/>
    <w:p w14:paraId="7C7AC6B0" w14:textId="77777777" w:rsidR="00BF3399" w:rsidRDefault="00BF3399" w:rsidP="00BF3399">
      <w:pPr>
        <w:pStyle w:val="Heading4"/>
      </w:pPr>
      <w:r>
        <w:t>EFT to EDL Edge Node</w:t>
      </w:r>
    </w:p>
    <w:p w14:paraId="0D2547A0" w14:textId="77777777" w:rsidR="00BF3399" w:rsidRDefault="00BF3399" w:rsidP="00BF3399">
      <w:r>
        <w:t xml:space="preserve">All source files are ultimately sent to the EDL edge node using an EFT job.  The inbound to this job depends on if the file has gone through hygiene or not.  </w:t>
      </w:r>
    </w:p>
    <w:p w14:paraId="6A398F14" w14:textId="77777777" w:rsidR="00BF3399" w:rsidRDefault="00BF3399" w:rsidP="00BF3399"/>
    <w:p w14:paraId="3D32D6D2" w14:textId="77777777" w:rsidR="00BF3399" w:rsidRDefault="00BF3399" w:rsidP="00BF3399">
      <w:r>
        <w:t xml:space="preserve">If the file goes through hygiene, then the EFT job picks the file up from the PROCESSEDFILES directory on the EFT server, encrypts it with the EDL key, and then transmits to the edge node.  </w:t>
      </w:r>
    </w:p>
    <w:p w14:paraId="626806FC" w14:textId="77777777" w:rsidR="00BF3399" w:rsidRDefault="00BF3399" w:rsidP="00BF3399"/>
    <w:p w14:paraId="4BE0E370" w14:textId="77777777" w:rsidR="00BF3399" w:rsidRDefault="00BF3399" w:rsidP="00BF3399">
      <w:r>
        <w:t xml:space="preserve">If the file doesn’t go through hygiene, the EFT job decrypts the file from the source, encrypts it with the EDL key, and then transmits to the edge node.   </w:t>
      </w:r>
    </w:p>
    <w:p w14:paraId="0D821D20" w14:textId="77777777" w:rsidR="00BF3399" w:rsidRDefault="00BF3399" w:rsidP="00BF3399"/>
    <w:p w14:paraId="53A41B82" w14:textId="77777777" w:rsidR="00BF3399" w:rsidRDefault="00BF3399" w:rsidP="00BF3399">
      <w:pPr>
        <w:keepNext/>
        <w:jc w:val="center"/>
      </w:pPr>
      <w:r w:rsidRPr="0030464D">
        <w:rPr>
          <w:noProof/>
        </w:rPr>
        <w:drawing>
          <wp:inline distT="0" distB="0" distL="0" distR="0" wp14:anchorId="525E8678" wp14:editId="0F597B7E">
            <wp:extent cx="4686706" cy="3170195"/>
            <wp:effectExtent l="19050" t="19050" r="1905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706" cy="3170195"/>
                    </a:xfrm>
                    <a:prstGeom prst="rect">
                      <a:avLst/>
                    </a:prstGeom>
                    <a:ln>
                      <a:solidFill>
                        <a:schemeClr val="tx1"/>
                      </a:solidFill>
                    </a:ln>
                  </pic:spPr>
                </pic:pic>
              </a:graphicData>
            </a:graphic>
          </wp:inline>
        </w:drawing>
      </w:r>
    </w:p>
    <w:p w14:paraId="59C01D9F" w14:textId="51D0BAED" w:rsidR="00BF3399" w:rsidRDefault="00BF3399" w:rsidP="00BF3399">
      <w:pPr>
        <w:pStyle w:val="Caption"/>
        <w:jc w:val="center"/>
      </w:pPr>
      <w:bookmarkStart w:id="31" w:name="_Toc19626138"/>
      <w:bookmarkStart w:id="32" w:name="_Toc20213548"/>
      <w:r>
        <w:t xml:space="preserve">Figure </w:t>
      </w:r>
      <w:fldSimple w:instr=" SEQ Figure \* ARABIC ">
        <w:r w:rsidR="00671D71">
          <w:rPr>
            <w:noProof/>
          </w:rPr>
          <w:t>6</w:t>
        </w:r>
      </w:fldSimple>
      <w:r w:rsidRPr="00992D76">
        <w:t xml:space="preserve"> - Proces</w:t>
      </w:r>
      <w:r>
        <w:t>s Flow - EFT to EDL Edge Node</w:t>
      </w:r>
      <w:bookmarkEnd w:id="31"/>
      <w:bookmarkEnd w:id="32"/>
    </w:p>
    <w:p w14:paraId="3A3D3CF8" w14:textId="77777777" w:rsidR="00BF3399" w:rsidRPr="003B63BE" w:rsidRDefault="00BF3399" w:rsidP="00BF3399"/>
    <w:p w14:paraId="5A58D8A0" w14:textId="77777777" w:rsidR="00BF3399" w:rsidRPr="00C30D85" w:rsidRDefault="00BF3399" w:rsidP="00BF3399">
      <w:pPr>
        <w:pStyle w:val="Heading4"/>
      </w:pPr>
      <w:r>
        <w:t>EDL TWS Job</w:t>
      </w:r>
    </w:p>
    <w:p w14:paraId="1D7B467F" w14:textId="77777777" w:rsidR="00BF3399" w:rsidRDefault="00BF3399" w:rsidP="00BF3399">
      <w:r>
        <w:t xml:space="preserve">Source files are then ingested into the staging database in Hive using IBM TWS jobs.  These jobs are included in the referenced documentation only as a link between transmission to the edge node and ingestion into the staging database; this document will not include detailed information regarding these jobs.  </w:t>
      </w:r>
    </w:p>
    <w:p w14:paraId="1D4C3DD8" w14:textId="77777777" w:rsidR="00BF3399" w:rsidRDefault="00BF3399" w:rsidP="00BF3399"/>
    <w:p w14:paraId="10ED5ACB" w14:textId="77777777" w:rsidR="00BF3399" w:rsidRDefault="00BF3399" w:rsidP="00BF3399">
      <w:pPr>
        <w:keepNext/>
        <w:jc w:val="center"/>
      </w:pPr>
      <w:r w:rsidRPr="0030464D">
        <w:rPr>
          <w:noProof/>
        </w:rPr>
        <w:drawing>
          <wp:inline distT="0" distB="0" distL="0" distR="0" wp14:anchorId="76E358B4" wp14:editId="0ACED99F">
            <wp:extent cx="2819644" cy="2514818"/>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644" cy="2514818"/>
                    </a:xfrm>
                    <a:prstGeom prst="rect">
                      <a:avLst/>
                    </a:prstGeom>
                    <a:ln>
                      <a:solidFill>
                        <a:schemeClr val="tx1"/>
                      </a:solidFill>
                    </a:ln>
                  </pic:spPr>
                </pic:pic>
              </a:graphicData>
            </a:graphic>
          </wp:inline>
        </w:drawing>
      </w:r>
    </w:p>
    <w:p w14:paraId="7CC0D09E" w14:textId="6C840C8B" w:rsidR="00BF3399" w:rsidRPr="00C30D85" w:rsidRDefault="00BF3399" w:rsidP="00BF3399">
      <w:pPr>
        <w:pStyle w:val="Caption"/>
        <w:jc w:val="center"/>
      </w:pPr>
      <w:bookmarkStart w:id="33" w:name="_Toc19626139"/>
      <w:bookmarkStart w:id="34" w:name="_Toc20213549"/>
      <w:r>
        <w:t xml:space="preserve">Figure </w:t>
      </w:r>
      <w:fldSimple w:instr=" SEQ Figure \* ARABIC ">
        <w:r w:rsidR="00671D71">
          <w:rPr>
            <w:noProof/>
          </w:rPr>
          <w:t>7</w:t>
        </w:r>
      </w:fldSimple>
      <w:r w:rsidRPr="00CF6135">
        <w:t xml:space="preserve"> - Proces</w:t>
      </w:r>
      <w:r>
        <w:t>s Flow - EDL TWS Job</w:t>
      </w:r>
      <w:bookmarkEnd w:id="33"/>
      <w:bookmarkEnd w:id="34"/>
    </w:p>
    <w:p w14:paraId="0C104A6B" w14:textId="77777777" w:rsidR="00BF3399" w:rsidRPr="00C30D85" w:rsidRDefault="00BF3399" w:rsidP="00BF3399"/>
    <w:p w14:paraId="680398A6" w14:textId="77777777" w:rsidR="00BF3399" w:rsidRDefault="00BF3399" w:rsidP="00BF3399">
      <w:pPr>
        <w:pStyle w:val="Heading3"/>
      </w:pPr>
      <w:bookmarkStart w:id="35" w:name="_Toc19626116"/>
      <w:bookmarkStart w:id="36" w:name="_Toc20213526"/>
      <w:r>
        <w:t>File and Data Orchestration</w:t>
      </w:r>
      <w:bookmarkEnd w:id="35"/>
      <w:bookmarkEnd w:id="36"/>
    </w:p>
    <w:p w14:paraId="6D0417D5" w14:textId="3C05EED9" w:rsidR="00BF3399" w:rsidRPr="005D44FD" w:rsidRDefault="009C73CC" w:rsidP="00BF3399">
      <w:r>
        <w:t xml:space="preserve">The </w:t>
      </w:r>
      <w:hyperlink w:anchor="_Additional_Document_References" w:history="1">
        <w:r w:rsidRPr="005B15CB">
          <w:rPr>
            <w:rStyle w:val="Hyperlink"/>
          </w:rPr>
          <w:t>“EFT Transmission to Edge Node - File and Data Orchestration.xlsx”</w:t>
        </w:r>
      </w:hyperlink>
      <w:r w:rsidRPr="005D44FD">
        <w:t xml:space="preserve"> spreadsheet </w:t>
      </w:r>
      <w:r w:rsidR="00BF3399" w:rsidRPr="005D44FD">
        <w:t xml:space="preserve">contains the detailed list of source files and their associated EFT, Control-M and TWS jobs.  The color coded sections of the spreadsheet correspond to the color coded sections of the process flow diagram to help in understanding the path each file takes to land on the edge node.  These two documents are intended to be used together to fully support EFT transmission to the EDL edge node.       </w:t>
      </w:r>
    </w:p>
    <w:p w14:paraId="51132610" w14:textId="77777777" w:rsidR="00BF3399" w:rsidRDefault="00BF3399" w:rsidP="00BF3399"/>
    <w:p w14:paraId="66A80C00" w14:textId="77777777" w:rsidR="00BF3399" w:rsidRDefault="00BF3399" w:rsidP="00BF3399">
      <w:pPr>
        <w:keepNext/>
        <w:jc w:val="center"/>
      </w:pPr>
      <w:r w:rsidRPr="0030464D">
        <w:rPr>
          <w:noProof/>
        </w:rPr>
        <w:drawing>
          <wp:inline distT="0" distB="0" distL="0" distR="0" wp14:anchorId="3C7F4F5A" wp14:editId="7B13F813">
            <wp:extent cx="6858000" cy="979170"/>
            <wp:effectExtent l="19050" t="19050" r="1905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979170"/>
                    </a:xfrm>
                    <a:prstGeom prst="rect">
                      <a:avLst/>
                    </a:prstGeom>
                    <a:ln>
                      <a:solidFill>
                        <a:schemeClr val="tx1"/>
                      </a:solidFill>
                    </a:ln>
                  </pic:spPr>
                </pic:pic>
              </a:graphicData>
            </a:graphic>
          </wp:inline>
        </w:drawing>
      </w:r>
    </w:p>
    <w:p w14:paraId="57E1542F" w14:textId="2975FA9C" w:rsidR="00BF3399" w:rsidRDefault="00BF3399" w:rsidP="00BF3399">
      <w:pPr>
        <w:pStyle w:val="Caption"/>
        <w:jc w:val="center"/>
      </w:pPr>
      <w:bookmarkStart w:id="37" w:name="_Toc19626140"/>
      <w:bookmarkStart w:id="38" w:name="_Toc20213550"/>
      <w:r>
        <w:t xml:space="preserve">Figure </w:t>
      </w:r>
      <w:fldSimple w:instr=" SEQ Figure \* ARABIC ">
        <w:r w:rsidR="00671D71">
          <w:rPr>
            <w:noProof/>
          </w:rPr>
          <w:t>8</w:t>
        </w:r>
      </w:fldSimple>
      <w:r w:rsidRPr="00EF06FD">
        <w:t xml:space="preserve"> - </w:t>
      </w:r>
      <w:r>
        <w:t>File and Data Orchestration</w:t>
      </w:r>
      <w:bookmarkEnd w:id="37"/>
      <w:bookmarkEnd w:id="38"/>
    </w:p>
    <w:p w14:paraId="7A677666" w14:textId="77777777" w:rsidR="00BF3399" w:rsidRPr="003B63BE" w:rsidRDefault="00BF3399" w:rsidP="00BF3399"/>
    <w:p w14:paraId="6E361366" w14:textId="77777777" w:rsidR="00BF3399" w:rsidRDefault="00BF3399" w:rsidP="00BF3399">
      <w:pPr>
        <w:pStyle w:val="Heading4"/>
      </w:pPr>
      <w:r>
        <w:t>Source Files</w:t>
      </w:r>
    </w:p>
    <w:p w14:paraId="2B932312" w14:textId="77777777" w:rsidR="00BF3399" w:rsidRDefault="00BF3399" w:rsidP="00BF3399">
      <w:r>
        <w:t xml:space="preserve">The light orange color coded section of this spreadsheet provides information for the source file.  This includes the file name, the overall file path (as visually represented in the process flow diagram), and an indicator for “Critical for EDL Processes”.  </w:t>
      </w:r>
      <w:r w:rsidRPr="005D44FD">
        <w:rPr>
          <w:b/>
        </w:rPr>
        <w:t>NOTE:</w:t>
      </w:r>
      <w:r>
        <w:t xml:space="preserve">  This indicator identifies the source files that contain data used in critical downstream processes.  This may include providing data for Ascena’s loyalty programs, loading data into the EDL conform layer, or loading data into data marts for downstream consumption.  These files take precedence and should be loaded / investigated first before others.  </w:t>
      </w:r>
    </w:p>
    <w:p w14:paraId="46B53C7C" w14:textId="77777777" w:rsidR="00BF3399" w:rsidRDefault="00BF3399" w:rsidP="00BF3399"/>
    <w:p w14:paraId="31DE3DCF" w14:textId="77777777" w:rsidR="00BF3399" w:rsidRDefault="00BF3399" w:rsidP="00BF3399">
      <w:pPr>
        <w:keepNext/>
        <w:jc w:val="center"/>
      </w:pPr>
      <w:r w:rsidRPr="0030464D">
        <w:rPr>
          <w:noProof/>
        </w:rPr>
        <w:drawing>
          <wp:inline distT="0" distB="0" distL="0" distR="0" wp14:anchorId="4820DC93" wp14:editId="2FBACDFE">
            <wp:extent cx="6858000" cy="11525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152525"/>
                    </a:xfrm>
                    <a:prstGeom prst="rect">
                      <a:avLst/>
                    </a:prstGeom>
                    <a:ln>
                      <a:solidFill>
                        <a:schemeClr val="tx1"/>
                      </a:solidFill>
                    </a:ln>
                  </pic:spPr>
                </pic:pic>
              </a:graphicData>
            </a:graphic>
          </wp:inline>
        </w:drawing>
      </w:r>
    </w:p>
    <w:p w14:paraId="35F60318" w14:textId="4A304E3D" w:rsidR="00BF3399" w:rsidRDefault="00BF3399" w:rsidP="00BF3399">
      <w:pPr>
        <w:pStyle w:val="Caption"/>
        <w:jc w:val="center"/>
      </w:pPr>
      <w:bookmarkStart w:id="39" w:name="_Toc19626141"/>
      <w:bookmarkStart w:id="40" w:name="_Toc20213551"/>
      <w:r>
        <w:t xml:space="preserve">Figure </w:t>
      </w:r>
      <w:fldSimple w:instr=" SEQ Figure \* ARABIC ">
        <w:r w:rsidR="00671D71">
          <w:rPr>
            <w:noProof/>
          </w:rPr>
          <w:t>9</w:t>
        </w:r>
      </w:fldSimple>
      <w:r w:rsidRPr="00EB688C">
        <w:t xml:space="preserve"> - File and Data Orchestration</w:t>
      </w:r>
      <w:r>
        <w:t xml:space="preserve"> - </w:t>
      </w:r>
      <w:r w:rsidR="0066315B">
        <w:t>Source</w:t>
      </w:r>
      <w:r>
        <w:t xml:space="preserve"> Files</w:t>
      </w:r>
      <w:bookmarkEnd w:id="39"/>
      <w:bookmarkEnd w:id="40"/>
    </w:p>
    <w:p w14:paraId="39E181D7" w14:textId="77777777" w:rsidR="00BF3399" w:rsidRPr="003B63BE" w:rsidRDefault="00BF3399" w:rsidP="00BF3399"/>
    <w:p w14:paraId="1B3EF1F2" w14:textId="77777777" w:rsidR="00BF3399" w:rsidRDefault="00BF3399" w:rsidP="00BF3399">
      <w:pPr>
        <w:pStyle w:val="Heading4"/>
      </w:pPr>
      <w:r>
        <w:t>Transfer to EFT Server</w:t>
      </w:r>
    </w:p>
    <w:p w14:paraId="58D48669" w14:textId="77777777" w:rsidR="00BF3399" w:rsidRDefault="00BF3399" w:rsidP="00BF3399">
      <w:r>
        <w:t xml:space="preserve">The light green color-coded section of this spreadsheet provides information for the jobs used to initially transfer the source files to the EFT server.  As noted from the process flow diagram, source files can be transmitted to the EFT server in a few different ways.  </w:t>
      </w:r>
    </w:p>
    <w:p w14:paraId="6C355E81" w14:textId="77777777" w:rsidR="00BF3399" w:rsidRDefault="00BF3399" w:rsidP="00BF3399"/>
    <w:p w14:paraId="56777E70" w14:textId="77777777" w:rsidR="00BF3399" w:rsidRDefault="00BF3399" w:rsidP="00BF3399">
      <w:pPr>
        <w:pStyle w:val="ListParagraph"/>
        <w:numPr>
          <w:ilvl w:val="0"/>
          <w:numId w:val="4"/>
        </w:numPr>
      </w:pPr>
      <w:r>
        <w:t xml:space="preserve">The column titled “Transfer Type of EFT” will provide the method used to initially transfer the source file to the EFT server.  </w:t>
      </w:r>
    </w:p>
    <w:p w14:paraId="413A6707" w14:textId="77777777" w:rsidR="00BF3399" w:rsidRDefault="00BF3399" w:rsidP="00BF3399">
      <w:pPr>
        <w:pStyle w:val="ListParagraph"/>
        <w:numPr>
          <w:ilvl w:val="0"/>
          <w:numId w:val="4"/>
        </w:numPr>
      </w:pPr>
      <w:r>
        <w:t>The column titled “Job Type of EFT Server” will provide the job type (EFT, Control-M, or source / vendor job)</w:t>
      </w:r>
    </w:p>
    <w:p w14:paraId="788F574C" w14:textId="77777777" w:rsidR="00BF3399" w:rsidRDefault="00BF3399" w:rsidP="00BF3399">
      <w:pPr>
        <w:pStyle w:val="ListParagraph"/>
        <w:numPr>
          <w:ilvl w:val="0"/>
          <w:numId w:val="4"/>
        </w:numPr>
      </w:pPr>
      <w:r>
        <w:t>The column titled “Job Name” will provide the job name if know (source / vendor job names may not be known as they are not owned by Ascena)</w:t>
      </w:r>
    </w:p>
    <w:p w14:paraId="2E15040F" w14:textId="77777777" w:rsidR="00BF3399" w:rsidRDefault="00BF3399" w:rsidP="00BF3399">
      <w:pPr>
        <w:pStyle w:val="ListParagraph"/>
        <w:numPr>
          <w:ilvl w:val="0"/>
          <w:numId w:val="4"/>
        </w:numPr>
      </w:pPr>
      <w:r>
        <w:t>The column titled “Job Schedule” provides the frequency and time of the job (Daily frequency is assumed unless otherwise specified, EST is assumed unless otherwise specified)</w:t>
      </w:r>
    </w:p>
    <w:p w14:paraId="77497A41" w14:textId="77777777" w:rsidR="00BF3399" w:rsidRDefault="00BF3399" w:rsidP="00BF3399">
      <w:pPr>
        <w:pStyle w:val="ListParagraph"/>
        <w:numPr>
          <w:ilvl w:val="0"/>
          <w:numId w:val="4"/>
        </w:numPr>
      </w:pPr>
      <w:r>
        <w:t>Other columns are included such as contact details and initial EFT server path</w:t>
      </w:r>
    </w:p>
    <w:p w14:paraId="58E40267" w14:textId="77777777" w:rsidR="00BF3399" w:rsidRDefault="00BF3399" w:rsidP="00BF3399"/>
    <w:p w14:paraId="3E3D0DBF" w14:textId="77777777" w:rsidR="00BF3399" w:rsidRDefault="00BF3399" w:rsidP="00BF3399">
      <w:pPr>
        <w:keepNext/>
        <w:jc w:val="center"/>
      </w:pPr>
      <w:r w:rsidRPr="0030464D">
        <w:rPr>
          <w:noProof/>
        </w:rPr>
        <w:drawing>
          <wp:inline distT="0" distB="0" distL="0" distR="0" wp14:anchorId="2C7D53E7" wp14:editId="5F089B75">
            <wp:extent cx="6858000" cy="1163955"/>
            <wp:effectExtent l="19050" t="19050" r="1905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163955"/>
                    </a:xfrm>
                    <a:prstGeom prst="rect">
                      <a:avLst/>
                    </a:prstGeom>
                    <a:ln>
                      <a:solidFill>
                        <a:schemeClr val="tx1"/>
                      </a:solidFill>
                    </a:ln>
                  </pic:spPr>
                </pic:pic>
              </a:graphicData>
            </a:graphic>
          </wp:inline>
        </w:drawing>
      </w:r>
    </w:p>
    <w:p w14:paraId="47453A8B" w14:textId="4365480C" w:rsidR="00BF3399" w:rsidRDefault="00BF3399" w:rsidP="00BF3399">
      <w:pPr>
        <w:pStyle w:val="Caption"/>
        <w:jc w:val="center"/>
      </w:pPr>
      <w:bookmarkStart w:id="41" w:name="_Toc19626142"/>
      <w:bookmarkStart w:id="42" w:name="_Toc20213552"/>
      <w:r>
        <w:t xml:space="preserve">Figure </w:t>
      </w:r>
      <w:fldSimple w:instr=" SEQ Figure \* ARABIC ">
        <w:r w:rsidR="00671D71">
          <w:rPr>
            <w:noProof/>
          </w:rPr>
          <w:t>10</w:t>
        </w:r>
      </w:fldSimple>
      <w:r w:rsidRPr="007467C3">
        <w:t xml:space="preserve"> - File and Data Orchestration</w:t>
      </w:r>
      <w:r>
        <w:t xml:space="preserve"> - Transfer to EFT Server</w:t>
      </w:r>
      <w:bookmarkEnd w:id="41"/>
      <w:bookmarkEnd w:id="42"/>
    </w:p>
    <w:p w14:paraId="45E3BE63" w14:textId="77777777" w:rsidR="00BF3399" w:rsidRPr="003B63BE" w:rsidRDefault="00BF3399" w:rsidP="00BF3399"/>
    <w:p w14:paraId="4D0BB847" w14:textId="77777777" w:rsidR="00BF3399" w:rsidRDefault="00BF3399" w:rsidP="00BF3399">
      <w:pPr>
        <w:pStyle w:val="Heading4"/>
      </w:pPr>
      <w:r>
        <w:t>Hygiene Decision</w:t>
      </w:r>
    </w:p>
    <w:p w14:paraId="55A94D3D" w14:textId="77777777" w:rsidR="00BF3399" w:rsidRDefault="00BF3399" w:rsidP="00BF3399">
      <w:r>
        <w:t xml:space="preserve">The yellow color-coded section of this spreadsheet notes if the file needs to go through hygiene or not.  If not, then the “EFT Transfer to Hygiene” (Blue color-coded) and “Hygiene Job” (light orange color-coded) sections will be empty.  </w:t>
      </w:r>
    </w:p>
    <w:p w14:paraId="5B050802" w14:textId="77777777" w:rsidR="00BF3399" w:rsidRDefault="00BF3399" w:rsidP="00BF3399"/>
    <w:p w14:paraId="6B110F50" w14:textId="77777777" w:rsidR="00BF3399" w:rsidRDefault="00BF3399" w:rsidP="00BF3399">
      <w:pPr>
        <w:keepNext/>
        <w:jc w:val="center"/>
      </w:pPr>
      <w:r w:rsidRPr="00F20723">
        <w:rPr>
          <w:noProof/>
        </w:rPr>
        <w:drawing>
          <wp:inline distT="0" distB="0" distL="0" distR="0" wp14:anchorId="6840CFD6" wp14:editId="19723A02">
            <wp:extent cx="6858000" cy="1588135"/>
            <wp:effectExtent l="19050" t="19050" r="1905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588135"/>
                    </a:xfrm>
                    <a:prstGeom prst="rect">
                      <a:avLst/>
                    </a:prstGeom>
                    <a:ln>
                      <a:solidFill>
                        <a:schemeClr val="tx1"/>
                      </a:solidFill>
                    </a:ln>
                  </pic:spPr>
                </pic:pic>
              </a:graphicData>
            </a:graphic>
          </wp:inline>
        </w:drawing>
      </w:r>
    </w:p>
    <w:p w14:paraId="0885610F" w14:textId="798BDA9D" w:rsidR="00BF3399" w:rsidRDefault="00BF3399" w:rsidP="00BF3399">
      <w:pPr>
        <w:pStyle w:val="Caption"/>
        <w:jc w:val="center"/>
      </w:pPr>
      <w:bookmarkStart w:id="43" w:name="_Toc19626143"/>
      <w:bookmarkStart w:id="44" w:name="_Toc20213553"/>
      <w:r>
        <w:t xml:space="preserve">Figure </w:t>
      </w:r>
      <w:fldSimple w:instr=" SEQ Figure \* ARABIC ">
        <w:r w:rsidR="00671D71">
          <w:rPr>
            <w:noProof/>
          </w:rPr>
          <w:t>11</w:t>
        </w:r>
      </w:fldSimple>
      <w:r w:rsidRPr="00444B99">
        <w:t xml:space="preserve"> - File and Data Orchestration</w:t>
      </w:r>
      <w:r>
        <w:t xml:space="preserve"> - Hygiene Decision</w:t>
      </w:r>
      <w:bookmarkEnd w:id="43"/>
      <w:bookmarkEnd w:id="44"/>
    </w:p>
    <w:p w14:paraId="7FE92CA0" w14:textId="77777777" w:rsidR="00BF3399" w:rsidRPr="003B63BE" w:rsidRDefault="00BF3399" w:rsidP="00BF3399"/>
    <w:p w14:paraId="2F61EE76" w14:textId="77777777" w:rsidR="00BF3399" w:rsidRDefault="00BF3399" w:rsidP="00BF3399">
      <w:pPr>
        <w:pStyle w:val="Heading4"/>
      </w:pPr>
      <w:r>
        <w:t>EFT Transfer to Hygiene</w:t>
      </w:r>
    </w:p>
    <w:p w14:paraId="5B05F3EA" w14:textId="77777777" w:rsidR="00BF3399" w:rsidRDefault="00BF3399" w:rsidP="00BF3399">
      <w:r>
        <w:t xml:space="preserve">The light blue color-coded section of this spreadsheet includes the EFT jobs used to decrypt the source files and send to the location where Hygiene jobs will pull from.  Job details will be empty if the file does not require hygiene.  Details include the EFT job name, schedule and outbound path (where Hygiene job will pick the file up from).        </w:t>
      </w:r>
    </w:p>
    <w:p w14:paraId="0E6B4A0D" w14:textId="77777777" w:rsidR="00BF3399" w:rsidRDefault="00BF3399" w:rsidP="00BF3399"/>
    <w:p w14:paraId="450499BB" w14:textId="77777777" w:rsidR="00BF3399" w:rsidRDefault="00BF3399" w:rsidP="00BF3399">
      <w:pPr>
        <w:keepNext/>
        <w:jc w:val="center"/>
      </w:pPr>
      <w:r w:rsidRPr="00F20723">
        <w:rPr>
          <w:noProof/>
        </w:rPr>
        <w:drawing>
          <wp:inline distT="0" distB="0" distL="0" distR="0" wp14:anchorId="4E281C78" wp14:editId="73D8F4D8">
            <wp:extent cx="6858000" cy="1163955"/>
            <wp:effectExtent l="19050" t="19050" r="1905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163955"/>
                    </a:xfrm>
                    <a:prstGeom prst="rect">
                      <a:avLst/>
                    </a:prstGeom>
                    <a:ln>
                      <a:solidFill>
                        <a:schemeClr val="tx1"/>
                      </a:solidFill>
                    </a:ln>
                  </pic:spPr>
                </pic:pic>
              </a:graphicData>
            </a:graphic>
          </wp:inline>
        </w:drawing>
      </w:r>
    </w:p>
    <w:p w14:paraId="5C8A7FEF" w14:textId="41C3054C" w:rsidR="00BF3399" w:rsidRDefault="00BF3399" w:rsidP="00BF3399">
      <w:pPr>
        <w:pStyle w:val="Caption"/>
        <w:jc w:val="center"/>
      </w:pPr>
      <w:bookmarkStart w:id="45" w:name="_Toc19626144"/>
      <w:bookmarkStart w:id="46" w:name="_Toc20213554"/>
      <w:r>
        <w:t xml:space="preserve">Figure </w:t>
      </w:r>
      <w:fldSimple w:instr=" SEQ Figure \* ARABIC ">
        <w:r w:rsidR="00671D71">
          <w:rPr>
            <w:noProof/>
          </w:rPr>
          <w:t>12</w:t>
        </w:r>
      </w:fldSimple>
      <w:r w:rsidRPr="00D82DFF">
        <w:t xml:space="preserve"> - File and Data Orchestration</w:t>
      </w:r>
      <w:r>
        <w:t xml:space="preserve"> - EFT Transfer to Hygiene</w:t>
      </w:r>
      <w:bookmarkEnd w:id="45"/>
      <w:bookmarkEnd w:id="46"/>
    </w:p>
    <w:p w14:paraId="485AEE55" w14:textId="77777777" w:rsidR="00BF3399" w:rsidRPr="003B63BE" w:rsidRDefault="00BF3399" w:rsidP="00BF3399"/>
    <w:p w14:paraId="63760C0B" w14:textId="77777777" w:rsidR="00BF3399" w:rsidRDefault="00BF3399" w:rsidP="00BF3399">
      <w:pPr>
        <w:pStyle w:val="Heading4"/>
      </w:pPr>
      <w:r>
        <w:t>Hygiene Job</w:t>
      </w:r>
    </w:p>
    <w:p w14:paraId="42B8E1AE" w14:textId="77777777" w:rsidR="00BF3399" w:rsidRDefault="00BF3399" w:rsidP="00BF3399">
      <w:r>
        <w:t xml:space="preserve">The light yellow color-coded section of this spreadsheet includes the Control-M job information used to execute the necessary hygiene steps against the source file.  Job details will be empty if the file does not require hygiene.  </w:t>
      </w:r>
    </w:p>
    <w:p w14:paraId="49B6A854" w14:textId="77777777" w:rsidR="00BF3399" w:rsidRDefault="00BF3399" w:rsidP="00BF3399"/>
    <w:p w14:paraId="7F64695E" w14:textId="77777777" w:rsidR="00BF3399" w:rsidRDefault="00BF3399" w:rsidP="00BF3399">
      <w:pPr>
        <w:pStyle w:val="ListParagraph"/>
        <w:numPr>
          <w:ilvl w:val="0"/>
          <w:numId w:val="5"/>
        </w:numPr>
      </w:pPr>
      <w:r>
        <w:t xml:space="preserve">The column titled “Hygiene Processes” provides the list of actions taken against the source file.  This may include data masking, file splitting, file renaming or file format conversion.  </w:t>
      </w:r>
    </w:p>
    <w:p w14:paraId="4A2B2698" w14:textId="77777777" w:rsidR="00BF3399" w:rsidRDefault="00BF3399" w:rsidP="00BF3399">
      <w:pPr>
        <w:pStyle w:val="ListParagraph"/>
        <w:numPr>
          <w:ilvl w:val="0"/>
          <w:numId w:val="5"/>
        </w:numPr>
      </w:pPr>
      <w:r>
        <w:t>The column titled “</w:t>
      </w:r>
      <w:r w:rsidRPr="00677FDD">
        <w:t>Hygiene Script / Command</w:t>
      </w:r>
      <w:r>
        <w:t xml:space="preserve">” provides the actual script invoked by the Control-M job.  </w:t>
      </w:r>
    </w:p>
    <w:p w14:paraId="74748156" w14:textId="77777777" w:rsidR="00BF3399" w:rsidRDefault="00BF3399" w:rsidP="00BF3399"/>
    <w:p w14:paraId="3492C491" w14:textId="77777777" w:rsidR="00BF3399" w:rsidRDefault="00BF3399" w:rsidP="00BF3399">
      <w:pPr>
        <w:keepNext/>
        <w:jc w:val="center"/>
      </w:pPr>
      <w:r w:rsidRPr="00F20723">
        <w:rPr>
          <w:noProof/>
        </w:rPr>
        <w:drawing>
          <wp:inline distT="0" distB="0" distL="0" distR="0" wp14:anchorId="6535E6B9" wp14:editId="5FE1228B">
            <wp:extent cx="6858000" cy="1163955"/>
            <wp:effectExtent l="19050" t="19050" r="1905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163955"/>
                    </a:xfrm>
                    <a:prstGeom prst="rect">
                      <a:avLst/>
                    </a:prstGeom>
                    <a:ln>
                      <a:solidFill>
                        <a:schemeClr val="tx1"/>
                      </a:solidFill>
                    </a:ln>
                  </pic:spPr>
                </pic:pic>
              </a:graphicData>
            </a:graphic>
          </wp:inline>
        </w:drawing>
      </w:r>
    </w:p>
    <w:p w14:paraId="7D8BC01F" w14:textId="7F1BE24B" w:rsidR="00BF3399" w:rsidRDefault="00BF3399" w:rsidP="00BF3399">
      <w:pPr>
        <w:pStyle w:val="Caption"/>
        <w:jc w:val="center"/>
      </w:pPr>
      <w:bookmarkStart w:id="47" w:name="_Toc19626145"/>
      <w:bookmarkStart w:id="48" w:name="_Toc20213555"/>
      <w:r>
        <w:t xml:space="preserve">Figure </w:t>
      </w:r>
      <w:fldSimple w:instr=" SEQ Figure \* ARABIC ">
        <w:r w:rsidR="00671D71">
          <w:rPr>
            <w:noProof/>
          </w:rPr>
          <w:t>13</w:t>
        </w:r>
      </w:fldSimple>
      <w:r w:rsidRPr="00EA5F45">
        <w:t xml:space="preserve"> - File and Data Orchestration</w:t>
      </w:r>
      <w:r>
        <w:t xml:space="preserve"> - Hygiene Job</w:t>
      </w:r>
      <w:bookmarkEnd w:id="47"/>
      <w:bookmarkEnd w:id="48"/>
    </w:p>
    <w:p w14:paraId="7556501B" w14:textId="77777777" w:rsidR="00BF3399" w:rsidRPr="003B63BE" w:rsidRDefault="00BF3399" w:rsidP="00BF3399"/>
    <w:p w14:paraId="0B4C1CEA" w14:textId="77777777" w:rsidR="00BF3399" w:rsidRDefault="00BF3399" w:rsidP="00BF3399">
      <w:pPr>
        <w:pStyle w:val="Heading4"/>
      </w:pPr>
      <w:r>
        <w:t>EFT to EDL Edge Node</w:t>
      </w:r>
    </w:p>
    <w:p w14:paraId="01FDEF4A" w14:textId="77777777" w:rsidR="00BF3399" w:rsidRDefault="00BF3399" w:rsidP="00BF3399">
      <w:r>
        <w:t xml:space="preserve">They gray color-coded section of the spreadsheet includes EFT job details for the final transmission of the source files to the EDL edge node.  All files will have job details in this section.  </w:t>
      </w:r>
    </w:p>
    <w:p w14:paraId="05D198CB" w14:textId="77777777" w:rsidR="00BF3399" w:rsidRDefault="00BF3399" w:rsidP="00BF3399"/>
    <w:p w14:paraId="54DF4BFC" w14:textId="77777777" w:rsidR="00BF3399" w:rsidRDefault="00BF3399" w:rsidP="00BF3399">
      <w:pPr>
        <w:keepNext/>
        <w:jc w:val="center"/>
      </w:pPr>
      <w:r w:rsidRPr="00F20723">
        <w:rPr>
          <w:noProof/>
        </w:rPr>
        <w:drawing>
          <wp:inline distT="0" distB="0" distL="0" distR="0" wp14:anchorId="5AF71872" wp14:editId="5471A11C">
            <wp:extent cx="6858000" cy="1163955"/>
            <wp:effectExtent l="19050" t="19050" r="1905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163955"/>
                    </a:xfrm>
                    <a:prstGeom prst="rect">
                      <a:avLst/>
                    </a:prstGeom>
                    <a:ln>
                      <a:solidFill>
                        <a:schemeClr val="tx1"/>
                      </a:solidFill>
                    </a:ln>
                  </pic:spPr>
                </pic:pic>
              </a:graphicData>
            </a:graphic>
          </wp:inline>
        </w:drawing>
      </w:r>
    </w:p>
    <w:p w14:paraId="1572E1C6" w14:textId="53D4074A" w:rsidR="00BF3399" w:rsidRDefault="00BF3399" w:rsidP="00BF3399">
      <w:pPr>
        <w:pStyle w:val="Caption"/>
        <w:jc w:val="center"/>
      </w:pPr>
      <w:bookmarkStart w:id="49" w:name="_Toc19626146"/>
      <w:bookmarkStart w:id="50" w:name="_Toc20213556"/>
      <w:r>
        <w:t xml:space="preserve">Figure </w:t>
      </w:r>
      <w:fldSimple w:instr=" SEQ Figure \* ARABIC ">
        <w:r w:rsidR="00671D71">
          <w:rPr>
            <w:noProof/>
          </w:rPr>
          <w:t>14</w:t>
        </w:r>
      </w:fldSimple>
      <w:r w:rsidRPr="006660FC">
        <w:t xml:space="preserve"> - File and Data Orchestration</w:t>
      </w:r>
      <w:r>
        <w:t xml:space="preserve"> - EFT to EDL Edge Node</w:t>
      </w:r>
      <w:bookmarkEnd w:id="49"/>
      <w:bookmarkEnd w:id="50"/>
    </w:p>
    <w:p w14:paraId="734C2E4F" w14:textId="77777777" w:rsidR="00BF3399" w:rsidRPr="003B63BE" w:rsidRDefault="00BF3399" w:rsidP="00BF3399"/>
    <w:p w14:paraId="4C99948B" w14:textId="77777777" w:rsidR="00BF3399" w:rsidRDefault="00BF3399" w:rsidP="00BF3399">
      <w:pPr>
        <w:pStyle w:val="Heading4"/>
      </w:pPr>
      <w:r>
        <w:t>EDL TWS Job</w:t>
      </w:r>
    </w:p>
    <w:p w14:paraId="3AE47E79" w14:textId="77777777" w:rsidR="00BF3399" w:rsidRPr="00677FDD" w:rsidRDefault="00BF3399" w:rsidP="00BF3399">
      <w:r>
        <w:t xml:space="preserve">The tan color-coded section of the spreadsheet includes TWS job details for the ingestion of the source files to the staging database in Hive.  These job details are included only to provide a link between this documentation and other documentation in the downstream data flow path.  </w:t>
      </w:r>
      <w:r w:rsidRPr="00ED1E34">
        <w:rPr>
          <w:b/>
        </w:rPr>
        <w:t>NOTE:</w:t>
      </w:r>
      <w:r>
        <w:t xml:space="preserve">  The job schedule information in this section is in CDT but may be standardized to EST at a later point.  </w:t>
      </w:r>
    </w:p>
    <w:p w14:paraId="6AD4C9F6" w14:textId="77777777" w:rsidR="00BF3399" w:rsidRDefault="00BF3399" w:rsidP="00BF3399"/>
    <w:p w14:paraId="0054D2B0" w14:textId="77777777" w:rsidR="00BF3399" w:rsidRDefault="00BF3399" w:rsidP="00BF3399">
      <w:pPr>
        <w:keepNext/>
        <w:jc w:val="center"/>
      </w:pPr>
      <w:r w:rsidRPr="00F20723">
        <w:rPr>
          <w:noProof/>
        </w:rPr>
        <w:drawing>
          <wp:inline distT="0" distB="0" distL="0" distR="0" wp14:anchorId="263E84E4" wp14:editId="477CF0E0">
            <wp:extent cx="6858000" cy="1684020"/>
            <wp:effectExtent l="19050" t="19050" r="1905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684020"/>
                    </a:xfrm>
                    <a:prstGeom prst="rect">
                      <a:avLst/>
                    </a:prstGeom>
                    <a:ln>
                      <a:solidFill>
                        <a:schemeClr val="tx1"/>
                      </a:solidFill>
                    </a:ln>
                  </pic:spPr>
                </pic:pic>
              </a:graphicData>
            </a:graphic>
          </wp:inline>
        </w:drawing>
      </w:r>
    </w:p>
    <w:p w14:paraId="51236834" w14:textId="6756C00E" w:rsidR="00BF3399" w:rsidRDefault="00BF3399" w:rsidP="00BF3399">
      <w:pPr>
        <w:pStyle w:val="Caption"/>
        <w:jc w:val="center"/>
      </w:pPr>
      <w:bookmarkStart w:id="51" w:name="_Toc19626147"/>
      <w:bookmarkStart w:id="52" w:name="_Toc20213557"/>
      <w:r>
        <w:t xml:space="preserve">Figure </w:t>
      </w:r>
      <w:fldSimple w:instr=" SEQ Figure \* ARABIC ">
        <w:r w:rsidR="00671D71">
          <w:rPr>
            <w:noProof/>
          </w:rPr>
          <w:t>15</w:t>
        </w:r>
      </w:fldSimple>
      <w:r w:rsidRPr="00823BDD">
        <w:t xml:space="preserve"> - File and Data Orchestration</w:t>
      </w:r>
      <w:r>
        <w:t xml:space="preserve"> - EDL TWS Job</w:t>
      </w:r>
      <w:bookmarkEnd w:id="51"/>
      <w:bookmarkEnd w:id="52"/>
    </w:p>
    <w:p w14:paraId="56616A8F" w14:textId="77777777" w:rsidR="00BF3399" w:rsidRPr="003B63BE" w:rsidRDefault="00BF3399" w:rsidP="00BF3399"/>
    <w:p w14:paraId="7241C5BD" w14:textId="77777777" w:rsidR="00BF3399" w:rsidRPr="00A14B0B" w:rsidRDefault="00BF3399" w:rsidP="00BF3399">
      <w:pPr>
        <w:pStyle w:val="Heading1"/>
      </w:pPr>
      <w:bookmarkStart w:id="53" w:name="_Toc19626117"/>
      <w:bookmarkStart w:id="54" w:name="_Toc20213527"/>
      <w:r w:rsidRPr="00A14B0B">
        <w:t>Security and Access Control</w:t>
      </w:r>
      <w:bookmarkEnd w:id="53"/>
      <w:bookmarkEnd w:id="54"/>
    </w:p>
    <w:p w14:paraId="604BE309" w14:textId="77777777" w:rsidR="00BF3399" w:rsidRPr="00A14B0B" w:rsidRDefault="00BF3399" w:rsidP="00BF3399">
      <w:pPr>
        <w:pStyle w:val="ListParagraph"/>
        <w:numPr>
          <w:ilvl w:val="0"/>
          <w:numId w:val="3"/>
        </w:numPr>
      </w:pPr>
      <w:r w:rsidRPr="00A14B0B">
        <w:t xml:space="preserve">Access to EFT Servers and Directories – Jobs that initially send source files to the EFT Servers and Directories must have appropriate read/write access.  The EFT team maintains this.   </w:t>
      </w:r>
    </w:p>
    <w:p w14:paraId="5A51C861" w14:textId="77777777" w:rsidR="00BF3399" w:rsidRPr="00603D84" w:rsidRDefault="00BF3399" w:rsidP="00BF3399"/>
    <w:p w14:paraId="0E811199" w14:textId="38EE8E68" w:rsidR="00BF3399" w:rsidRPr="00603D84" w:rsidRDefault="00BF3399" w:rsidP="00BF3399">
      <w:pPr>
        <w:pStyle w:val="ListParagraph"/>
        <w:numPr>
          <w:ilvl w:val="0"/>
          <w:numId w:val="3"/>
        </w:numPr>
      </w:pPr>
      <w:r w:rsidRPr="00603D84">
        <w:t xml:space="preserve">Access to Hygiene Server and Directories – Control-M Jobs that execute hygiene code must have appropriate read/write access to the Hygiene Server and Directories required to execute the process.  This access is discussed further in the </w:t>
      </w:r>
      <w:hyperlink w:anchor="_Additional_Document_References" w:history="1">
        <w:r w:rsidR="009C73CC" w:rsidRPr="005B15CB">
          <w:rPr>
            <w:rStyle w:val="Hyperlink"/>
          </w:rPr>
          <w:t>“Hygiene Processing - Operation Manual.docx”</w:t>
        </w:r>
      </w:hyperlink>
      <w:r w:rsidR="009C73CC" w:rsidRPr="00603D84">
        <w:t xml:space="preserve"> document (linked later in this document).</w:t>
      </w:r>
    </w:p>
    <w:p w14:paraId="088CE4B1" w14:textId="77777777" w:rsidR="00BF3399" w:rsidRPr="006104FC" w:rsidRDefault="00BF3399" w:rsidP="00BF3399">
      <w:pPr>
        <w:rPr>
          <w:highlight w:val="yellow"/>
        </w:rPr>
      </w:pPr>
    </w:p>
    <w:p w14:paraId="202E0011" w14:textId="77777777" w:rsidR="00BF3399" w:rsidRPr="00A14B0B" w:rsidRDefault="00BF3399" w:rsidP="00BF3399">
      <w:pPr>
        <w:pStyle w:val="ListParagraph"/>
        <w:numPr>
          <w:ilvl w:val="0"/>
          <w:numId w:val="3"/>
        </w:numPr>
      </w:pPr>
      <w:r w:rsidRPr="00A14B0B">
        <w:t>SFTP Access to EDL Edge Node – The EFT jobs that ultimately transmit the source files to the EDL edge node should be using the following connection details:</w:t>
      </w:r>
    </w:p>
    <w:p w14:paraId="1FC554A2" w14:textId="77777777" w:rsidR="00BF3399" w:rsidRPr="00A14B0B" w:rsidRDefault="00BF3399" w:rsidP="00BF3399">
      <w:pPr>
        <w:pStyle w:val="ListParagraph"/>
        <w:numPr>
          <w:ilvl w:val="1"/>
          <w:numId w:val="3"/>
        </w:numPr>
      </w:pPr>
      <w:r w:rsidRPr="00A14B0B">
        <w:t>Prod</w:t>
      </w:r>
    </w:p>
    <w:p w14:paraId="704C9720" w14:textId="77777777" w:rsidR="00BF3399" w:rsidRPr="00A14B0B" w:rsidRDefault="00BF3399" w:rsidP="00BF3399">
      <w:pPr>
        <w:pStyle w:val="ListParagraph"/>
        <w:numPr>
          <w:ilvl w:val="2"/>
          <w:numId w:val="3"/>
        </w:numPr>
      </w:pPr>
      <w:r w:rsidRPr="00A14B0B">
        <w:t>IP Address:  169.61.94.13</w:t>
      </w:r>
    </w:p>
    <w:p w14:paraId="454EA361" w14:textId="77777777" w:rsidR="00BF3399" w:rsidRPr="00A14B0B" w:rsidRDefault="00BF3399" w:rsidP="00BF3399">
      <w:pPr>
        <w:pStyle w:val="ListParagraph"/>
        <w:numPr>
          <w:ilvl w:val="2"/>
          <w:numId w:val="3"/>
        </w:numPr>
      </w:pPr>
      <w:r w:rsidRPr="00A14B0B">
        <w:t>Port:  22</w:t>
      </w:r>
    </w:p>
    <w:p w14:paraId="74DEAAB5" w14:textId="77777777" w:rsidR="00BF3399" w:rsidRPr="00A14B0B" w:rsidRDefault="00BF3399" w:rsidP="00BF3399">
      <w:pPr>
        <w:pStyle w:val="ListParagraph"/>
        <w:numPr>
          <w:ilvl w:val="2"/>
          <w:numId w:val="3"/>
        </w:numPr>
      </w:pPr>
      <w:r w:rsidRPr="00A14B0B">
        <w:t>Username:  ascsftp</w:t>
      </w:r>
    </w:p>
    <w:p w14:paraId="1D47E63B" w14:textId="524B34F1" w:rsidR="00BF3399" w:rsidRPr="00A14B0B" w:rsidRDefault="00BF3399" w:rsidP="00BF3399">
      <w:pPr>
        <w:pStyle w:val="ListParagraph"/>
        <w:numPr>
          <w:ilvl w:val="2"/>
          <w:numId w:val="3"/>
        </w:numPr>
      </w:pPr>
      <w:r w:rsidRPr="00A14B0B">
        <w:t xml:space="preserve">Password:  </w:t>
      </w:r>
      <w:hyperlink w:anchor="_Additional_Document_References" w:history="1">
        <w:r w:rsidR="009C73CC" w:rsidRPr="005B15CB">
          <w:rPr>
            <w:rStyle w:val="Hyperlink"/>
          </w:rPr>
          <w:t>&lt;Found in EDL KeePass database&gt;</w:t>
        </w:r>
      </w:hyperlink>
    </w:p>
    <w:p w14:paraId="6A581E4D" w14:textId="77777777" w:rsidR="00BF3399" w:rsidRPr="00A14B0B" w:rsidRDefault="00BF3399" w:rsidP="00BF3399">
      <w:pPr>
        <w:pStyle w:val="ListParagraph"/>
        <w:numPr>
          <w:ilvl w:val="1"/>
          <w:numId w:val="3"/>
        </w:numPr>
      </w:pPr>
      <w:r w:rsidRPr="00A14B0B">
        <w:t>Non-Prod</w:t>
      </w:r>
    </w:p>
    <w:p w14:paraId="518F6B01" w14:textId="77777777" w:rsidR="00BF3399" w:rsidRPr="00A14B0B" w:rsidRDefault="00BF3399" w:rsidP="00BF3399">
      <w:pPr>
        <w:pStyle w:val="ListParagraph"/>
        <w:numPr>
          <w:ilvl w:val="2"/>
          <w:numId w:val="3"/>
        </w:numPr>
      </w:pPr>
      <w:r w:rsidRPr="00A14B0B">
        <w:t>IP Address:  169.48.245.4</w:t>
      </w:r>
    </w:p>
    <w:p w14:paraId="0608E8F2" w14:textId="77777777" w:rsidR="00BF3399" w:rsidRPr="00A14B0B" w:rsidRDefault="00BF3399" w:rsidP="00BF3399">
      <w:pPr>
        <w:pStyle w:val="ListParagraph"/>
        <w:numPr>
          <w:ilvl w:val="2"/>
          <w:numId w:val="3"/>
        </w:numPr>
      </w:pPr>
      <w:r w:rsidRPr="00A14B0B">
        <w:t>Port:  22</w:t>
      </w:r>
    </w:p>
    <w:p w14:paraId="1EDD4EC1" w14:textId="77777777" w:rsidR="00BF3399" w:rsidRPr="00A14B0B" w:rsidRDefault="00BF3399" w:rsidP="00BF3399">
      <w:pPr>
        <w:pStyle w:val="ListParagraph"/>
        <w:numPr>
          <w:ilvl w:val="2"/>
          <w:numId w:val="3"/>
        </w:numPr>
      </w:pPr>
      <w:r w:rsidRPr="00A14B0B">
        <w:t>Username:  ascsftp</w:t>
      </w:r>
    </w:p>
    <w:p w14:paraId="2B22F67D" w14:textId="24C521DA" w:rsidR="00BF3399" w:rsidRPr="00A14B0B" w:rsidRDefault="00BF3399" w:rsidP="00BF3399">
      <w:pPr>
        <w:pStyle w:val="ListParagraph"/>
        <w:numPr>
          <w:ilvl w:val="2"/>
          <w:numId w:val="3"/>
        </w:numPr>
      </w:pPr>
      <w:r w:rsidRPr="00A14B0B">
        <w:t xml:space="preserve">Password:  </w:t>
      </w:r>
      <w:hyperlink w:anchor="_Additional_Document_References" w:history="1">
        <w:r w:rsidR="009C73CC" w:rsidRPr="005B15CB">
          <w:rPr>
            <w:rStyle w:val="Hyperlink"/>
          </w:rPr>
          <w:t>&lt;Found in EDL KeePass database&gt;</w:t>
        </w:r>
      </w:hyperlink>
    </w:p>
    <w:p w14:paraId="7756F1F9" w14:textId="77777777" w:rsidR="00BF3399" w:rsidRDefault="00BF3399" w:rsidP="00BF3399">
      <w:pPr>
        <w:spacing w:after="200"/>
        <w:rPr>
          <w:rFonts w:asciiTheme="majorHAnsi" w:eastAsiaTheme="majorEastAsia" w:hAnsiTheme="majorHAnsi" w:cstheme="majorBidi"/>
          <w:b/>
          <w:bCs/>
          <w:color w:val="0066A4"/>
          <w:sz w:val="28"/>
          <w:szCs w:val="28"/>
        </w:rPr>
      </w:pPr>
    </w:p>
    <w:p w14:paraId="5D8DD21E" w14:textId="77777777" w:rsidR="00BF3399" w:rsidRDefault="00BF3399" w:rsidP="00BF3399">
      <w:pPr>
        <w:pStyle w:val="Heading1"/>
      </w:pPr>
      <w:bookmarkStart w:id="55" w:name="_Program_Configuration"/>
      <w:bookmarkStart w:id="56" w:name="_Toc19626118"/>
      <w:bookmarkStart w:id="57" w:name="_Toc20213528"/>
      <w:bookmarkEnd w:id="55"/>
      <w:r>
        <w:t>Program Configuration</w:t>
      </w:r>
      <w:bookmarkEnd w:id="56"/>
      <w:bookmarkEnd w:id="57"/>
    </w:p>
    <w:p w14:paraId="7A4DCA98" w14:textId="7B6FFA5A" w:rsidR="00E125F4" w:rsidRPr="006104FC" w:rsidRDefault="00E125F4" w:rsidP="00E125F4">
      <w:pPr>
        <w:rPr>
          <w:highlight w:val="yellow"/>
        </w:rPr>
      </w:pPr>
      <w:r w:rsidRPr="00C01428">
        <w:t xml:space="preserve">EFT transmission to the EDL Edge Node can be configured/reconfigured in the following aspects.  </w:t>
      </w:r>
      <w:r w:rsidRPr="00F12644">
        <w:rPr>
          <w:b/>
        </w:rPr>
        <w:t>NOTE:</w:t>
      </w:r>
      <w:r>
        <w:t xml:space="preserve">  Some EFT jobs are shared by multiple source files.  You should review the </w:t>
      </w:r>
      <w:hyperlink w:anchor="_Additional_Document_References" w:history="1">
        <w:r w:rsidRPr="00F12644">
          <w:rPr>
            <w:rStyle w:val="Hyperlink"/>
          </w:rPr>
          <w:t>“</w:t>
        </w:r>
        <w:r w:rsidRPr="00F12644">
          <w:rPr>
            <w:rStyle w:val="Hyperlink"/>
            <w:szCs w:val="18"/>
          </w:rPr>
          <w:t>EFT Transmission to Edge Node - File and Data Orchestration.xlsx”</w:t>
        </w:r>
      </w:hyperlink>
      <w:r>
        <w:rPr>
          <w:szCs w:val="18"/>
        </w:rPr>
        <w:t xml:space="preserve"> spreadsheet closely to make sure you understand the impact before requesting a change to any jobs.  </w:t>
      </w:r>
    </w:p>
    <w:p w14:paraId="5E9B8846" w14:textId="77777777" w:rsidR="00BF3399" w:rsidRPr="006104FC" w:rsidRDefault="00BF3399" w:rsidP="00BF3399">
      <w:pPr>
        <w:rPr>
          <w:highlight w:val="yellow"/>
        </w:rPr>
      </w:pPr>
    </w:p>
    <w:tbl>
      <w:tblPr>
        <w:tblStyle w:val="NiSourc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7370"/>
      </w:tblGrid>
      <w:tr w:rsidR="00BF3399" w:rsidRPr="00C01428" w14:paraId="3374DE3D" w14:textId="77777777" w:rsidTr="009C73CC">
        <w:trPr>
          <w:cnfStyle w:val="100000000000" w:firstRow="1" w:lastRow="0" w:firstColumn="0" w:lastColumn="0" w:oddVBand="0" w:evenVBand="0" w:oddHBand="0" w:evenHBand="0" w:firstRowFirstColumn="0" w:firstRowLastColumn="0" w:lastRowFirstColumn="0" w:lastRowLastColumn="0"/>
          <w:cantSplit/>
          <w:tblHeader/>
        </w:trPr>
        <w:tc>
          <w:tcPr>
            <w:tcW w:w="1585" w:type="pct"/>
            <w:shd w:val="clear" w:color="auto" w:fill="B8CCE4"/>
          </w:tcPr>
          <w:p w14:paraId="0FC7C292" w14:textId="77777777" w:rsidR="00BF3399" w:rsidRPr="00C01428" w:rsidRDefault="00BF3399" w:rsidP="009C73CC">
            <w:pPr>
              <w:spacing w:before="60" w:after="60"/>
              <w:rPr>
                <w:rFonts w:cstheme="minorHAnsi"/>
                <w:color w:val="auto"/>
              </w:rPr>
            </w:pPr>
            <w:r w:rsidRPr="00C01428">
              <w:rPr>
                <w:rFonts w:cstheme="minorHAnsi"/>
                <w:color w:val="auto"/>
              </w:rPr>
              <w:t>Configuration Option</w:t>
            </w:r>
          </w:p>
        </w:tc>
        <w:tc>
          <w:tcPr>
            <w:tcW w:w="3415" w:type="pct"/>
            <w:shd w:val="clear" w:color="auto" w:fill="B8CCE4"/>
          </w:tcPr>
          <w:p w14:paraId="7D80060B" w14:textId="77777777" w:rsidR="00BF3399" w:rsidRPr="00C01428" w:rsidRDefault="00BF3399" w:rsidP="009C73CC">
            <w:pPr>
              <w:spacing w:before="60" w:after="60"/>
              <w:rPr>
                <w:rFonts w:cstheme="minorHAnsi"/>
                <w:color w:val="auto"/>
              </w:rPr>
            </w:pPr>
            <w:r w:rsidRPr="00C01428">
              <w:rPr>
                <w:rFonts w:cstheme="minorHAnsi"/>
                <w:color w:val="auto"/>
              </w:rPr>
              <w:t>Method to Configure</w:t>
            </w:r>
          </w:p>
        </w:tc>
      </w:tr>
      <w:tr w:rsidR="00BF3399" w:rsidRPr="00C01428" w14:paraId="0F7E9DA9" w14:textId="77777777" w:rsidTr="009C73CC">
        <w:trPr>
          <w:cantSplit/>
        </w:trPr>
        <w:tc>
          <w:tcPr>
            <w:tcW w:w="1585" w:type="pct"/>
          </w:tcPr>
          <w:p w14:paraId="257EA8F2" w14:textId="77777777" w:rsidR="00BF3399" w:rsidRPr="00C01428" w:rsidRDefault="00BF3399" w:rsidP="009C73CC">
            <w:pPr>
              <w:spacing w:before="60" w:after="60"/>
              <w:rPr>
                <w:rFonts w:cstheme="minorHAnsi"/>
              </w:rPr>
            </w:pPr>
            <w:r w:rsidRPr="00C01428">
              <w:rPr>
                <w:rFonts w:cstheme="minorHAnsi"/>
              </w:rPr>
              <w:t>Schedule</w:t>
            </w:r>
          </w:p>
        </w:tc>
        <w:tc>
          <w:tcPr>
            <w:tcW w:w="3415" w:type="pct"/>
          </w:tcPr>
          <w:p w14:paraId="07241D24" w14:textId="77777777" w:rsidR="00BF3399" w:rsidRPr="00C01428" w:rsidRDefault="00BF3399" w:rsidP="009C73CC">
            <w:pPr>
              <w:spacing w:before="60" w:after="60"/>
              <w:rPr>
                <w:rFonts w:cstheme="minorHAnsi"/>
              </w:rPr>
            </w:pPr>
            <w:r w:rsidRPr="00C01428">
              <w:rPr>
                <w:rFonts w:cstheme="minorHAnsi"/>
              </w:rPr>
              <w:t xml:space="preserve">Request Changes to the EFT, Control-M, GIS, </w:t>
            </w:r>
            <w:r>
              <w:rPr>
                <w:rFonts w:cstheme="minorHAnsi"/>
              </w:rPr>
              <w:t>and/</w:t>
            </w:r>
            <w:r w:rsidRPr="00C01428">
              <w:rPr>
                <w:rFonts w:cstheme="minorHAnsi"/>
              </w:rPr>
              <w:t>or TWS jobs</w:t>
            </w:r>
          </w:p>
        </w:tc>
      </w:tr>
      <w:tr w:rsidR="00BF3399" w:rsidRPr="00C01428" w14:paraId="366708D5" w14:textId="77777777" w:rsidTr="009C73CC">
        <w:trPr>
          <w:cantSplit/>
        </w:trPr>
        <w:tc>
          <w:tcPr>
            <w:tcW w:w="1585" w:type="pct"/>
          </w:tcPr>
          <w:p w14:paraId="07731CFD" w14:textId="77777777" w:rsidR="00BF3399" w:rsidRPr="00C01428" w:rsidRDefault="00BF3399" w:rsidP="009C73CC">
            <w:pPr>
              <w:spacing w:before="60" w:after="60"/>
              <w:rPr>
                <w:rFonts w:cstheme="minorHAnsi"/>
              </w:rPr>
            </w:pPr>
            <w:r w:rsidRPr="00C01428">
              <w:rPr>
                <w:rFonts w:cstheme="minorHAnsi"/>
              </w:rPr>
              <w:t>Location and /or Name of directories on the Edge Node</w:t>
            </w:r>
          </w:p>
        </w:tc>
        <w:tc>
          <w:tcPr>
            <w:tcW w:w="3415" w:type="pct"/>
          </w:tcPr>
          <w:p w14:paraId="662BB90D" w14:textId="77777777" w:rsidR="00BF3399" w:rsidRPr="00C01428" w:rsidRDefault="00BF3399" w:rsidP="009C73CC">
            <w:pPr>
              <w:spacing w:before="60" w:after="60"/>
              <w:rPr>
                <w:rFonts w:cstheme="minorHAnsi"/>
              </w:rPr>
            </w:pPr>
            <w:r w:rsidRPr="00C01428">
              <w:rPr>
                <w:rFonts w:cstheme="minorHAnsi"/>
              </w:rPr>
              <w:t xml:space="preserve">Request Changes to the EFT, Control-M, GIS, </w:t>
            </w:r>
            <w:r>
              <w:rPr>
                <w:rFonts w:cstheme="minorHAnsi"/>
              </w:rPr>
              <w:t>and/</w:t>
            </w:r>
            <w:r w:rsidRPr="00C01428">
              <w:rPr>
                <w:rFonts w:cstheme="minorHAnsi"/>
              </w:rPr>
              <w:t>or TWS jobs</w:t>
            </w:r>
          </w:p>
        </w:tc>
      </w:tr>
      <w:tr w:rsidR="00BF3399" w:rsidRPr="00C01428" w14:paraId="29032715" w14:textId="77777777" w:rsidTr="009C73CC">
        <w:trPr>
          <w:cantSplit/>
        </w:trPr>
        <w:tc>
          <w:tcPr>
            <w:tcW w:w="1585" w:type="pct"/>
          </w:tcPr>
          <w:p w14:paraId="29CA9671" w14:textId="77777777" w:rsidR="00BF3399" w:rsidRPr="00C01428" w:rsidRDefault="00BF3399" w:rsidP="009C73CC">
            <w:pPr>
              <w:spacing w:before="60" w:after="60"/>
              <w:rPr>
                <w:rFonts w:cstheme="minorHAnsi"/>
              </w:rPr>
            </w:pPr>
            <w:r w:rsidRPr="00C01428">
              <w:rPr>
                <w:rFonts w:cstheme="minorHAnsi"/>
              </w:rPr>
              <w:t>Introduce Hygiene Processes to Existing File</w:t>
            </w:r>
          </w:p>
        </w:tc>
        <w:tc>
          <w:tcPr>
            <w:tcW w:w="3415" w:type="pct"/>
          </w:tcPr>
          <w:p w14:paraId="5BFA3654" w14:textId="77777777" w:rsidR="00BF3399" w:rsidRPr="00C01428" w:rsidRDefault="00BF3399" w:rsidP="009C73CC">
            <w:pPr>
              <w:spacing w:before="60" w:after="60"/>
              <w:rPr>
                <w:rFonts w:cstheme="minorHAnsi"/>
              </w:rPr>
            </w:pPr>
            <w:r w:rsidRPr="00C01428">
              <w:rPr>
                <w:rFonts w:cstheme="minorHAnsi"/>
              </w:rPr>
              <w:t xml:space="preserve">Request changes to EFT jobs.  Create new Control-M jobs.  Create new EFT to EDL jobs.  </w:t>
            </w:r>
          </w:p>
        </w:tc>
      </w:tr>
      <w:tr w:rsidR="00BF3399" w:rsidRPr="00C01428" w14:paraId="5FD3FE5D" w14:textId="77777777" w:rsidTr="009C73CC">
        <w:trPr>
          <w:cantSplit/>
        </w:trPr>
        <w:tc>
          <w:tcPr>
            <w:tcW w:w="1585" w:type="pct"/>
          </w:tcPr>
          <w:p w14:paraId="78FF200D" w14:textId="77777777" w:rsidR="00BF3399" w:rsidRPr="00C01428" w:rsidRDefault="00BF3399" w:rsidP="009C73CC">
            <w:pPr>
              <w:spacing w:before="60" w:after="60"/>
              <w:rPr>
                <w:rFonts w:cstheme="minorHAnsi"/>
              </w:rPr>
            </w:pPr>
            <w:r>
              <w:rPr>
                <w:rFonts w:cstheme="minorHAnsi"/>
              </w:rPr>
              <w:t>Name of source files</w:t>
            </w:r>
          </w:p>
        </w:tc>
        <w:tc>
          <w:tcPr>
            <w:tcW w:w="3415" w:type="pct"/>
          </w:tcPr>
          <w:p w14:paraId="6E7D813D" w14:textId="77777777" w:rsidR="00BF3399" w:rsidRPr="00C01428" w:rsidRDefault="00BF3399" w:rsidP="009C73CC">
            <w:pPr>
              <w:spacing w:before="60" w:after="60"/>
              <w:rPr>
                <w:rFonts w:cstheme="minorHAnsi"/>
              </w:rPr>
            </w:pPr>
            <w:r w:rsidRPr="00C01428">
              <w:rPr>
                <w:rFonts w:cstheme="minorHAnsi"/>
              </w:rPr>
              <w:t xml:space="preserve">Request Changes to the EFT, Control-M, GIS, </w:t>
            </w:r>
            <w:r>
              <w:rPr>
                <w:rFonts w:cstheme="minorHAnsi"/>
              </w:rPr>
              <w:t>and/</w:t>
            </w:r>
            <w:r w:rsidRPr="00C01428">
              <w:rPr>
                <w:rFonts w:cstheme="minorHAnsi"/>
              </w:rPr>
              <w:t>or TWS jobs</w:t>
            </w:r>
          </w:p>
        </w:tc>
      </w:tr>
    </w:tbl>
    <w:p w14:paraId="62D223B4" w14:textId="77777777" w:rsidR="00BF3399" w:rsidRDefault="00BF3399" w:rsidP="00BF3399">
      <w:pPr>
        <w:pStyle w:val="Caption"/>
        <w:jc w:val="center"/>
      </w:pPr>
      <w:bookmarkStart w:id="58" w:name="_Toc19626148"/>
      <w:bookmarkStart w:id="59" w:name="_Toc20213442"/>
      <w:r w:rsidRPr="00C01428">
        <w:t xml:space="preserve">Table </w:t>
      </w:r>
      <w:fldSimple w:instr=" SEQ Table \* ARABIC ">
        <w:r w:rsidRPr="00C01428">
          <w:rPr>
            <w:noProof/>
          </w:rPr>
          <w:t>1</w:t>
        </w:r>
      </w:fldSimple>
      <w:r w:rsidRPr="00C01428">
        <w:t xml:space="preserve"> - Configuration Options</w:t>
      </w:r>
      <w:bookmarkEnd w:id="58"/>
      <w:bookmarkEnd w:id="59"/>
    </w:p>
    <w:p w14:paraId="32B09C23" w14:textId="77777777" w:rsidR="00BF3399" w:rsidRPr="00A66F82" w:rsidRDefault="00BF3399" w:rsidP="00BF3399"/>
    <w:p w14:paraId="3C62CC32" w14:textId="77777777" w:rsidR="00BF3399" w:rsidRDefault="00BF3399" w:rsidP="00BF3399">
      <w:pPr>
        <w:pStyle w:val="Heading1"/>
      </w:pPr>
      <w:bookmarkStart w:id="60" w:name="_Toc19626119"/>
      <w:bookmarkStart w:id="61" w:name="_Toc20213529"/>
      <w:r>
        <w:t>Configuration Management</w:t>
      </w:r>
      <w:bookmarkEnd w:id="60"/>
      <w:bookmarkEnd w:id="61"/>
    </w:p>
    <w:p w14:paraId="35408011" w14:textId="77777777" w:rsidR="00BF3399" w:rsidRDefault="00BF3399" w:rsidP="00BF3399">
      <w:pPr>
        <w:pStyle w:val="Heading2"/>
      </w:pPr>
      <w:bookmarkStart w:id="62" w:name="_Toc19626120"/>
      <w:bookmarkStart w:id="63" w:name="_Toc20213530"/>
      <w:r>
        <w:t>Code Repository</w:t>
      </w:r>
      <w:bookmarkEnd w:id="62"/>
      <w:bookmarkEnd w:id="63"/>
    </w:p>
    <w:p w14:paraId="067DE738" w14:textId="77777777" w:rsidR="00BF3399" w:rsidRPr="00201982" w:rsidRDefault="00BF3399" w:rsidP="00BF3399"/>
    <w:p w14:paraId="271BF70F" w14:textId="77777777" w:rsidR="00BF3399" w:rsidRDefault="00BF3399" w:rsidP="00BF3399">
      <w:pPr>
        <w:pStyle w:val="ListParagraph"/>
        <w:numPr>
          <w:ilvl w:val="0"/>
          <w:numId w:val="6"/>
        </w:numPr>
      </w:pPr>
      <w:r>
        <w:t>All code for EFT jobs is maintained by the EFT team; it is not the responsibility of the EDL support team.</w:t>
      </w:r>
    </w:p>
    <w:p w14:paraId="76E1B843" w14:textId="77777777" w:rsidR="00BF3399" w:rsidRDefault="00BF3399" w:rsidP="00BF3399">
      <w:pPr>
        <w:pStyle w:val="ListParagraph"/>
        <w:numPr>
          <w:ilvl w:val="0"/>
          <w:numId w:val="6"/>
        </w:numPr>
      </w:pPr>
      <w:r>
        <w:t>All code for Control-M jobs used to initially send files to the EFT server is maintained by the production control team; it is not the responsibility of the EDL support team.</w:t>
      </w:r>
    </w:p>
    <w:p w14:paraId="4C66DCEC" w14:textId="40A13CF3" w:rsidR="00BF3399" w:rsidRDefault="00BF3399" w:rsidP="00BF3399">
      <w:pPr>
        <w:pStyle w:val="ListParagraph"/>
        <w:numPr>
          <w:ilvl w:val="0"/>
          <w:numId w:val="6"/>
        </w:numPr>
      </w:pPr>
      <w:r>
        <w:t xml:space="preserve">All code executed by Control-M jobs for Hygiene processes is stored in a code repository.  This information is included in the </w:t>
      </w:r>
      <w:hyperlink w:anchor="_Additional_Document_References" w:history="1">
        <w:r w:rsidR="009C73CC" w:rsidRPr="005B15CB">
          <w:rPr>
            <w:rStyle w:val="Hyperlink"/>
          </w:rPr>
          <w:t>“Hygiene Processing - Operation Manual.docx”</w:t>
        </w:r>
      </w:hyperlink>
      <w:r w:rsidR="009C73CC">
        <w:t xml:space="preserve"> document (linked later in this document).</w:t>
      </w:r>
    </w:p>
    <w:p w14:paraId="213629DF" w14:textId="77777777" w:rsidR="00BF3399" w:rsidRDefault="00BF3399" w:rsidP="00BF3399">
      <w:pPr>
        <w:pStyle w:val="ListParagraph"/>
        <w:numPr>
          <w:ilvl w:val="0"/>
          <w:numId w:val="6"/>
        </w:numPr>
      </w:pPr>
      <w:r>
        <w:t xml:space="preserve">All code executed by TWS jobs is maintained by the IBM prod support team; it is not the responsibility of the EDL support team.  </w:t>
      </w:r>
    </w:p>
    <w:p w14:paraId="35F10536" w14:textId="77777777" w:rsidR="00BF3399" w:rsidRPr="0065539B" w:rsidRDefault="00BF3399" w:rsidP="00BF3399"/>
    <w:p w14:paraId="7A61C11B" w14:textId="77777777" w:rsidR="00BF3399" w:rsidRDefault="00BF3399" w:rsidP="00BF3399">
      <w:pPr>
        <w:pStyle w:val="Heading2"/>
      </w:pPr>
      <w:bookmarkStart w:id="64" w:name="_Toc19626121"/>
      <w:bookmarkStart w:id="65" w:name="_Toc20213531"/>
      <w:r>
        <w:t>Backup and Restore Procedures</w:t>
      </w:r>
      <w:bookmarkEnd w:id="64"/>
      <w:bookmarkEnd w:id="65"/>
    </w:p>
    <w:p w14:paraId="133A1682" w14:textId="77777777" w:rsidR="00BF3399" w:rsidRDefault="00BF3399" w:rsidP="00BF3399">
      <w:r>
        <w:t xml:space="preserve">All backup and restore procedures would be documented by the responsible teams (EFT, Production Control, IBM Prod Support) and would be outside the scope of this document.  </w:t>
      </w:r>
    </w:p>
    <w:p w14:paraId="367E29B5" w14:textId="77777777" w:rsidR="00BF3399" w:rsidRDefault="00BF3399" w:rsidP="00BF3399"/>
    <w:p w14:paraId="2112CC3D" w14:textId="18A82594" w:rsidR="00BF3399" w:rsidRDefault="00BF3399" w:rsidP="00BF3399">
      <w:r>
        <w:t xml:space="preserve">Only exception would be hygiene processes, which are supported by the EDL team.  The backup and restore procedures for hygiene processes will be included in the </w:t>
      </w:r>
      <w:hyperlink w:anchor="_Additional_Document_References" w:history="1">
        <w:r w:rsidR="009C73CC" w:rsidRPr="005B15CB">
          <w:rPr>
            <w:rStyle w:val="Hyperlink"/>
          </w:rPr>
          <w:t>“Hygiene Processing - Operation Manual.docx”</w:t>
        </w:r>
      </w:hyperlink>
      <w:r w:rsidR="009C73CC">
        <w:t xml:space="preserve"> </w:t>
      </w:r>
      <w:r>
        <w:t>document (linked later in this document).</w:t>
      </w:r>
    </w:p>
    <w:p w14:paraId="6931FE93" w14:textId="77777777" w:rsidR="00BF3399" w:rsidRPr="00201982" w:rsidRDefault="00BF3399" w:rsidP="00BF3399"/>
    <w:p w14:paraId="3E003301" w14:textId="77777777" w:rsidR="00BF3399" w:rsidRDefault="00BF3399" w:rsidP="00BF3399">
      <w:pPr>
        <w:pStyle w:val="Heading1"/>
      </w:pPr>
      <w:bookmarkStart w:id="66" w:name="_Toc19626122"/>
      <w:bookmarkStart w:id="67" w:name="_Toc20213532"/>
      <w:r>
        <w:t>Monitoring and Alerting</w:t>
      </w:r>
      <w:bookmarkEnd w:id="66"/>
      <w:bookmarkEnd w:id="67"/>
    </w:p>
    <w:p w14:paraId="28B192E5" w14:textId="77777777" w:rsidR="00BF3399" w:rsidRPr="00DD64C8" w:rsidRDefault="00BF3399" w:rsidP="00BF3399">
      <w:pPr>
        <w:pStyle w:val="Heading2"/>
      </w:pPr>
      <w:bookmarkStart w:id="68" w:name="_Toc19626123"/>
      <w:bookmarkStart w:id="69" w:name="_Toc20213533"/>
      <w:r w:rsidRPr="00DD64C8">
        <w:t>Daily Operational Monitoring and Alerting</w:t>
      </w:r>
      <w:bookmarkEnd w:id="68"/>
      <w:bookmarkEnd w:id="69"/>
    </w:p>
    <w:p w14:paraId="3F5D1363" w14:textId="72025D3C" w:rsidR="00BF3399" w:rsidRDefault="00BF3399" w:rsidP="00BF3399">
      <w:pPr>
        <w:pStyle w:val="ListParagraph"/>
        <w:numPr>
          <w:ilvl w:val="0"/>
          <w:numId w:val="7"/>
        </w:numPr>
      </w:pPr>
      <w:r w:rsidRPr="00DD64C8">
        <w:t xml:space="preserve">EFT Jobs – No alerts currently exist for EFT jobs (neither “Transfer to EFT Server” jobs, nor “EFT to EDL Edge Node” jobs) </w:t>
      </w:r>
    </w:p>
    <w:p w14:paraId="5FBFB025" w14:textId="00054BD4" w:rsidR="009C73CC" w:rsidRDefault="009C73CC" w:rsidP="009C73CC"/>
    <w:p w14:paraId="739294ED" w14:textId="77777777" w:rsidR="009C73CC" w:rsidRPr="00F12644" w:rsidRDefault="009C73CC" w:rsidP="009C73CC">
      <w:pPr>
        <w:pStyle w:val="ListParagraph"/>
        <w:numPr>
          <w:ilvl w:val="0"/>
          <w:numId w:val="9"/>
        </w:numPr>
      </w:pPr>
      <w:r w:rsidRPr="00F12644">
        <w:t xml:space="preserve">Control-M Jobs (internal push) – All control-M jobs used for the initial internal push to the EFT servers have email alerts that cover job failure , or absence of expected file.  These alerts are sent to the </w:t>
      </w:r>
      <w:hyperlink r:id="rId28" w:history="1">
        <w:r w:rsidRPr="00F12644">
          <w:rPr>
            <w:rStyle w:val="Hyperlink"/>
          </w:rPr>
          <w:t>aBS-IT-EDL-Support@AscenaRetail.com</w:t>
        </w:r>
      </w:hyperlink>
      <w:r w:rsidRPr="00F12644">
        <w:t xml:space="preserve"> distribution list.  </w:t>
      </w:r>
    </w:p>
    <w:p w14:paraId="70BD9FA5" w14:textId="77777777" w:rsidR="00BF3399" w:rsidRPr="00DD64C8" w:rsidRDefault="00BF3399" w:rsidP="00BF3399">
      <w:pPr>
        <w:ind w:left="360"/>
      </w:pPr>
    </w:p>
    <w:p w14:paraId="35A25F40" w14:textId="77777777" w:rsidR="00BF3399" w:rsidRPr="00DD64C8" w:rsidRDefault="00BF3399" w:rsidP="00BF3399">
      <w:pPr>
        <w:pStyle w:val="ListParagraph"/>
        <w:numPr>
          <w:ilvl w:val="0"/>
          <w:numId w:val="7"/>
        </w:numPr>
      </w:pPr>
      <w:r w:rsidRPr="00DD64C8">
        <w:t xml:space="preserve">Control-M Jobs (for Hygiene) – All control-M jobs used for hygiene have email alerts that cover job failure, or absence of expected file.  These alerts are sent to the </w:t>
      </w:r>
      <w:hyperlink r:id="rId29" w:history="1">
        <w:r w:rsidRPr="00DD64C8">
          <w:rPr>
            <w:rStyle w:val="Hyperlink"/>
          </w:rPr>
          <w:t>aBS-IT-EDL-Support@AscenaRetail.com</w:t>
        </w:r>
      </w:hyperlink>
      <w:r w:rsidRPr="00DD64C8">
        <w:t xml:space="preserve"> distribution list.  </w:t>
      </w:r>
    </w:p>
    <w:p w14:paraId="312CD9B7" w14:textId="77777777" w:rsidR="00BF3399" w:rsidRPr="00DD64C8" w:rsidRDefault="00BF3399" w:rsidP="00BF3399">
      <w:r w:rsidRPr="00DD64C8">
        <w:t xml:space="preserve">  </w:t>
      </w:r>
    </w:p>
    <w:p w14:paraId="20A9158D" w14:textId="77777777" w:rsidR="00BF3399" w:rsidRPr="00DD64C8" w:rsidRDefault="00BF3399" w:rsidP="00BF3399">
      <w:pPr>
        <w:pStyle w:val="Heading2"/>
      </w:pPr>
      <w:bookmarkStart w:id="70" w:name="_Toc19626124"/>
      <w:bookmarkStart w:id="71" w:name="_Toc20213534"/>
      <w:r w:rsidRPr="00DD64C8">
        <w:t>Error Messages</w:t>
      </w:r>
      <w:bookmarkEnd w:id="70"/>
      <w:bookmarkEnd w:id="71"/>
    </w:p>
    <w:p w14:paraId="11AC946C" w14:textId="138834CB" w:rsidR="00BF3399" w:rsidRDefault="00BF3399" w:rsidP="00BF3399">
      <w:pPr>
        <w:pStyle w:val="ListParagraph"/>
        <w:numPr>
          <w:ilvl w:val="0"/>
          <w:numId w:val="7"/>
        </w:numPr>
      </w:pPr>
      <w:r w:rsidRPr="00DD64C8">
        <w:t xml:space="preserve">EFT Jobs – Any error messages or logs produced by the EFT jobs can be provided by contacting the EFT team (contact details later in this document).    </w:t>
      </w:r>
    </w:p>
    <w:p w14:paraId="6B5DFA3B" w14:textId="76925E7D" w:rsidR="009C73CC" w:rsidRDefault="009C73CC" w:rsidP="009C73CC"/>
    <w:p w14:paraId="683FCB22" w14:textId="33B41155" w:rsidR="009C73CC" w:rsidRPr="00DD64C8" w:rsidRDefault="009C73CC" w:rsidP="009C73CC">
      <w:pPr>
        <w:pStyle w:val="ListParagraph"/>
        <w:numPr>
          <w:ilvl w:val="0"/>
          <w:numId w:val="10"/>
        </w:numPr>
      </w:pPr>
      <w:r w:rsidRPr="00F12644">
        <w:t xml:space="preserve">Control-M Jobs (internal push) – All control-M jobs used for the initial internal push to the EFT server have email alerts that cover job failure, or absence of expected file.  These email alerts include error messages encountered during the execution.  Further error information may be obtained by contacting the Ascena Operations Team (contact details later in this document).    </w:t>
      </w:r>
    </w:p>
    <w:p w14:paraId="24C6B0AD" w14:textId="77777777" w:rsidR="00BF3399" w:rsidRPr="00DD64C8" w:rsidRDefault="00BF3399" w:rsidP="00BF3399"/>
    <w:p w14:paraId="7574B496" w14:textId="77777777" w:rsidR="00BF3399" w:rsidRDefault="00BF3399" w:rsidP="00BF3399">
      <w:pPr>
        <w:pStyle w:val="ListParagraph"/>
        <w:numPr>
          <w:ilvl w:val="0"/>
          <w:numId w:val="7"/>
        </w:numPr>
      </w:pPr>
      <w:r w:rsidRPr="00DD64C8">
        <w:t xml:space="preserve">Control-M Jobs (for Hygiene) – All control-M jobs used for hygiene have email alerts that cover job failure, or absence of expected file.  These email alerts include error messages encountered during the execution.  Further error information may be obtained by contacting the Ascena Operations Team (contact details later in this document).    </w:t>
      </w:r>
    </w:p>
    <w:p w14:paraId="1940D33C" w14:textId="77777777" w:rsidR="00BF3399" w:rsidRPr="00DD64C8" w:rsidRDefault="00BF3399" w:rsidP="00BF3399">
      <w:pPr>
        <w:pStyle w:val="ListParagraph"/>
      </w:pPr>
    </w:p>
    <w:p w14:paraId="66F45845" w14:textId="77777777" w:rsidR="00BF3399" w:rsidRPr="00DD64C8" w:rsidRDefault="00BF3399" w:rsidP="00BF3399">
      <w:pPr>
        <w:pStyle w:val="Heading2"/>
      </w:pPr>
      <w:bookmarkStart w:id="72" w:name="_Toc19626125"/>
      <w:bookmarkStart w:id="73" w:name="_Toc20213535"/>
      <w:r w:rsidRPr="00DD64C8">
        <w:t>Health Checks</w:t>
      </w:r>
      <w:bookmarkEnd w:id="72"/>
      <w:bookmarkEnd w:id="73"/>
    </w:p>
    <w:p w14:paraId="62096711" w14:textId="77777777" w:rsidR="009C73CC" w:rsidRDefault="009C73CC" w:rsidP="009C73CC">
      <w:r>
        <w:t xml:space="preserve">A management dashboard has been developed to show EDL health and history for data flowing into the EDL.  This is the URL for the dashboard:  </w:t>
      </w:r>
      <w:hyperlink r:id="rId30" w:history="1">
        <w:r w:rsidRPr="00FF2DE3">
          <w:rPr>
            <w:rStyle w:val="Hyperlink"/>
          </w:rPr>
          <w:t>http://l00dlmfeapp01.corp.local:8550/signin</w:t>
        </w:r>
      </w:hyperlink>
      <w:r>
        <w:t xml:space="preserve">  </w:t>
      </w:r>
    </w:p>
    <w:p w14:paraId="4B1389D6" w14:textId="364DE1B3" w:rsidR="00BF3399" w:rsidRDefault="00BF3399" w:rsidP="00BF3399"/>
    <w:p w14:paraId="64D868AA" w14:textId="481E0B04" w:rsidR="00671D71" w:rsidRDefault="00671D71" w:rsidP="00BF3399">
      <w:r>
        <w:t xml:space="preserve">Below is a screen shot of the dashboard that shows the </w:t>
      </w:r>
      <w:r w:rsidR="0066315B">
        <w:t>high level view of the dashboard with examples of current issues (red blocks).</w:t>
      </w:r>
    </w:p>
    <w:p w14:paraId="3762341A" w14:textId="77777777" w:rsidR="009C73CC" w:rsidRDefault="009C73CC" w:rsidP="00671D71">
      <w:pPr>
        <w:keepNext/>
        <w:jc w:val="center"/>
      </w:pPr>
      <w:r w:rsidRPr="009C73CC">
        <w:rPr>
          <w:noProof/>
        </w:rPr>
        <w:drawing>
          <wp:inline distT="0" distB="0" distL="0" distR="0" wp14:anchorId="685DD4EE" wp14:editId="77E4E20E">
            <wp:extent cx="6858000" cy="2621280"/>
            <wp:effectExtent l="19050" t="19050" r="1905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621280"/>
                    </a:xfrm>
                    <a:prstGeom prst="rect">
                      <a:avLst/>
                    </a:prstGeom>
                    <a:ln>
                      <a:solidFill>
                        <a:schemeClr val="tx1"/>
                      </a:solidFill>
                    </a:ln>
                  </pic:spPr>
                </pic:pic>
              </a:graphicData>
            </a:graphic>
          </wp:inline>
        </w:drawing>
      </w:r>
    </w:p>
    <w:p w14:paraId="4E939E45" w14:textId="565E4121" w:rsidR="009C73CC" w:rsidRDefault="009C73CC" w:rsidP="009C73CC">
      <w:pPr>
        <w:pStyle w:val="Caption"/>
        <w:jc w:val="center"/>
      </w:pPr>
      <w:bookmarkStart w:id="74" w:name="_Toc20213558"/>
      <w:r>
        <w:t xml:space="preserve">Figure </w:t>
      </w:r>
      <w:fldSimple w:instr=" SEQ Figure \* ARABIC ">
        <w:r w:rsidR="00671D71">
          <w:rPr>
            <w:noProof/>
          </w:rPr>
          <w:t>16</w:t>
        </w:r>
      </w:fldSimple>
      <w:r>
        <w:t xml:space="preserve"> - Example of Management Dashboard</w:t>
      </w:r>
      <w:bookmarkEnd w:id="74"/>
    </w:p>
    <w:p w14:paraId="78F5836C" w14:textId="27CBA6D8" w:rsidR="0066315B" w:rsidRDefault="0066315B" w:rsidP="0066315B"/>
    <w:p w14:paraId="4ACC77C5" w14:textId="18953AFA" w:rsidR="0066315B" w:rsidRDefault="0066315B" w:rsidP="0066315B">
      <w:r>
        <w:t xml:space="preserve">Below is a screen shot showing a drill in view of the dashboard that displays the files in error.  </w:t>
      </w:r>
    </w:p>
    <w:p w14:paraId="2CE3DD06" w14:textId="77777777" w:rsidR="0066315B" w:rsidRPr="0066315B" w:rsidRDefault="0066315B" w:rsidP="0066315B"/>
    <w:p w14:paraId="346B9AF8" w14:textId="77777777" w:rsidR="00671D71" w:rsidRDefault="00671D71" w:rsidP="00671D71">
      <w:pPr>
        <w:keepNext/>
        <w:jc w:val="center"/>
      </w:pPr>
      <w:r w:rsidRPr="00671D71">
        <w:rPr>
          <w:noProof/>
        </w:rPr>
        <w:drawing>
          <wp:inline distT="0" distB="0" distL="0" distR="0" wp14:anchorId="0EC9CA75" wp14:editId="0AF9946B">
            <wp:extent cx="5105400" cy="4093302"/>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6360" cy="4094072"/>
                    </a:xfrm>
                    <a:prstGeom prst="rect">
                      <a:avLst/>
                    </a:prstGeom>
                    <a:ln>
                      <a:solidFill>
                        <a:schemeClr val="tx1"/>
                      </a:solidFill>
                    </a:ln>
                  </pic:spPr>
                </pic:pic>
              </a:graphicData>
            </a:graphic>
          </wp:inline>
        </w:drawing>
      </w:r>
    </w:p>
    <w:p w14:paraId="1424D542" w14:textId="4F93EB03" w:rsidR="009C73CC" w:rsidRPr="009C73CC" w:rsidRDefault="00671D71" w:rsidP="00671D71">
      <w:pPr>
        <w:pStyle w:val="Caption"/>
        <w:jc w:val="center"/>
      </w:pPr>
      <w:bookmarkStart w:id="75" w:name="_Toc20213559"/>
      <w:r>
        <w:t xml:space="preserve">Figure </w:t>
      </w:r>
      <w:fldSimple w:instr=" SEQ Figure \* ARABIC ">
        <w:r>
          <w:rPr>
            <w:noProof/>
          </w:rPr>
          <w:t>17</w:t>
        </w:r>
      </w:fldSimple>
      <w:r>
        <w:t xml:space="preserve"> - Example of Management Dashboard Drill In</w:t>
      </w:r>
      <w:bookmarkEnd w:id="75"/>
    </w:p>
    <w:p w14:paraId="479BA4F8" w14:textId="46EEBCDB" w:rsidR="00BF3399" w:rsidRDefault="00BF3399" w:rsidP="00BF3399">
      <w:pPr>
        <w:pStyle w:val="Heading1"/>
      </w:pPr>
      <w:bookmarkStart w:id="76" w:name="_Toc19626126"/>
      <w:bookmarkStart w:id="77" w:name="_Toc20213536"/>
      <w:r>
        <w:t>Operational Tasks</w:t>
      </w:r>
      <w:bookmarkEnd w:id="76"/>
      <w:bookmarkEnd w:id="77"/>
    </w:p>
    <w:p w14:paraId="391489D9" w14:textId="77777777" w:rsidR="00BF3399" w:rsidRDefault="00BF3399" w:rsidP="00BF3399">
      <w:pPr>
        <w:pStyle w:val="Heading2"/>
      </w:pPr>
      <w:bookmarkStart w:id="78" w:name="_Toc19626127"/>
      <w:bookmarkStart w:id="79" w:name="_Toc20213537"/>
      <w:r>
        <w:t>Deployment</w:t>
      </w:r>
      <w:bookmarkEnd w:id="78"/>
      <w:bookmarkEnd w:id="79"/>
    </w:p>
    <w:p w14:paraId="0A9ED2FA" w14:textId="18C9946F" w:rsidR="0066315B" w:rsidRPr="00DD64C8" w:rsidRDefault="0066315B" w:rsidP="0066315B">
      <w:pPr>
        <w:pStyle w:val="ListParagraph"/>
        <w:numPr>
          <w:ilvl w:val="0"/>
          <w:numId w:val="8"/>
        </w:numPr>
      </w:pPr>
      <w:r>
        <w:t xml:space="preserve">EFT Jobs – To request new jobs or changes to existing jobs, you can use the </w:t>
      </w:r>
      <w:hyperlink w:anchor="_Additional_Document_References" w:history="1">
        <w:r w:rsidRPr="00E22094">
          <w:rPr>
            <w:rStyle w:val="Hyperlink"/>
          </w:rPr>
          <w:t>“EFT Transmission to Edge Node - EFT Job Setup Requirements.xlsx”</w:t>
        </w:r>
      </w:hyperlink>
      <w:r w:rsidRPr="00DD64C8">
        <w:t xml:space="preserve"> spreadsheet and log a request to the EFT team.  </w:t>
      </w:r>
    </w:p>
    <w:p w14:paraId="0A108562" w14:textId="77777777" w:rsidR="0066315B" w:rsidRPr="00DD64C8" w:rsidRDefault="0066315B" w:rsidP="0066315B"/>
    <w:p w14:paraId="36D9BBCC" w14:textId="6A74BC28" w:rsidR="0066315B" w:rsidRDefault="0066315B" w:rsidP="0066315B">
      <w:pPr>
        <w:pStyle w:val="ListParagraph"/>
        <w:numPr>
          <w:ilvl w:val="0"/>
          <w:numId w:val="8"/>
        </w:numPr>
      </w:pPr>
      <w:r w:rsidRPr="00DD64C8">
        <w:t xml:space="preserve">Control-M Jobs – To request new jobs or changes to existing jobs, you can use the </w:t>
      </w:r>
      <w:hyperlink w:anchor="_Additional_Document_References" w:history="1">
        <w:r w:rsidRPr="00E22094">
          <w:rPr>
            <w:rStyle w:val="Hyperlink"/>
          </w:rPr>
          <w:t>“EFT Transmission to Edge Node - Control-M Job Setup Requirements.xlsx”</w:t>
        </w:r>
      </w:hyperlink>
      <w:r w:rsidRPr="00DD64C8">
        <w:t xml:space="preserve"> spreadsheet and log a request to the production control team.  </w:t>
      </w:r>
    </w:p>
    <w:p w14:paraId="5A06479E" w14:textId="77777777" w:rsidR="0066315B" w:rsidRDefault="0066315B" w:rsidP="0066315B">
      <w:pPr>
        <w:pStyle w:val="ListParagraph"/>
      </w:pPr>
    </w:p>
    <w:p w14:paraId="3DF64F51" w14:textId="58D18977" w:rsidR="0066315B" w:rsidRPr="00F12644" w:rsidRDefault="0066315B" w:rsidP="0066315B">
      <w:pPr>
        <w:pStyle w:val="ListParagraph"/>
        <w:numPr>
          <w:ilvl w:val="0"/>
          <w:numId w:val="8"/>
        </w:numPr>
      </w:pPr>
      <w:r w:rsidRPr="00F12644">
        <w:t xml:space="preserve">TWS Jobs – To request new jobs or changes to existing jobs, you should consult the </w:t>
      </w:r>
      <w:hyperlink w:anchor="_Additional_Document_References" w:history="1">
        <w:r w:rsidRPr="00F12644">
          <w:rPr>
            <w:rStyle w:val="Hyperlink"/>
          </w:rPr>
          <w:t>“Data Ingestion to EDL Staging with IBM DIP - Operation Manual.docx”</w:t>
        </w:r>
      </w:hyperlink>
      <w:r w:rsidRPr="00F12644">
        <w:t xml:space="preserve"> document for further information.  </w:t>
      </w:r>
    </w:p>
    <w:p w14:paraId="02875874" w14:textId="77777777" w:rsidR="00BF3399" w:rsidRPr="00DE330F" w:rsidRDefault="00BF3399" w:rsidP="00BF3399"/>
    <w:p w14:paraId="1D58FEDC" w14:textId="77777777" w:rsidR="00BF3399" w:rsidRPr="00796A10" w:rsidRDefault="00BF3399" w:rsidP="00BF3399"/>
    <w:p w14:paraId="7A35F18C" w14:textId="77777777" w:rsidR="00BF3399" w:rsidRDefault="00BF3399" w:rsidP="00BF3399">
      <w:pPr>
        <w:pStyle w:val="Heading1"/>
      </w:pPr>
      <w:bookmarkStart w:id="80" w:name="_Toc19626128"/>
      <w:bookmarkStart w:id="81" w:name="_Toc20213538"/>
      <w:r>
        <w:t>Failure and Recovery Procedures</w:t>
      </w:r>
      <w:bookmarkEnd w:id="80"/>
      <w:bookmarkEnd w:id="81"/>
    </w:p>
    <w:p w14:paraId="02807E7A" w14:textId="77777777" w:rsidR="00BF3399" w:rsidRDefault="00BF3399" w:rsidP="00BF3399">
      <w:pPr>
        <w:pStyle w:val="Heading2"/>
      </w:pPr>
      <w:bookmarkStart w:id="82" w:name="_Toc19626129"/>
      <w:bookmarkStart w:id="83" w:name="_Toc20213539"/>
      <w:r>
        <w:t>Troubleshooting</w:t>
      </w:r>
      <w:bookmarkEnd w:id="82"/>
      <w:bookmarkEnd w:id="83"/>
    </w:p>
    <w:p w14:paraId="1680B01E" w14:textId="2F1D9E21" w:rsidR="00BF3399" w:rsidRPr="00DD64C8" w:rsidRDefault="00BF3399" w:rsidP="00BF3399">
      <w:pPr>
        <w:pStyle w:val="ListParagraph"/>
        <w:numPr>
          <w:ilvl w:val="0"/>
          <w:numId w:val="8"/>
        </w:numPr>
      </w:pPr>
      <w:r w:rsidRPr="00DD64C8">
        <w:t>EFT Jobs – Follow up with the EFT team to troubleshoot any issues with EFT jobs.  This may include issues where a file has not been delivered or has been delivered late</w:t>
      </w:r>
      <w:r w:rsidR="00E125F4">
        <w:t>.</w:t>
      </w:r>
    </w:p>
    <w:p w14:paraId="61F11F4D" w14:textId="77777777" w:rsidR="00BF3399" w:rsidRPr="00DD64C8" w:rsidRDefault="00BF3399" w:rsidP="00BF3399"/>
    <w:p w14:paraId="1F632502" w14:textId="77777777" w:rsidR="0066315B" w:rsidRPr="00F12644" w:rsidRDefault="0066315B" w:rsidP="0066315B">
      <w:pPr>
        <w:pStyle w:val="ListParagraph"/>
        <w:numPr>
          <w:ilvl w:val="0"/>
          <w:numId w:val="8"/>
        </w:numPr>
      </w:pPr>
      <w:r w:rsidRPr="00F12644">
        <w:t xml:space="preserve">Control-M Jobs (for Internal Push) – Follow up with the Operations Team to troubleshoot any issues with the Control-M jobs for initial internal push to the EFT server.  </w:t>
      </w:r>
      <w:r w:rsidRPr="00DD64C8">
        <w:t>This may include issues where a file has not been delivered or has been delivered late</w:t>
      </w:r>
      <w:r>
        <w:t>.</w:t>
      </w:r>
    </w:p>
    <w:p w14:paraId="398F8489" w14:textId="77777777" w:rsidR="0066315B" w:rsidRPr="00DD64C8" w:rsidRDefault="0066315B" w:rsidP="0066315B"/>
    <w:p w14:paraId="51DC4832" w14:textId="4856A105" w:rsidR="0066315B" w:rsidRPr="00DD64C8" w:rsidRDefault="0066315B" w:rsidP="0066315B">
      <w:pPr>
        <w:pStyle w:val="ListParagraph"/>
        <w:numPr>
          <w:ilvl w:val="0"/>
          <w:numId w:val="8"/>
        </w:numPr>
      </w:pPr>
      <w:r w:rsidRPr="00DD64C8">
        <w:t xml:space="preserve">Control-M Jobs (for Hygiene) – To troubleshoot issues with the Control-M jobs used for hygiene inspect any error message produced by the Control-M jobs or output to log files.  Review the </w:t>
      </w:r>
      <w:hyperlink w:anchor="_Additional_Document_References" w:history="1">
        <w:r w:rsidRPr="00E22094">
          <w:rPr>
            <w:rStyle w:val="Hyperlink"/>
          </w:rPr>
          <w:t>“Hygiene Processing - Operation Manual.docx”</w:t>
        </w:r>
      </w:hyperlink>
      <w:r w:rsidRPr="00DD64C8">
        <w:t xml:space="preserve"> document for further details.  </w:t>
      </w:r>
    </w:p>
    <w:p w14:paraId="2254ED08" w14:textId="77777777" w:rsidR="00BF3399" w:rsidRPr="00B532B4" w:rsidRDefault="00BF3399" w:rsidP="00BF3399"/>
    <w:p w14:paraId="2F160BAC" w14:textId="77777777" w:rsidR="00BF3399" w:rsidRDefault="00BF3399" w:rsidP="00BF3399">
      <w:pPr>
        <w:pStyle w:val="Heading1"/>
      </w:pPr>
      <w:bookmarkStart w:id="84" w:name="_Toc19626130"/>
      <w:bookmarkStart w:id="85" w:name="_Toc20213540"/>
      <w:r>
        <w:t>Contact Details</w:t>
      </w:r>
      <w:bookmarkEnd w:id="84"/>
      <w:bookmarkEnd w:id="85"/>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1"/>
        <w:gridCol w:w="3104"/>
        <w:gridCol w:w="4321"/>
        <w:gridCol w:w="1884"/>
      </w:tblGrid>
      <w:tr w:rsidR="00BF3399" w:rsidRPr="008F5DF9" w14:paraId="62AAA147" w14:textId="77777777" w:rsidTr="00FA49C6">
        <w:trPr>
          <w:cnfStyle w:val="100000000000" w:firstRow="1" w:lastRow="0" w:firstColumn="0" w:lastColumn="0" w:oddVBand="0" w:evenVBand="0" w:oddHBand="0" w:evenHBand="0" w:firstRowFirstColumn="0" w:firstRowLastColumn="0" w:lastRowFirstColumn="0" w:lastRowLastColumn="0"/>
          <w:cantSplit/>
          <w:trHeight w:val="193"/>
          <w:tblHeader/>
        </w:trPr>
        <w:tc>
          <w:tcPr>
            <w:tcW w:w="686" w:type="pct"/>
            <w:shd w:val="clear" w:color="auto" w:fill="B8CCE4"/>
          </w:tcPr>
          <w:p w14:paraId="7BCA8F10" w14:textId="77777777" w:rsidR="00BF3399" w:rsidRPr="008F5DF9" w:rsidRDefault="00BF3399" w:rsidP="009C73CC">
            <w:pPr>
              <w:spacing w:before="60" w:after="60"/>
              <w:rPr>
                <w:color w:val="auto"/>
              </w:rPr>
            </w:pPr>
            <w:r>
              <w:rPr>
                <w:color w:val="auto"/>
              </w:rPr>
              <w:t>Contact</w:t>
            </w:r>
          </w:p>
        </w:tc>
        <w:tc>
          <w:tcPr>
            <w:tcW w:w="1438" w:type="pct"/>
            <w:shd w:val="clear" w:color="auto" w:fill="B8CCE4"/>
          </w:tcPr>
          <w:p w14:paraId="24DF40E4" w14:textId="77777777" w:rsidR="00BF3399" w:rsidRPr="008F5DF9" w:rsidRDefault="00BF3399" w:rsidP="009C73CC">
            <w:pPr>
              <w:spacing w:before="60" w:after="60"/>
              <w:rPr>
                <w:color w:val="auto"/>
              </w:rPr>
            </w:pPr>
            <w:r>
              <w:rPr>
                <w:color w:val="auto"/>
              </w:rPr>
              <w:t>Role</w:t>
            </w:r>
          </w:p>
        </w:tc>
        <w:tc>
          <w:tcPr>
            <w:tcW w:w="2002" w:type="pct"/>
            <w:shd w:val="clear" w:color="auto" w:fill="B8CCE4"/>
          </w:tcPr>
          <w:p w14:paraId="23C929D8" w14:textId="77777777" w:rsidR="00BF3399" w:rsidRPr="008F5DF9" w:rsidRDefault="00BF3399" w:rsidP="009C73CC">
            <w:pPr>
              <w:spacing w:before="60" w:after="60"/>
            </w:pPr>
            <w:r>
              <w:rPr>
                <w:color w:val="auto"/>
              </w:rPr>
              <w:t>Email</w:t>
            </w:r>
          </w:p>
        </w:tc>
        <w:tc>
          <w:tcPr>
            <w:tcW w:w="873" w:type="pct"/>
            <w:shd w:val="clear" w:color="auto" w:fill="B8CCE4"/>
          </w:tcPr>
          <w:p w14:paraId="77571417" w14:textId="77777777" w:rsidR="00BF3399" w:rsidRDefault="00BF3399" w:rsidP="009C73CC">
            <w:pPr>
              <w:spacing w:before="60" w:after="60"/>
            </w:pPr>
            <w:r w:rsidRPr="000B08DA">
              <w:rPr>
                <w:color w:val="auto"/>
              </w:rPr>
              <w:t>Phone</w:t>
            </w:r>
          </w:p>
        </w:tc>
      </w:tr>
      <w:tr w:rsidR="00BF3399" w14:paraId="2CD8A7B3" w14:textId="77777777" w:rsidTr="00FA49C6">
        <w:trPr>
          <w:cantSplit/>
        </w:trPr>
        <w:tc>
          <w:tcPr>
            <w:tcW w:w="686" w:type="pct"/>
          </w:tcPr>
          <w:p w14:paraId="46FA026D" w14:textId="77777777" w:rsidR="00BF3399" w:rsidRPr="000B08DA" w:rsidRDefault="00BF3399" w:rsidP="009C73CC">
            <w:pPr>
              <w:pStyle w:val="TableTextExpanded"/>
              <w:rPr>
                <w:rFonts w:cs="Times New Roman"/>
                <w:sz w:val="20"/>
              </w:rPr>
            </w:pPr>
            <w:r w:rsidRPr="000B08DA">
              <w:rPr>
                <w:rFonts w:cs="Times New Roman"/>
                <w:sz w:val="20"/>
              </w:rPr>
              <w:t>EFT Team</w:t>
            </w:r>
          </w:p>
        </w:tc>
        <w:tc>
          <w:tcPr>
            <w:tcW w:w="1438" w:type="pct"/>
          </w:tcPr>
          <w:p w14:paraId="003BDD14" w14:textId="77777777" w:rsidR="00BF3399" w:rsidRPr="000B08DA" w:rsidRDefault="00BF3399" w:rsidP="009C73CC">
            <w:pPr>
              <w:spacing w:before="60" w:after="60"/>
            </w:pPr>
            <w:r>
              <w:t xml:space="preserve">Maintains and monitors </w:t>
            </w:r>
            <w:r w:rsidRPr="000B08DA">
              <w:t>all EF</w:t>
            </w:r>
            <w:r>
              <w:t>T jobs to transmit files to</w:t>
            </w:r>
            <w:r w:rsidRPr="000B08DA">
              <w:t xml:space="preserve"> the EDL</w:t>
            </w:r>
          </w:p>
        </w:tc>
        <w:tc>
          <w:tcPr>
            <w:tcW w:w="2002" w:type="pct"/>
          </w:tcPr>
          <w:p w14:paraId="139CF4B3" w14:textId="77777777" w:rsidR="00BF3399" w:rsidRPr="000B08DA" w:rsidRDefault="00BF3399" w:rsidP="009C73CC">
            <w:pPr>
              <w:spacing w:before="60" w:after="60"/>
            </w:pPr>
            <w:r w:rsidRPr="000B08DA">
              <w:t>SSG-APP-EFT-Support@AscenaRetail.com</w:t>
            </w:r>
          </w:p>
        </w:tc>
        <w:tc>
          <w:tcPr>
            <w:tcW w:w="873" w:type="pct"/>
          </w:tcPr>
          <w:p w14:paraId="076445DB" w14:textId="77777777" w:rsidR="00BF3399" w:rsidRPr="000B08DA" w:rsidRDefault="00BF3399" w:rsidP="009C73CC">
            <w:pPr>
              <w:spacing w:before="60" w:after="60"/>
            </w:pPr>
            <w:r w:rsidRPr="000B08DA">
              <w:t>N/A</w:t>
            </w:r>
          </w:p>
        </w:tc>
      </w:tr>
      <w:tr w:rsidR="00BF3399" w14:paraId="402AA895" w14:textId="77777777" w:rsidTr="00FA49C6">
        <w:trPr>
          <w:cantSplit/>
          <w:trHeight w:val="355"/>
        </w:trPr>
        <w:tc>
          <w:tcPr>
            <w:tcW w:w="686" w:type="pct"/>
          </w:tcPr>
          <w:p w14:paraId="0EA65275" w14:textId="77777777" w:rsidR="00BF3399" w:rsidRPr="000B08DA" w:rsidRDefault="00BF3399" w:rsidP="009C73CC">
            <w:pPr>
              <w:spacing w:before="60" w:after="60"/>
            </w:pPr>
            <w:r>
              <w:t>Production Control Team</w:t>
            </w:r>
          </w:p>
        </w:tc>
        <w:tc>
          <w:tcPr>
            <w:tcW w:w="1438" w:type="pct"/>
          </w:tcPr>
          <w:p w14:paraId="1DB602AF" w14:textId="77777777" w:rsidR="00BF3399" w:rsidRPr="000B08DA" w:rsidRDefault="00BF3399" w:rsidP="009C73CC">
            <w:pPr>
              <w:spacing w:before="60" w:after="60"/>
            </w:pPr>
            <w:r>
              <w:t>M</w:t>
            </w:r>
            <w:r w:rsidRPr="000B08DA">
              <w:t xml:space="preserve">aintains all </w:t>
            </w:r>
            <w:r>
              <w:t>Control-M</w:t>
            </w:r>
            <w:r w:rsidRPr="000B08DA">
              <w:t xml:space="preserve"> jobs to transmit files to/from the </w:t>
            </w:r>
            <w:r>
              <w:t>Hygiene Server</w:t>
            </w:r>
          </w:p>
        </w:tc>
        <w:tc>
          <w:tcPr>
            <w:tcW w:w="2002" w:type="pct"/>
          </w:tcPr>
          <w:p w14:paraId="6A91C58B" w14:textId="77777777" w:rsidR="00BF3399" w:rsidRPr="000B08DA" w:rsidRDefault="002960A4" w:rsidP="009C73CC">
            <w:pPr>
              <w:spacing w:before="60" w:after="60"/>
            </w:pPr>
            <w:hyperlink r:id="rId33" w:history="1">
              <w:r w:rsidR="00BF3399" w:rsidRPr="00034C6D">
                <w:rPr>
                  <w:rStyle w:val="Hyperlink"/>
                </w:rPr>
                <w:t>IT-Enterprise-ProductionControl@AscenaRetail.com</w:t>
              </w:r>
            </w:hyperlink>
          </w:p>
        </w:tc>
        <w:tc>
          <w:tcPr>
            <w:tcW w:w="873" w:type="pct"/>
          </w:tcPr>
          <w:p w14:paraId="75545AC2" w14:textId="77777777" w:rsidR="00BF3399" w:rsidRPr="000B08DA" w:rsidRDefault="00BF3399" w:rsidP="009C73CC">
            <w:pPr>
              <w:spacing w:before="60" w:after="60"/>
            </w:pPr>
            <w:r>
              <w:t>N/A</w:t>
            </w:r>
          </w:p>
        </w:tc>
      </w:tr>
      <w:tr w:rsidR="00BF3399" w14:paraId="7BDBD02C" w14:textId="77777777" w:rsidTr="00FA49C6">
        <w:trPr>
          <w:cantSplit/>
          <w:trHeight w:val="355"/>
        </w:trPr>
        <w:tc>
          <w:tcPr>
            <w:tcW w:w="686" w:type="pct"/>
          </w:tcPr>
          <w:p w14:paraId="3F922961" w14:textId="77777777" w:rsidR="00BF3399" w:rsidRDefault="00BF3399" w:rsidP="009C73CC">
            <w:pPr>
              <w:spacing w:before="60" w:after="60"/>
            </w:pPr>
            <w:r>
              <w:t>Operations Team</w:t>
            </w:r>
          </w:p>
        </w:tc>
        <w:tc>
          <w:tcPr>
            <w:tcW w:w="1438" w:type="pct"/>
          </w:tcPr>
          <w:p w14:paraId="654A527E" w14:textId="77777777" w:rsidR="00BF3399" w:rsidRDefault="00BF3399" w:rsidP="009C73CC">
            <w:pPr>
              <w:spacing w:before="60" w:after="60"/>
            </w:pPr>
            <w:r>
              <w:t xml:space="preserve">Monitors all Control-M jobs to </w:t>
            </w:r>
            <w:r w:rsidRPr="000B08DA">
              <w:t xml:space="preserve">transmit files to/from the </w:t>
            </w:r>
            <w:r>
              <w:t>Hygiene Server</w:t>
            </w:r>
          </w:p>
        </w:tc>
        <w:tc>
          <w:tcPr>
            <w:tcW w:w="2002" w:type="pct"/>
          </w:tcPr>
          <w:p w14:paraId="6F4B86F5" w14:textId="77777777" w:rsidR="00BF3399" w:rsidRPr="00A422CE" w:rsidRDefault="002960A4" w:rsidP="009C73CC">
            <w:pPr>
              <w:spacing w:before="60" w:after="60"/>
            </w:pPr>
            <w:hyperlink r:id="rId34" w:history="1">
              <w:r w:rsidR="00BF3399" w:rsidRPr="00034C6D">
                <w:rPr>
                  <w:rStyle w:val="Hyperlink"/>
                </w:rPr>
                <w:t>AscenaOperations@AscenaRetail.com</w:t>
              </w:r>
            </w:hyperlink>
          </w:p>
        </w:tc>
        <w:tc>
          <w:tcPr>
            <w:tcW w:w="873" w:type="pct"/>
          </w:tcPr>
          <w:p w14:paraId="3F856761" w14:textId="77777777" w:rsidR="00BF3399" w:rsidRDefault="00BF3399" w:rsidP="009C73CC">
            <w:pPr>
              <w:spacing w:before="60" w:after="60"/>
            </w:pPr>
            <w:r>
              <w:t>N/A</w:t>
            </w:r>
          </w:p>
        </w:tc>
      </w:tr>
      <w:tr w:rsidR="00BF3399" w14:paraId="0A905F4F" w14:textId="77777777" w:rsidTr="00FA49C6">
        <w:trPr>
          <w:cantSplit/>
          <w:trHeight w:val="355"/>
        </w:trPr>
        <w:tc>
          <w:tcPr>
            <w:tcW w:w="686" w:type="pct"/>
          </w:tcPr>
          <w:p w14:paraId="3ACE2351" w14:textId="77777777" w:rsidR="00BF3399" w:rsidRDefault="00BF3399" w:rsidP="009C73CC">
            <w:pPr>
              <w:spacing w:before="60" w:after="60"/>
            </w:pPr>
            <w:r>
              <w:t>IBM Prod Support Team</w:t>
            </w:r>
          </w:p>
        </w:tc>
        <w:tc>
          <w:tcPr>
            <w:tcW w:w="1438" w:type="pct"/>
          </w:tcPr>
          <w:p w14:paraId="112DB3AB" w14:textId="77777777" w:rsidR="00BF3399" w:rsidRDefault="00BF3399" w:rsidP="009C73CC">
            <w:pPr>
              <w:spacing w:before="60" w:after="60"/>
            </w:pPr>
            <w:r>
              <w:t>Maintains and monitors all TWS jobs</w:t>
            </w:r>
          </w:p>
        </w:tc>
        <w:tc>
          <w:tcPr>
            <w:tcW w:w="2002" w:type="pct"/>
          </w:tcPr>
          <w:p w14:paraId="21526769" w14:textId="77777777" w:rsidR="00BF3399" w:rsidRPr="00705CD7" w:rsidRDefault="002960A4" w:rsidP="009C73CC">
            <w:pPr>
              <w:spacing w:before="60" w:after="60"/>
            </w:pPr>
            <w:hyperlink r:id="rId35" w:history="1">
              <w:r w:rsidR="00BF3399" w:rsidRPr="00034C6D">
                <w:rPr>
                  <w:rStyle w:val="Hyperlink"/>
                </w:rPr>
                <w:t>ascprod@in.ibm.com</w:t>
              </w:r>
            </w:hyperlink>
          </w:p>
        </w:tc>
        <w:tc>
          <w:tcPr>
            <w:tcW w:w="873" w:type="pct"/>
          </w:tcPr>
          <w:p w14:paraId="7155FB23" w14:textId="77777777" w:rsidR="00BF3399" w:rsidRDefault="00BF3399" w:rsidP="009C73CC">
            <w:pPr>
              <w:spacing w:before="60" w:after="60"/>
            </w:pPr>
            <w:r>
              <w:t>N/A</w:t>
            </w:r>
          </w:p>
        </w:tc>
      </w:tr>
      <w:tr w:rsidR="00BF3399" w14:paraId="709F54CE" w14:textId="77777777" w:rsidTr="00FA49C6">
        <w:trPr>
          <w:cantSplit/>
          <w:trHeight w:val="355"/>
        </w:trPr>
        <w:tc>
          <w:tcPr>
            <w:tcW w:w="686" w:type="pct"/>
          </w:tcPr>
          <w:p w14:paraId="5FA51B43" w14:textId="77777777" w:rsidR="00BF3399" w:rsidRDefault="00BF3399" w:rsidP="009C73CC">
            <w:pPr>
              <w:spacing w:before="60" w:after="60"/>
            </w:pPr>
            <w:r>
              <w:t>EDL Support Team</w:t>
            </w:r>
          </w:p>
        </w:tc>
        <w:tc>
          <w:tcPr>
            <w:tcW w:w="1438" w:type="pct"/>
          </w:tcPr>
          <w:p w14:paraId="5C13B0B4" w14:textId="77777777" w:rsidR="00BF3399" w:rsidRDefault="00BF3399" w:rsidP="009C73CC">
            <w:pPr>
              <w:spacing w:before="60" w:after="60"/>
            </w:pPr>
            <w:r>
              <w:t>Monitors and Maintains all Hygiene processes</w:t>
            </w:r>
          </w:p>
        </w:tc>
        <w:tc>
          <w:tcPr>
            <w:tcW w:w="2002" w:type="pct"/>
          </w:tcPr>
          <w:p w14:paraId="7A6EE1A6" w14:textId="77777777" w:rsidR="00BF3399" w:rsidRDefault="002960A4" w:rsidP="009C73CC">
            <w:pPr>
              <w:spacing w:before="60" w:after="60"/>
            </w:pPr>
            <w:hyperlink r:id="rId36" w:history="1">
              <w:r w:rsidR="00BF3399" w:rsidRPr="00034C6D">
                <w:rPr>
                  <w:rStyle w:val="Hyperlink"/>
                </w:rPr>
                <w:t>aBS-IT-EDL-Support@AscenaRetail.com</w:t>
              </w:r>
            </w:hyperlink>
          </w:p>
        </w:tc>
        <w:tc>
          <w:tcPr>
            <w:tcW w:w="873" w:type="pct"/>
          </w:tcPr>
          <w:p w14:paraId="0AD38B9A" w14:textId="77777777" w:rsidR="00BF3399" w:rsidRDefault="00BF3399" w:rsidP="009C73CC">
            <w:pPr>
              <w:spacing w:before="60" w:after="60"/>
            </w:pPr>
            <w:r>
              <w:t>N/A</w:t>
            </w:r>
          </w:p>
        </w:tc>
      </w:tr>
    </w:tbl>
    <w:p w14:paraId="2B855614" w14:textId="77777777" w:rsidR="00BF3399" w:rsidRPr="000B08DA" w:rsidRDefault="00BF3399" w:rsidP="00BF3399"/>
    <w:p w14:paraId="3543FED4" w14:textId="77777777" w:rsidR="00BF3399" w:rsidRDefault="00BF3399" w:rsidP="00BF3399">
      <w:pPr>
        <w:pStyle w:val="Heading1"/>
      </w:pPr>
      <w:bookmarkStart w:id="86" w:name="_Additional_Document_References"/>
      <w:bookmarkStart w:id="87" w:name="_Toc532400146"/>
      <w:bookmarkStart w:id="88" w:name="_Toc532400456"/>
      <w:bookmarkStart w:id="89" w:name="_Toc532400566"/>
      <w:bookmarkStart w:id="90" w:name="_Toc532401073"/>
      <w:bookmarkStart w:id="91" w:name="_Toc19626131"/>
      <w:bookmarkStart w:id="92" w:name="_Toc20213541"/>
      <w:bookmarkEnd w:id="86"/>
      <w:r>
        <w:t>Additional Document References</w:t>
      </w:r>
      <w:bookmarkEnd w:id="87"/>
      <w:bookmarkEnd w:id="88"/>
      <w:bookmarkEnd w:id="89"/>
      <w:bookmarkEnd w:id="90"/>
      <w:bookmarkEnd w:id="91"/>
      <w:bookmarkEnd w:id="92"/>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
        <w:gridCol w:w="2559"/>
        <w:gridCol w:w="4881"/>
        <w:gridCol w:w="2903"/>
      </w:tblGrid>
      <w:tr w:rsidR="00BF3399" w:rsidRPr="008F5DF9" w14:paraId="1C4A7F51" w14:textId="77777777" w:rsidTr="009C73CC">
        <w:trPr>
          <w:cnfStyle w:val="100000000000" w:firstRow="1" w:lastRow="0" w:firstColumn="0" w:lastColumn="0" w:oddVBand="0" w:evenVBand="0" w:oddHBand="0" w:evenHBand="0" w:firstRowFirstColumn="0" w:firstRowLastColumn="0" w:lastRowFirstColumn="0" w:lastRowLastColumn="0"/>
          <w:cantSplit/>
          <w:trHeight w:val="193"/>
          <w:tblHeader/>
        </w:trPr>
        <w:tc>
          <w:tcPr>
            <w:tcW w:w="207" w:type="pct"/>
            <w:shd w:val="clear" w:color="auto" w:fill="B8CCE4"/>
          </w:tcPr>
          <w:p w14:paraId="0C93E263" w14:textId="77777777" w:rsidR="00BF3399" w:rsidRPr="008F5DF9" w:rsidRDefault="00BF3399" w:rsidP="009C73CC">
            <w:pPr>
              <w:spacing w:before="60" w:after="60"/>
              <w:jc w:val="center"/>
              <w:rPr>
                <w:color w:val="auto"/>
              </w:rPr>
            </w:pPr>
            <w:r w:rsidRPr="008F5DF9">
              <w:rPr>
                <w:color w:val="auto"/>
              </w:rPr>
              <w:t>#</w:t>
            </w:r>
          </w:p>
        </w:tc>
        <w:tc>
          <w:tcPr>
            <w:tcW w:w="1186" w:type="pct"/>
            <w:shd w:val="clear" w:color="auto" w:fill="B8CCE4"/>
          </w:tcPr>
          <w:p w14:paraId="20609B80" w14:textId="77777777" w:rsidR="00BF3399" w:rsidRPr="008F5DF9" w:rsidRDefault="00BF3399" w:rsidP="009C73CC">
            <w:pPr>
              <w:spacing w:before="60" w:after="60"/>
              <w:rPr>
                <w:color w:val="auto"/>
              </w:rPr>
            </w:pPr>
            <w:r w:rsidRPr="008F5DF9">
              <w:rPr>
                <w:color w:val="auto"/>
              </w:rPr>
              <w:t>Document Name</w:t>
            </w:r>
          </w:p>
        </w:tc>
        <w:tc>
          <w:tcPr>
            <w:tcW w:w="2262" w:type="pct"/>
            <w:shd w:val="clear" w:color="auto" w:fill="B8CCE4"/>
          </w:tcPr>
          <w:p w14:paraId="353A456F" w14:textId="77777777" w:rsidR="00BF3399" w:rsidRPr="008F5DF9" w:rsidRDefault="00BF3399" w:rsidP="009C73CC">
            <w:pPr>
              <w:spacing w:before="60" w:after="60"/>
              <w:rPr>
                <w:color w:val="auto"/>
              </w:rPr>
            </w:pPr>
            <w:r w:rsidRPr="008F5DF9">
              <w:rPr>
                <w:color w:val="auto"/>
              </w:rPr>
              <w:t>Document Link</w:t>
            </w:r>
          </w:p>
        </w:tc>
        <w:tc>
          <w:tcPr>
            <w:tcW w:w="1345" w:type="pct"/>
            <w:shd w:val="clear" w:color="auto" w:fill="B8CCE4"/>
          </w:tcPr>
          <w:p w14:paraId="17867530" w14:textId="77777777" w:rsidR="00BF3399" w:rsidRPr="008F5DF9" w:rsidRDefault="00BF3399" w:rsidP="009C73CC">
            <w:pPr>
              <w:spacing w:before="60" w:after="60"/>
            </w:pPr>
            <w:r w:rsidRPr="004146DC">
              <w:rPr>
                <w:color w:val="auto"/>
              </w:rPr>
              <w:t>Notes</w:t>
            </w:r>
          </w:p>
        </w:tc>
      </w:tr>
      <w:tr w:rsidR="00E125F4" w14:paraId="48F19075" w14:textId="77777777" w:rsidTr="009C73CC">
        <w:trPr>
          <w:cantSplit/>
        </w:trPr>
        <w:tc>
          <w:tcPr>
            <w:tcW w:w="207" w:type="pct"/>
          </w:tcPr>
          <w:p w14:paraId="710307D6" w14:textId="17446ED2" w:rsidR="00E125F4" w:rsidRPr="001C1A30" w:rsidRDefault="00E125F4" w:rsidP="00E125F4">
            <w:pPr>
              <w:spacing w:before="60" w:after="60"/>
              <w:jc w:val="center"/>
              <w:rPr>
                <w:rFonts w:asciiTheme="minorHAnsi" w:hAnsiTheme="minorHAnsi" w:cstheme="minorHAnsi"/>
                <w:highlight w:val="yellow"/>
              </w:rPr>
            </w:pPr>
            <w:r w:rsidRPr="001C1A30">
              <w:rPr>
                <w:rFonts w:asciiTheme="minorHAnsi" w:hAnsiTheme="minorHAnsi" w:cstheme="minorHAnsi"/>
              </w:rPr>
              <w:t>1.</w:t>
            </w:r>
          </w:p>
        </w:tc>
        <w:tc>
          <w:tcPr>
            <w:tcW w:w="1186" w:type="pct"/>
          </w:tcPr>
          <w:p w14:paraId="1C508C8A" w14:textId="66991614" w:rsidR="00E125F4" w:rsidRPr="001C1A30" w:rsidRDefault="00E125F4" w:rsidP="00E125F4">
            <w:pPr>
              <w:pStyle w:val="TableTextExpanded"/>
              <w:rPr>
                <w:rFonts w:asciiTheme="minorHAnsi" w:hAnsiTheme="minorHAnsi" w:cstheme="minorHAnsi"/>
                <w:szCs w:val="18"/>
              </w:rPr>
            </w:pPr>
            <w:r w:rsidRPr="001C1A30">
              <w:rPr>
                <w:rFonts w:asciiTheme="minorHAnsi" w:hAnsiTheme="minorHAnsi" w:cstheme="minorHAnsi"/>
                <w:sz w:val="20"/>
                <w:szCs w:val="18"/>
              </w:rPr>
              <w:t>EFT Transmission to Edge Node - File and Data Orchestration.xlsx</w:t>
            </w:r>
          </w:p>
        </w:tc>
        <w:tc>
          <w:tcPr>
            <w:tcW w:w="2262" w:type="pct"/>
          </w:tcPr>
          <w:p w14:paraId="434CB266" w14:textId="77777777" w:rsidR="00870DAC" w:rsidRPr="00870DAC" w:rsidRDefault="002960A4" w:rsidP="00870DAC">
            <w:pPr>
              <w:pStyle w:val="PlainText"/>
              <w:rPr>
                <w:rFonts w:asciiTheme="minorHAnsi" w:hAnsiTheme="minorHAnsi" w:cstheme="minorHAnsi"/>
                <w:sz w:val="20"/>
                <w:szCs w:val="20"/>
              </w:rPr>
            </w:pPr>
            <w:hyperlink r:id="rId37" w:history="1">
              <w:r w:rsidR="00870DAC" w:rsidRPr="00870DAC">
                <w:rPr>
                  <w:rStyle w:val="Hyperlink"/>
                  <w:rFonts w:asciiTheme="minorHAnsi" w:hAnsiTheme="minorHAnsi" w:cstheme="minorHAnsi"/>
                  <w:sz w:val="20"/>
                  <w:szCs w:val="20"/>
                </w:rPr>
                <w:t>http://epm01/sites/IT_Sites/EnterprisData_Lake_Operations/Shared%20Documents/Operation%20Manuals/EFT%20Transmission%20to%20Edge%20Node%20Documents/EFT%20Transmission%20to%20Edge%20Node%20-%20File%20and%20Data%20Orchestration.xlsx</w:t>
              </w:r>
            </w:hyperlink>
          </w:p>
          <w:p w14:paraId="114FDAD4" w14:textId="77777777" w:rsidR="00E125F4" w:rsidRPr="001C1A30" w:rsidRDefault="00E125F4" w:rsidP="00E125F4">
            <w:pPr>
              <w:spacing w:before="60" w:after="60"/>
              <w:rPr>
                <w:rFonts w:asciiTheme="minorHAnsi" w:hAnsiTheme="minorHAnsi" w:cstheme="minorHAnsi"/>
                <w:sz w:val="16"/>
                <w:szCs w:val="16"/>
              </w:rPr>
            </w:pPr>
          </w:p>
        </w:tc>
        <w:tc>
          <w:tcPr>
            <w:tcW w:w="1345" w:type="pct"/>
          </w:tcPr>
          <w:p w14:paraId="223C879C" w14:textId="77777777" w:rsidR="00E125F4" w:rsidRPr="001C1A30" w:rsidRDefault="00E125F4" w:rsidP="00E125F4">
            <w:pPr>
              <w:spacing w:before="60" w:after="60"/>
              <w:rPr>
                <w:rFonts w:asciiTheme="minorHAnsi" w:hAnsiTheme="minorHAnsi" w:cstheme="minorHAnsi"/>
              </w:rPr>
            </w:pPr>
            <w:r w:rsidRPr="001C1A30">
              <w:rPr>
                <w:rFonts w:asciiTheme="minorHAnsi" w:hAnsiTheme="minorHAnsi" w:cstheme="minorHAnsi"/>
              </w:rPr>
              <w:t xml:space="preserve">This spreadsheet contains a list of ALL files transmitted to the EDL edge node along with details on the EFT jobs, Control-M jobs, Hygeine processes, and TWS jobs associated.  </w:t>
            </w:r>
            <w:r w:rsidRPr="001C1A30">
              <w:rPr>
                <w:rFonts w:asciiTheme="minorHAnsi" w:hAnsiTheme="minorHAnsi" w:cstheme="minorHAnsi"/>
                <w:b/>
              </w:rPr>
              <w:t>It is the primary external documentation for this operation manual.</w:t>
            </w:r>
            <w:r w:rsidRPr="001C1A30">
              <w:rPr>
                <w:rFonts w:asciiTheme="minorHAnsi" w:hAnsiTheme="minorHAnsi" w:cstheme="minorHAnsi"/>
              </w:rPr>
              <w:t xml:space="preserve">  </w:t>
            </w:r>
          </w:p>
          <w:p w14:paraId="3F8ABFEC" w14:textId="072B3E3F" w:rsidR="00E125F4" w:rsidRPr="001C1A30" w:rsidRDefault="00E125F4" w:rsidP="00E125F4">
            <w:pPr>
              <w:spacing w:before="60" w:after="60"/>
              <w:rPr>
                <w:rFonts w:asciiTheme="minorHAnsi" w:hAnsiTheme="minorHAnsi" w:cstheme="minorHAnsi"/>
                <w:sz w:val="16"/>
                <w:szCs w:val="16"/>
              </w:rPr>
            </w:pPr>
            <w:r w:rsidRPr="001C1A30">
              <w:rPr>
                <w:rFonts w:asciiTheme="minorHAnsi" w:hAnsiTheme="minorHAnsi" w:cstheme="minorHAnsi"/>
                <w:b/>
              </w:rPr>
              <w:t>NOTE:</w:t>
            </w:r>
            <w:r w:rsidRPr="001C1A30">
              <w:rPr>
                <w:rFonts w:asciiTheme="minorHAnsi" w:hAnsiTheme="minorHAnsi" w:cstheme="minorHAnsi"/>
              </w:rPr>
              <w:t xml:space="preserve">  Some EFT jobs are shared by multiple source files.  You should review the </w:t>
            </w:r>
            <w:r w:rsidRPr="001C1A30">
              <w:rPr>
                <w:rFonts w:asciiTheme="minorHAnsi" w:hAnsiTheme="minorHAnsi" w:cstheme="minorHAnsi"/>
                <w:szCs w:val="18"/>
              </w:rPr>
              <w:t xml:space="preserve">spreadsheet closely to make sure you understand the impact before requesting a change to any jobs.  </w:t>
            </w:r>
          </w:p>
        </w:tc>
      </w:tr>
      <w:tr w:rsidR="00BF3399" w14:paraId="2A08DC28" w14:textId="77777777" w:rsidTr="009C73CC">
        <w:trPr>
          <w:cantSplit/>
        </w:trPr>
        <w:tc>
          <w:tcPr>
            <w:tcW w:w="207" w:type="pct"/>
          </w:tcPr>
          <w:p w14:paraId="763FBC88" w14:textId="77777777" w:rsidR="00BF3399" w:rsidRPr="001C1A30" w:rsidRDefault="00BF3399" w:rsidP="009C73CC">
            <w:pPr>
              <w:spacing w:before="60" w:after="60"/>
              <w:jc w:val="center"/>
              <w:rPr>
                <w:rFonts w:asciiTheme="minorHAnsi" w:hAnsiTheme="minorHAnsi" w:cstheme="minorHAnsi"/>
              </w:rPr>
            </w:pPr>
            <w:r w:rsidRPr="001C1A30">
              <w:rPr>
                <w:rFonts w:asciiTheme="minorHAnsi" w:hAnsiTheme="minorHAnsi" w:cstheme="minorHAnsi"/>
              </w:rPr>
              <w:t>2.</w:t>
            </w:r>
          </w:p>
        </w:tc>
        <w:tc>
          <w:tcPr>
            <w:tcW w:w="1186" w:type="pct"/>
          </w:tcPr>
          <w:p w14:paraId="06309A0E" w14:textId="77777777" w:rsidR="00BF3399" w:rsidRPr="001C1A30" w:rsidRDefault="00BF3399" w:rsidP="009C73CC">
            <w:pPr>
              <w:spacing w:before="60" w:after="60"/>
              <w:rPr>
                <w:rFonts w:asciiTheme="minorHAnsi" w:hAnsiTheme="minorHAnsi" w:cstheme="minorHAnsi"/>
              </w:rPr>
            </w:pPr>
            <w:r w:rsidRPr="001C1A30">
              <w:rPr>
                <w:rFonts w:asciiTheme="minorHAnsi" w:hAnsiTheme="minorHAnsi" w:cstheme="minorHAnsi"/>
              </w:rPr>
              <w:t>EFT Transmission to Edge Node - Process Flow Diagram.vsdx</w:t>
            </w:r>
          </w:p>
        </w:tc>
        <w:tc>
          <w:tcPr>
            <w:tcW w:w="2262" w:type="pct"/>
          </w:tcPr>
          <w:p w14:paraId="0A1D4A25" w14:textId="77777777" w:rsidR="004F6C6E" w:rsidRPr="004F6C6E" w:rsidRDefault="002960A4" w:rsidP="004F6C6E">
            <w:pPr>
              <w:pStyle w:val="PlainText"/>
              <w:rPr>
                <w:rFonts w:asciiTheme="minorHAnsi" w:hAnsiTheme="minorHAnsi" w:cstheme="minorHAnsi"/>
                <w:sz w:val="20"/>
                <w:szCs w:val="20"/>
              </w:rPr>
            </w:pPr>
            <w:hyperlink r:id="rId38" w:history="1">
              <w:r w:rsidR="004F6C6E" w:rsidRPr="004F6C6E">
                <w:rPr>
                  <w:rStyle w:val="Hyperlink"/>
                  <w:rFonts w:asciiTheme="minorHAnsi" w:hAnsiTheme="minorHAnsi" w:cstheme="minorHAnsi"/>
                  <w:sz w:val="20"/>
                  <w:szCs w:val="20"/>
                </w:rPr>
                <w:t>http://epm01/sites/IT_Sites/EnterprisData_Lake_Operations/Shared%20Documents/Operation%20Manuals/EFT%20Transmission%20to%20Edge%20Node%20Documents/EFT%20Transmission%20to%20Edge%20Node%20-%20Process%20Flow%20Diagram.vsdx</w:t>
              </w:r>
            </w:hyperlink>
          </w:p>
          <w:p w14:paraId="47D8D2A3" w14:textId="77777777" w:rsidR="001C1A30" w:rsidRPr="001C1A30" w:rsidRDefault="001C1A30" w:rsidP="009C73CC">
            <w:pPr>
              <w:spacing w:before="60" w:after="60"/>
              <w:rPr>
                <w:rFonts w:asciiTheme="minorHAnsi" w:hAnsiTheme="minorHAnsi" w:cstheme="minorHAnsi"/>
              </w:rPr>
            </w:pPr>
          </w:p>
        </w:tc>
        <w:tc>
          <w:tcPr>
            <w:tcW w:w="1345" w:type="pct"/>
          </w:tcPr>
          <w:p w14:paraId="64158E81" w14:textId="77777777" w:rsidR="00BF3399" w:rsidRPr="001C1A30" w:rsidRDefault="00BF3399" w:rsidP="009C73CC">
            <w:pPr>
              <w:spacing w:before="60" w:after="60"/>
              <w:rPr>
                <w:rFonts w:asciiTheme="minorHAnsi" w:hAnsiTheme="minorHAnsi" w:cstheme="minorHAnsi"/>
              </w:rPr>
            </w:pPr>
            <w:r w:rsidRPr="001C1A30">
              <w:rPr>
                <w:rFonts w:asciiTheme="minorHAnsi" w:hAnsiTheme="minorHAnsi" w:cstheme="minorHAnsi"/>
              </w:rPr>
              <w:t>This diagram outlines the steps that a file takes in order to land on the EDL edge node in order to prepare it for ingestion to the staging database in Hive.  This diagram is a visual companion to the textual spreadsheet “</w:t>
            </w:r>
            <w:r w:rsidRPr="001C1A30">
              <w:rPr>
                <w:rFonts w:asciiTheme="minorHAnsi" w:hAnsiTheme="minorHAnsi" w:cstheme="minorHAnsi"/>
                <w:szCs w:val="18"/>
              </w:rPr>
              <w:t>EFT Transmission to Edge Node - File and Data Orchestration.xlsx”</w:t>
            </w:r>
          </w:p>
        </w:tc>
      </w:tr>
      <w:tr w:rsidR="00BF3399" w14:paraId="04636E2C" w14:textId="77777777" w:rsidTr="009C73CC">
        <w:trPr>
          <w:cantSplit/>
        </w:trPr>
        <w:tc>
          <w:tcPr>
            <w:tcW w:w="207" w:type="pct"/>
          </w:tcPr>
          <w:p w14:paraId="30F2B696" w14:textId="77777777" w:rsidR="00BF3399" w:rsidRPr="001C1A30" w:rsidRDefault="00BF3399" w:rsidP="009C73CC">
            <w:pPr>
              <w:spacing w:before="60" w:after="60"/>
              <w:jc w:val="center"/>
              <w:rPr>
                <w:rFonts w:asciiTheme="minorHAnsi" w:hAnsiTheme="minorHAnsi" w:cstheme="minorHAnsi"/>
                <w:highlight w:val="yellow"/>
              </w:rPr>
            </w:pPr>
            <w:r w:rsidRPr="001C1A30">
              <w:rPr>
                <w:rFonts w:asciiTheme="minorHAnsi" w:hAnsiTheme="minorHAnsi" w:cstheme="minorHAnsi"/>
              </w:rPr>
              <w:t>3.</w:t>
            </w:r>
          </w:p>
        </w:tc>
        <w:tc>
          <w:tcPr>
            <w:tcW w:w="1186" w:type="pct"/>
          </w:tcPr>
          <w:p w14:paraId="6A5359FA" w14:textId="77777777" w:rsidR="00BF3399" w:rsidRPr="001C1A30" w:rsidRDefault="00BF3399" w:rsidP="009C73CC">
            <w:pPr>
              <w:spacing w:before="60" w:after="60"/>
              <w:rPr>
                <w:rFonts w:asciiTheme="minorHAnsi" w:hAnsiTheme="minorHAnsi" w:cstheme="minorHAnsi"/>
                <w:highlight w:val="yellow"/>
              </w:rPr>
            </w:pPr>
            <w:r w:rsidRPr="001C1A30">
              <w:rPr>
                <w:rFonts w:asciiTheme="minorHAnsi" w:hAnsiTheme="minorHAnsi" w:cstheme="minorHAnsi"/>
              </w:rPr>
              <w:t>EFT Transmission to Edge Node - EFT Job Setup Requirements.xlsx</w:t>
            </w:r>
          </w:p>
        </w:tc>
        <w:tc>
          <w:tcPr>
            <w:tcW w:w="2262" w:type="pct"/>
          </w:tcPr>
          <w:p w14:paraId="0060537F" w14:textId="5614DD6B" w:rsidR="00BF3399" w:rsidRPr="001C1A30" w:rsidRDefault="002960A4" w:rsidP="009C73CC">
            <w:pPr>
              <w:spacing w:before="60" w:after="60"/>
              <w:rPr>
                <w:rFonts w:asciiTheme="minorHAnsi" w:hAnsiTheme="minorHAnsi" w:cstheme="minorHAnsi"/>
              </w:rPr>
            </w:pPr>
            <w:hyperlink r:id="rId39" w:history="1">
              <w:r w:rsidR="00FA49C6" w:rsidRPr="001C1A30">
                <w:rPr>
                  <w:rStyle w:val="Hyperlink"/>
                  <w:rFonts w:asciiTheme="minorHAnsi" w:hAnsiTheme="minorHAnsi" w:cstheme="minorHAnsi"/>
                </w:rPr>
                <w:t>http://epm01/sites/IT_Sites/EnterprisData_Lake_Operations/Shared%20Documents/Operation%20Manuals/EFT%20Transmission%20to%20Edge%20Node%20Documents/EFT%20Transmission%20to%20Edge%20Node%20-%20EFT%20Job%20Setup%20Requirements.xlsx</w:t>
              </w:r>
            </w:hyperlink>
          </w:p>
          <w:p w14:paraId="63C8A425" w14:textId="11478906" w:rsidR="00FA49C6" w:rsidRPr="001C1A30" w:rsidRDefault="00FA49C6" w:rsidP="009C73CC">
            <w:pPr>
              <w:spacing w:before="60" w:after="60"/>
              <w:rPr>
                <w:rFonts w:asciiTheme="minorHAnsi" w:hAnsiTheme="minorHAnsi" w:cstheme="minorHAnsi"/>
                <w:highlight w:val="yellow"/>
              </w:rPr>
            </w:pPr>
          </w:p>
        </w:tc>
        <w:tc>
          <w:tcPr>
            <w:tcW w:w="1345" w:type="pct"/>
          </w:tcPr>
          <w:p w14:paraId="234E0D5D" w14:textId="77777777" w:rsidR="00BF3399" w:rsidRPr="001C1A30" w:rsidRDefault="00BF3399" w:rsidP="009C73CC">
            <w:pPr>
              <w:spacing w:before="60" w:after="60"/>
              <w:rPr>
                <w:rFonts w:asciiTheme="minorHAnsi" w:hAnsiTheme="minorHAnsi" w:cstheme="minorHAnsi"/>
                <w:highlight w:val="yellow"/>
              </w:rPr>
            </w:pPr>
            <w:r w:rsidRPr="001C1A30">
              <w:rPr>
                <w:rFonts w:asciiTheme="minorHAnsi" w:hAnsiTheme="minorHAnsi" w:cstheme="minorHAnsi"/>
              </w:rPr>
              <w:t xml:space="preserve">Used to request new EFT jobs or changes to existing EFT jobs.  Includes connection details for prod and non-prod edge nodes.  </w:t>
            </w:r>
          </w:p>
        </w:tc>
      </w:tr>
      <w:tr w:rsidR="00BF3399" w14:paraId="0FABDFB5" w14:textId="77777777" w:rsidTr="001C1A30">
        <w:trPr>
          <w:cantSplit/>
        </w:trPr>
        <w:tc>
          <w:tcPr>
            <w:tcW w:w="207" w:type="pct"/>
            <w:shd w:val="clear" w:color="auto" w:fill="auto"/>
          </w:tcPr>
          <w:p w14:paraId="7586491A" w14:textId="77777777" w:rsidR="00BF3399" w:rsidRPr="001C1A30" w:rsidRDefault="00BF3399" w:rsidP="009C73CC">
            <w:pPr>
              <w:spacing w:before="60" w:after="60"/>
              <w:jc w:val="center"/>
              <w:rPr>
                <w:rFonts w:asciiTheme="minorHAnsi" w:hAnsiTheme="minorHAnsi" w:cstheme="minorHAnsi"/>
                <w:highlight w:val="yellow"/>
              </w:rPr>
            </w:pPr>
            <w:r w:rsidRPr="001C1A30">
              <w:rPr>
                <w:rFonts w:asciiTheme="minorHAnsi" w:hAnsiTheme="minorHAnsi" w:cstheme="minorHAnsi"/>
              </w:rPr>
              <w:t>4.</w:t>
            </w:r>
          </w:p>
        </w:tc>
        <w:tc>
          <w:tcPr>
            <w:tcW w:w="1186" w:type="pct"/>
          </w:tcPr>
          <w:p w14:paraId="3BAF5059" w14:textId="77777777" w:rsidR="00BF3399" w:rsidRPr="001C1A30" w:rsidRDefault="00BF3399" w:rsidP="009C73CC">
            <w:pPr>
              <w:spacing w:before="60" w:after="60"/>
              <w:rPr>
                <w:rFonts w:asciiTheme="minorHAnsi" w:hAnsiTheme="minorHAnsi" w:cstheme="minorHAnsi"/>
                <w:highlight w:val="yellow"/>
              </w:rPr>
            </w:pPr>
            <w:r w:rsidRPr="001C1A30">
              <w:rPr>
                <w:rFonts w:asciiTheme="minorHAnsi" w:hAnsiTheme="minorHAnsi" w:cstheme="minorHAnsi"/>
              </w:rPr>
              <w:t>EFT Transmission to Edge Node - Control-M Job Setup Requirements.xlsx</w:t>
            </w:r>
          </w:p>
        </w:tc>
        <w:tc>
          <w:tcPr>
            <w:tcW w:w="2262" w:type="pct"/>
          </w:tcPr>
          <w:p w14:paraId="29A643AE" w14:textId="77777777" w:rsidR="004F6C6E" w:rsidRPr="004F6C6E" w:rsidRDefault="002960A4" w:rsidP="004F6C6E">
            <w:pPr>
              <w:pStyle w:val="PlainText"/>
              <w:rPr>
                <w:rFonts w:asciiTheme="minorHAnsi" w:hAnsiTheme="minorHAnsi" w:cstheme="minorHAnsi"/>
                <w:sz w:val="20"/>
                <w:szCs w:val="20"/>
              </w:rPr>
            </w:pPr>
            <w:hyperlink r:id="rId40" w:history="1">
              <w:r w:rsidR="004F6C6E" w:rsidRPr="004F6C6E">
                <w:rPr>
                  <w:rStyle w:val="Hyperlink"/>
                  <w:rFonts w:asciiTheme="minorHAnsi" w:hAnsiTheme="minorHAnsi" w:cstheme="minorHAnsi"/>
                  <w:sz w:val="20"/>
                  <w:szCs w:val="20"/>
                </w:rPr>
                <w:t>http://epm01/sites/IT_Sites/EnterprisData_Lake_Operations/Shared%20Documents/Operation%20Manuals/EFT%20Transmission%20to%20Edge%20Node%20Documents/EFT%20Transmission%20to%20Edge%20Node%20-%20Control-M%20Job%20Setup%20Requirements.xlsx</w:t>
              </w:r>
            </w:hyperlink>
          </w:p>
          <w:p w14:paraId="519AA796" w14:textId="77777777" w:rsidR="001C1A30" w:rsidRPr="001C1A30" w:rsidRDefault="001C1A30" w:rsidP="009C73CC">
            <w:pPr>
              <w:spacing w:before="60" w:after="60"/>
              <w:rPr>
                <w:rFonts w:asciiTheme="minorHAnsi" w:hAnsiTheme="minorHAnsi" w:cstheme="minorHAnsi"/>
                <w:highlight w:val="yellow"/>
              </w:rPr>
            </w:pPr>
          </w:p>
        </w:tc>
        <w:tc>
          <w:tcPr>
            <w:tcW w:w="1345" w:type="pct"/>
          </w:tcPr>
          <w:p w14:paraId="351C09AC" w14:textId="77777777" w:rsidR="00BF3399" w:rsidRPr="001C1A30" w:rsidRDefault="00BF3399" w:rsidP="009C73CC">
            <w:pPr>
              <w:spacing w:before="60" w:after="60"/>
              <w:rPr>
                <w:rFonts w:asciiTheme="minorHAnsi" w:hAnsiTheme="minorHAnsi" w:cstheme="minorHAnsi"/>
                <w:highlight w:val="yellow"/>
              </w:rPr>
            </w:pPr>
            <w:r w:rsidRPr="001C1A30">
              <w:rPr>
                <w:rFonts w:asciiTheme="minorHAnsi" w:hAnsiTheme="minorHAnsi" w:cstheme="minorHAnsi"/>
              </w:rPr>
              <w:t xml:space="preserve">Used to request new Control-M jobs or changes to existing Control-M jobs for Hygiene processes.  </w:t>
            </w:r>
          </w:p>
        </w:tc>
      </w:tr>
      <w:tr w:rsidR="00BF3399" w14:paraId="575F7CBB" w14:textId="77777777" w:rsidTr="009C73CC">
        <w:trPr>
          <w:cantSplit/>
        </w:trPr>
        <w:tc>
          <w:tcPr>
            <w:tcW w:w="207" w:type="pct"/>
          </w:tcPr>
          <w:p w14:paraId="4FB1DC86" w14:textId="77777777" w:rsidR="00BF3399" w:rsidRPr="001C1A30" w:rsidRDefault="00BF3399" w:rsidP="009C73CC">
            <w:pPr>
              <w:spacing w:before="60" w:after="60"/>
              <w:jc w:val="center"/>
              <w:rPr>
                <w:rFonts w:asciiTheme="minorHAnsi" w:hAnsiTheme="minorHAnsi" w:cstheme="minorHAnsi"/>
              </w:rPr>
            </w:pPr>
            <w:r w:rsidRPr="001C1A30">
              <w:rPr>
                <w:rFonts w:asciiTheme="minorHAnsi" w:hAnsiTheme="minorHAnsi" w:cstheme="minorHAnsi"/>
              </w:rPr>
              <w:t>5.</w:t>
            </w:r>
          </w:p>
        </w:tc>
        <w:tc>
          <w:tcPr>
            <w:tcW w:w="1186" w:type="pct"/>
          </w:tcPr>
          <w:p w14:paraId="7565DC3D" w14:textId="77777777" w:rsidR="00BF3399" w:rsidRPr="001C1A30" w:rsidRDefault="00BF3399" w:rsidP="009C73CC">
            <w:pPr>
              <w:spacing w:before="60" w:after="60"/>
              <w:rPr>
                <w:rFonts w:asciiTheme="minorHAnsi" w:hAnsiTheme="minorHAnsi" w:cstheme="minorHAnsi"/>
              </w:rPr>
            </w:pPr>
            <w:r w:rsidRPr="001C1A30">
              <w:rPr>
                <w:rFonts w:asciiTheme="minorHAnsi" w:hAnsiTheme="minorHAnsi" w:cstheme="minorHAnsi"/>
              </w:rPr>
              <w:t>Hygiene Processing - Operation Manual.docx</w:t>
            </w:r>
          </w:p>
        </w:tc>
        <w:tc>
          <w:tcPr>
            <w:tcW w:w="2262" w:type="pct"/>
          </w:tcPr>
          <w:p w14:paraId="361315D8" w14:textId="6E5E8A23" w:rsidR="00BF3399" w:rsidRPr="001C1A30" w:rsidRDefault="002960A4" w:rsidP="009C73CC">
            <w:pPr>
              <w:spacing w:before="60" w:after="60"/>
              <w:rPr>
                <w:rFonts w:asciiTheme="minorHAnsi" w:hAnsiTheme="minorHAnsi" w:cstheme="minorHAnsi"/>
              </w:rPr>
            </w:pPr>
            <w:hyperlink r:id="rId41" w:history="1">
              <w:r w:rsidR="001C1A30" w:rsidRPr="001C1A30">
                <w:rPr>
                  <w:rStyle w:val="Hyperlink"/>
                  <w:rFonts w:asciiTheme="minorHAnsi" w:hAnsiTheme="minorHAnsi" w:cstheme="minorHAnsi"/>
                </w:rPr>
                <w:t>http://epm01/sites/IT_Sites/EnterprisData_Lake_Operations/Shared%20Documents/Operation%20Manuals/Hygiene%20Process%20-%20Operation%20Manual.docx</w:t>
              </w:r>
            </w:hyperlink>
          </w:p>
          <w:p w14:paraId="5FBF0F03" w14:textId="6DA6E103" w:rsidR="001C1A30" w:rsidRPr="001C1A30" w:rsidRDefault="001C1A30" w:rsidP="009C73CC">
            <w:pPr>
              <w:spacing w:before="60" w:after="60"/>
              <w:rPr>
                <w:rFonts w:asciiTheme="minorHAnsi" w:hAnsiTheme="minorHAnsi" w:cstheme="minorHAnsi"/>
              </w:rPr>
            </w:pPr>
          </w:p>
        </w:tc>
        <w:tc>
          <w:tcPr>
            <w:tcW w:w="1345" w:type="pct"/>
          </w:tcPr>
          <w:p w14:paraId="3FAFD3DC" w14:textId="77777777" w:rsidR="00BF3399" w:rsidRPr="001C1A30" w:rsidRDefault="00BF3399" w:rsidP="009C73CC">
            <w:pPr>
              <w:spacing w:before="60" w:after="60"/>
              <w:rPr>
                <w:rFonts w:asciiTheme="minorHAnsi" w:hAnsiTheme="minorHAnsi" w:cstheme="minorHAnsi"/>
              </w:rPr>
            </w:pPr>
            <w:r w:rsidRPr="001C1A30">
              <w:rPr>
                <w:rFonts w:asciiTheme="minorHAnsi" w:hAnsiTheme="minorHAnsi" w:cstheme="minorHAnsi"/>
              </w:rPr>
              <w:t>Details the hygiene processes run against source files</w:t>
            </w:r>
          </w:p>
        </w:tc>
      </w:tr>
      <w:tr w:rsidR="0066315B" w14:paraId="7223CF92" w14:textId="77777777" w:rsidTr="009C73CC">
        <w:trPr>
          <w:cantSplit/>
        </w:trPr>
        <w:tc>
          <w:tcPr>
            <w:tcW w:w="207" w:type="pct"/>
          </w:tcPr>
          <w:p w14:paraId="0540FBA9" w14:textId="77777777" w:rsidR="0066315B" w:rsidRPr="001C1A30" w:rsidRDefault="0066315B" w:rsidP="0066315B">
            <w:pPr>
              <w:spacing w:before="60" w:after="60"/>
              <w:jc w:val="center"/>
              <w:rPr>
                <w:rFonts w:asciiTheme="minorHAnsi" w:hAnsiTheme="minorHAnsi" w:cstheme="minorHAnsi"/>
              </w:rPr>
            </w:pPr>
            <w:r w:rsidRPr="001C1A30">
              <w:rPr>
                <w:rFonts w:asciiTheme="minorHAnsi" w:hAnsiTheme="minorHAnsi" w:cstheme="minorHAnsi"/>
              </w:rPr>
              <w:t>6.</w:t>
            </w:r>
          </w:p>
        </w:tc>
        <w:tc>
          <w:tcPr>
            <w:tcW w:w="1186" w:type="pct"/>
          </w:tcPr>
          <w:p w14:paraId="29034130" w14:textId="751CEBD2" w:rsidR="0066315B" w:rsidRPr="001C1A30" w:rsidRDefault="0066315B" w:rsidP="0066315B">
            <w:pPr>
              <w:spacing w:before="60" w:after="60"/>
              <w:rPr>
                <w:rFonts w:asciiTheme="minorHAnsi" w:hAnsiTheme="minorHAnsi" w:cstheme="minorHAnsi"/>
              </w:rPr>
            </w:pPr>
            <w:r w:rsidRPr="001C1A30">
              <w:rPr>
                <w:rFonts w:asciiTheme="minorHAnsi" w:hAnsiTheme="minorHAnsi" w:cstheme="minorHAnsi"/>
              </w:rPr>
              <w:t>Data Ingestion to EDL Staging with IBM DIP - Operation Manual.docx</w:t>
            </w:r>
          </w:p>
        </w:tc>
        <w:tc>
          <w:tcPr>
            <w:tcW w:w="2262" w:type="pct"/>
          </w:tcPr>
          <w:p w14:paraId="34C10050" w14:textId="77777777" w:rsidR="0066315B" w:rsidRPr="001C1A30" w:rsidRDefault="002960A4" w:rsidP="0066315B">
            <w:pPr>
              <w:spacing w:before="60" w:after="60"/>
              <w:rPr>
                <w:rFonts w:asciiTheme="minorHAnsi" w:hAnsiTheme="minorHAnsi" w:cstheme="minorHAnsi"/>
              </w:rPr>
            </w:pPr>
            <w:hyperlink r:id="rId42" w:history="1">
              <w:r w:rsidR="001C1A30" w:rsidRPr="001C1A30">
                <w:rPr>
                  <w:rStyle w:val="Hyperlink"/>
                  <w:rFonts w:asciiTheme="minorHAnsi" w:hAnsiTheme="minorHAnsi" w:cstheme="minorHAnsi"/>
                </w:rPr>
                <w:t>http://epm01/sites/IT_Sites/EnterprisData_Lake_Operations/Shared%20Documents/Operation%20Manuals/Data%20Ingestion%20to%20EDL%20Staging%20with%20IBM%20DIP%20-%20Operation%20Manual.docx</w:t>
              </w:r>
            </w:hyperlink>
          </w:p>
          <w:p w14:paraId="7CE88A27" w14:textId="718FCD39" w:rsidR="001C1A30" w:rsidRPr="001C1A30" w:rsidRDefault="001C1A30" w:rsidP="0066315B">
            <w:pPr>
              <w:spacing w:before="60" w:after="60"/>
              <w:rPr>
                <w:rFonts w:asciiTheme="minorHAnsi" w:hAnsiTheme="minorHAnsi" w:cstheme="minorHAnsi"/>
              </w:rPr>
            </w:pPr>
          </w:p>
        </w:tc>
        <w:tc>
          <w:tcPr>
            <w:tcW w:w="1345" w:type="pct"/>
          </w:tcPr>
          <w:p w14:paraId="0008F175" w14:textId="0BE9A8F0" w:rsidR="0066315B" w:rsidRPr="001C1A30" w:rsidRDefault="0066315B" w:rsidP="0066315B">
            <w:pPr>
              <w:spacing w:before="60" w:after="60"/>
              <w:rPr>
                <w:rFonts w:asciiTheme="minorHAnsi" w:hAnsiTheme="minorHAnsi" w:cstheme="minorHAnsi"/>
              </w:rPr>
            </w:pPr>
            <w:r w:rsidRPr="001C1A30">
              <w:rPr>
                <w:rFonts w:asciiTheme="minorHAnsi" w:hAnsiTheme="minorHAnsi" w:cstheme="minorHAnsi"/>
              </w:rPr>
              <w:t>Details the data ingestion processes to the EDL using IBM’s DIP process</w:t>
            </w:r>
          </w:p>
        </w:tc>
      </w:tr>
      <w:tr w:rsidR="00BF3399" w14:paraId="67AFFE73" w14:textId="77777777" w:rsidTr="009C73CC">
        <w:trPr>
          <w:cantSplit/>
        </w:trPr>
        <w:tc>
          <w:tcPr>
            <w:tcW w:w="207" w:type="pct"/>
          </w:tcPr>
          <w:p w14:paraId="62DF0B79" w14:textId="65CB6EEF" w:rsidR="00BF3399" w:rsidRPr="001C1A30" w:rsidRDefault="0066315B" w:rsidP="009C73CC">
            <w:pPr>
              <w:spacing w:before="60" w:after="60"/>
              <w:jc w:val="center"/>
              <w:rPr>
                <w:rFonts w:asciiTheme="minorHAnsi" w:hAnsiTheme="minorHAnsi" w:cstheme="minorHAnsi"/>
              </w:rPr>
            </w:pPr>
            <w:r w:rsidRPr="001C1A30">
              <w:rPr>
                <w:rFonts w:asciiTheme="minorHAnsi" w:hAnsiTheme="minorHAnsi" w:cstheme="minorHAnsi"/>
              </w:rPr>
              <w:t>7.</w:t>
            </w:r>
          </w:p>
        </w:tc>
        <w:tc>
          <w:tcPr>
            <w:tcW w:w="1186" w:type="pct"/>
          </w:tcPr>
          <w:p w14:paraId="21C81D1E" w14:textId="77777777" w:rsidR="00BF3399" w:rsidRPr="001C1A30" w:rsidRDefault="00BF3399" w:rsidP="009C73CC">
            <w:pPr>
              <w:spacing w:before="60" w:after="60"/>
              <w:rPr>
                <w:rFonts w:asciiTheme="minorHAnsi" w:hAnsiTheme="minorHAnsi" w:cstheme="minorHAnsi"/>
                <w:sz w:val="18"/>
                <w:szCs w:val="18"/>
              </w:rPr>
            </w:pPr>
            <w:r w:rsidRPr="001C1A30">
              <w:rPr>
                <w:rFonts w:asciiTheme="minorHAnsi" w:hAnsiTheme="minorHAnsi" w:cstheme="minorHAnsi"/>
                <w:sz w:val="18"/>
                <w:szCs w:val="18"/>
              </w:rPr>
              <w:t>EDL KeePass Database Location</w:t>
            </w:r>
          </w:p>
        </w:tc>
        <w:tc>
          <w:tcPr>
            <w:tcW w:w="2262" w:type="pct"/>
          </w:tcPr>
          <w:p w14:paraId="1511BA8E" w14:textId="77777777" w:rsidR="00BF3399" w:rsidRPr="001C1A30" w:rsidRDefault="00BF3399" w:rsidP="009C73CC">
            <w:pPr>
              <w:spacing w:before="60" w:after="60"/>
              <w:rPr>
                <w:rFonts w:asciiTheme="minorHAnsi" w:hAnsiTheme="minorHAnsi" w:cstheme="minorHAnsi"/>
              </w:rPr>
            </w:pPr>
            <w:r w:rsidRPr="001C1A30">
              <w:rPr>
                <w:rFonts w:asciiTheme="minorHAnsi" w:hAnsiTheme="minorHAnsi" w:cstheme="minorHAnsi"/>
              </w:rPr>
              <w:t>X:\EDL\KeePass_DB\EDL_KeePass_db.kdbx</w:t>
            </w:r>
          </w:p>
        </w:tc>
        <w:tc>
          <w:tcPr>
            <w:tcW w:w="1345" w:type="pct"/>
          </w:tcPr>
          <w:p w14:paraId="642E84F8" w14:textId="77777777" w:rsidR="00BF3399" w:rsidRPr="001C1A30" w:rsidRDefault="00BF3399" w:rsidP="009C73CC">
            <w:pPr>
              <w:spacing w:before="60" w:after="60"/>
              <w:rPr>
                <w:rFonts w:asciiTheme="minorHAnsi" w:hAnsiTheme="minorHAnsi" w:cstheme="minorHAnsi"/>
              </w:rPr>
            </w:pPr>
            <w:r w:rsidRPr="001C1A30">
              <w:rPr>
                <w:rFonts w:asciiTheme="minorHAnsi" w:hAnsiTheme="minorHAnsi" w:cstheme="minorHAnsi"/>
              </w:rPr>
              <w:t>Allows for storage and sharing of passwords for all critical EDL accounts</w:t>
            </w:r>
          </w:p>
        </w:tc>
      </w:tr>
    </w:tbl>
    <w:p w14:paraId="65C1723E" w14:textId="77777777" w:rsidR="00BF3399" w:rsidRDefault="00BF3399" w:rsidP="00E125F4">
      <w:pPr>
        <w:pStyle w:val="NormalBold"/>
      </w:pPr>
    </w:p>
    <w:p w14:paraId="4948A703" w14:textId="77777777" w:rsidR="00BF3399" w:rsidRDefault="00BF3399" w:rsidP="00BF3399">
      <w:pPr>
        <w:pStyle w:val="Heading1"/>
        <w:spacing w:after="200"/>
      </w:pPr>
      <w:bookmarkStart w:id="93" w:name="_Toc64339424"/>
      <w:bookmarkStart w:id="94" w:name="_Toc131311088"/>
      <w:bookmarkStart w:id="95" w:name="_Toc133821350"/>
      <w:bookmarkStart w:id="96" w:name="_Toc195434399"/>
      <w:bookmarkStart w:id="97" w:name="_Toc64338525"/>
      <w:bookmarkStart w:id="98" w:name="_Toc131321448"/>
      <w:bookmarkStart w:id="99" w:name="_Toc130974331"/>
      <w:bookmarkStart w:id="100" w:name="_Toc64341547"/>
      <w:bookmarkStart w:id="101" w:name="_Toc324353787"/>
      <w:bookmarkStart w:id="102" w:name="_Toc329788389"/>
      <w:bookmarkStart w:id="103" w:name="_Toc324353763"/>
      <w:bookmarkStart w:id="104" w:name="_Toc64338532"/>
      <w:bookmarkStart w:id="105" w:name="_Toc131321455"/>
      <w:bookmarkStart w:id="106" w:name="_Toc130974324"/>
      <w:bookmarkStart w:id="107" w:name="_Toc64341540"/>
      <w:bookmarkStart w:id="108" w:name="_Toc324353780"/>
      <w:bookmarkStart w:id="109" w:name="_Toc329788395"/>
      <w:bookmarkStart w:id="110" w:name="_Toc336853088"/>
      <w:bookmarkStart w:id="111" w:name="_Toc532400157"/>
      <w:bookmarkStart w:id="112" w:name="_Toc532400471"/>
      <w:bookmarkStart w:id="113" w:name="_Toc532400577"/>
      <w:bookmarkStart w:id="114" w:name="_Toc532401084"/>
      <w:bookmarkStart w:id="115" w:name="_Toc19626132"/>
      <w:bookmarkStart w:id="116" w:name="_Toc20213542"/>
      <w:r>
        <w:t>Appendix</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033C0CEA" w14:textId="77777777" w:rsidR="00BF3399" w:rsidRPr="007958D1" w:rsidRDefault="00BF3399" w:rsidP="00BF3399"/>
    <w:p w14:paraId="31C812EC" w14:textId="77777777" w:rsidR="00183DCC" w:rsidRDefault="00183DCC"/>
    <w:sectPr w:rsidR="00183DCC" w:rsidSect="00A46353">
      <w:headerReference w:type="default" r:id="rId43"/>
      <w:footerReference w:type="default" r:id="rId4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D1E74" w14:textId="77777777" w:rsidR="00C41989" w:rsidRDefault="00C41989" w:rsidP="00A46353">
      <w:pPr>
        <w:spacing w:line="240" w:lineRule="auto"/>
      </w:pPr>
      <w:r>
        <w:separator/>
      </w:r>
    </w:p>
  </w:endnote>
  <w:endnote w:type="continuationSeparator" w:id="0">
    <w:p w14:paraId="2BE9F19B" w14:textId="77777777" w:rsidR="00C41989" w:rsidRDefault="00C41989" w:rsidP="00A46353">
      <w:pPr>
        <w:spacing w:line="240" w:lineRule="auto"/>
      </w:pPr>
      <w:r>
        <w:continuationSeparator/>
      </w:r>
    </w:p>
  </w:endnote>
  <w:endnote w:type="continuationNotice" w:id="1">
    <w:p w14:paraId="6EFE5825" w14:textId="77777777" w:rsidR="00E54E0B" w:rsidRDefault="00E54E0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8CA21" w14:textId="052AFAE4" w:rsidR="00C41989" w:rsidRDefault="00C41989" w:rsidP="00D40B73">
    <w:pPr>
      <w:pStyle w:val="Footer"/>
      <w:jc w:val="center"/>
    </w:pPr>
    <w:r w:rsidRPr="0029209C">
      <w:rPr>
        <w:sz w:val="16"/>
      </w:rPr>
      <w:sym w:font="Symbol" w:char="F0D3"/>
    </w:r>
    <w:r>
      <w:t xml:space="preserve"> ascena SSG                                                                      Confidential                                                                      Page </w:t>
    </w:r>
    <w:r>
      <w:fldChar w:fldCharType="begin"/>
    </w:r>
    <w:r>
      <w:instrText xml:space="preserve"> PAGE   \* MERGEFORMAT </w:instrText>
    </w:r>
    <w:r>
      <w:fldChar w:fldCharType="separate"/>
    </w:r>
    <w:r w:rsidR="002960A4">
      <w:rPr>
        <w:noProof/>
      </w:rPr>
      <w:t>18</w:t>
    </w:r>
    <w:r>
      <w:rPr>
        <w:noProof/>
      </w:rPr>
      <w:fldChar w:fldCharType="end"/>
    </w:r>
    <w:r>
      <w:rPr>
        <w:noProof/>
      </w:rPr>
      <w:t xml:space="preserve"> of </w:t>
    </w:r>
    <w:r w:rsidRPr="00D40B73">
      <w:rPr>
        <w:bCs/>
        <w:noProof/>
      </w:rPr>
      <w:fldChar w:fldCharType="begin"/>
    </w:r>
    <w:r w:rsidRPr="00D40B73">
      <w:rPr>
        <w:bCs/>
        <w:noProof/>
      </w:rPr>
      <w:instrText xml:space="preserve"> NUMPAGES  \* Arabic  \* MERGEFORMAT </w:instrText>
    </w:r>
    <w:r w:rsidRPr="00D40B73">
      <w:rPr>
        <w:bCs/>
        <w:noProof/>
      </w:rPr>
      <w:fldChar w:fldCharType="separate"/>
    </w:r>
    <w:r w:rsidR="002960A4">
      <w:rPr>
        <w:bCs/>
        <w:noProof/>
      </w:rPr>
      <w:t>20</w:t>
    </w:r>
    <w:r w:rsidRPr="00D40B73">
      <w:rPr>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8716B2" w14:textId="77777777" w:rsidR="00C41989" w:rsidRDefault="00C41989" w:rsidP="00A46353">
      <w:pPr>
        <w:spacing w:line="240" w:lineRule="auto"/>
      </w:pPr>
      <w:r>
        <w:separator/>
      </w:r>
    </w:p>
  </w:footnote>
  <w:footnote w:type="continuationSeparator" w:id="0">
    <w:p w14:paraId="6D1D306E" w14:textId="77777777" w:rsidR="00C41989" w:rsidRDefault="00C41989" w:rsidP="00A46353">
      <w:pPr>
        <w:spacing w:line="240" w:lineRule="auto"/>
      </w:pPr>
      <w:r>
        <w:continuationSeparator/>
      </w:r>
    </w:p>
  </w:footnote>
  <w:footnote w:type="continuationNotice" w:id="1">
    <w:p w14:paraId="6E7AB7E8" w14:textId="77777777" w:rsidR="00E54E0B" w:rsidRDefault="00E54E0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2955"/>
      <w:gridCol w:w="7845"/>
    </w:tblGrid>
    <w:tr w:rsidR="00C41989" w:rsidRPr="00223EAB" w14:paraId="6A5B7C7B" w14:textId="77777777" w:rsidTr="00A46353">
      <w:tc>
        <w:tcPr>
          <w:tcW w:w="2955" w:type="dxa"/>
        </w:tcPr>
        <w:p w14:paraId="66D957DC" w14:textId="77777777" w:rsidR="00C41989" w:rsidRPr="00223EAB" w:rsidRDefault="00C41989" w:rsidP="00A46353">
          <w:pPr>
            <w:pStyle w:val="Header"/>
            <w:rPr>
              <w:rFonts w:ascii="Calibri" w:hAnsi="Calibri" w:cs="Calibri"/>
              <w:b/>
              <w:i/>
              <w:sz w:val="24"/>
              <w:szCs w:val="24"/>
            </w:rPr>
          </w:pPr>
          <w:r>
            <w:rPr>
              <w:rFonts w:ascii="Calibri" w:hAnsi="Calibri" w:cs="Calibri"/>
              <w:b/>
              <w:i/>
              <w:noProof/>
              <w:sz w:val="24"/>
              <w:szCs w:val="24"/>
            </w:rPr>
            <w:drawing>
              <wp:inline distT="0" distB="0" distL="0" distR="0" wp14:anchorId="69139480" wp14:editId="2F34D46F">
                <wp:extent cx="606851" cy="5715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NA-SSG_Final smal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8682" cy="573225"/>
                        </a:xfrm>
                        <a:prstGeom prst="rect">
                          <a:avLst/>
                        </a:prstGeom>
                      </pic:spPr>
                    </pic:pic>
                  </a:graphicData>
                </a:graphic>
              </wp:inline>
            </w:drawing>
          </w:r>
        </w:p>
      </w:tc>
      <w:tc>
        <w:tcPr>
          <w:tcW w:w="7845" w:type="dxa"/>
          <w:vAlign w:val="bottom"/>
        </w:tcPr>
        <w:p w14:paraId="3B0C851D" w14:textId="77777777" w:rsidR="00C41989" w:rsidRPr="0047315A" w:rsidRDefault="00C41989" w:rsidP="00A46353">
          <w:pPr>
            <w:pStyle w:val="NormalBold"/>
            <w:jc w:val="right"/>
            <w:rPr>
              <w:rFonts w:ascii="Arial" w:hAnsi="Arial" w:cs="Arial"/>
              <w:b w:val="0"/>
            </w:rPr>
          </w:pPr>
          <w:r>
            <w:rPr>
              <w:rFonts w:ascii="Arial" w:hAnsi="Arial" w:cs="Arial"/>
              <w:b w:val="0"/>
              <w:sz w:val="28"/>
            </w:rPr>
            <w:t>EFT T</w:t>
          </w:r>
          <w:r w:rsidRPr="00FA6660">
            <w:rPr>
              <w:rFonts w:ascii="Arial" w:hAnsi="Arial" w:cs="Arial"/>
              <w:b w:val="0"/>
              <w:sz w:val="28"/>
            </w:rPr>
            <w:t>ransmission to Edge Node</w:t>
          </w:r>
        </w:p>
      </w:tc>
    </w:tr>
  </w:tbl>
  <w:p w14:paraId="52C35772" w14:textId="77777777" w:rsidR="00C41989" w:rsidRPr="00224588" w:rsidRDefault="00C41989" w:rsidP="00A46353">
    <w:pPr>
      <w:pStyle w:val="Header"/>
      <w:pBdr>
        <w:bottom w:val="single" w:sz="6" w:space="1" w:color="auto"/>
      </w:pBdr>
      <w:rPr>
        <w:rFonts w:ascii="Calibri" w:hAnsi="Calibri" w:cs="Calibri"/>
        <w:sz w:val="10"/>
        <w:szCs w:val="24"/>
      </w:rPr>
    </w:pPr>
  </w:p>
  <w:p w14:paraId="2AFE854F" w14:textId="77777777" w:rsidR="00C41989" w:rsidRDefault="00C419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1D5EDA"/>
    <w:multiLevelType w:val="hybridMultilevel"/>
    <w:tmpl w:val="2266F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4E034B"/>
    <w:multiLevelType w:val="hybridMultilevel"/>
    <w:tmpl w:val="178A5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C62EF"/>
    <w:multiLevelType w:val="hybridMultilevel"/>
    <w:tmpl w:val="87D682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857D9B"/>
    <w:multiLevelType w:val="hybridMultilevel"/>
    <w:tmpl w:val="695EB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D3B28"/>
    <w:multiLevelType w:val="hybridMultilevel"/>
    <w:tmpl w:val="3E7A5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98585B"/>
    <w:multiLevelType w:val="multilevel"/>
    <w:tmpl w:val="72825D0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E74B5" w:themeColor="accent1" w:themeShade="BF"/>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4AE5532"/>
    <w:multiLevelType w:val="hybridMultilevel"/>
    <w:tmpl w:val="55865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920380"/>
    <w:multiLevelType w:val="hybridMultilevel"/>
    <w:tmpl w:val="FE163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A069F2"/>
    <w:multiLevelType w:val="hybridMultilevel"/>
    <w:tmpl w:val="84041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B268F3"/>
    <w:multiLevelType w:val="hybridMultilevel"/>
    <w:tmpl w:val="E134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9"/>
  </w:num>
  <w:num w:numId="5">
    <w:abstractNumId w:val="1"/>
  </w:num>
  <w:num w:numId="6">
    <w:abstractNumId w:val="7"/>
  </w:num>
  <w:num w:numId="7">
    <w:abstractNumId w:val="6"/>
  </w:num>
  <w:num w:numId="8">
    <w:abstractNumId w:val="0"/>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353"/>
    <w:rsid w:val="00183DCC"/>
    <w:rsid w:val="001C1A30"/>
    <w:rsid w:val="002960A4"/>
    <w:rsid w:val="003107BC"/>
    <w:rsid w:val="003E472B"/>
    <w:rsid w:val="004F6C6E"/>
    <w:rsid w:val="0066315B"/>
    <w:rsid w:val="00671D71"/>
    <w:rsid w:val="00870DAC"/>
    <w:rsid w:val="009C73CC"/>
    <w:rsid w:val="009F5C86"/>
    <w:rsid w:val="00A46353"/>
    <w:rsid w:val="00AF3578"/>
    <w:rsid w:val="00B41CBB"/>
    <w:rsid w:val="00BF3399"/>
    <w:rsid w:val="00C41989"/>
    <w:rsid w:val="00CF2CB5"/>
    <w:rsid w:val="00D40B73"/>
    <w:rsid w:val="00E125F4"/>
    <w:rsid w:val="00E54E0B"/>
    <w:rsid w:val="00FA4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EC2E461"/>
  <w15:chartTrackingRefBased/>
  <w15:docId w15:val="{45CCFB1A-170A-4404-9C00-209C8CCE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353"/>
    <w:pPr>
      <w:spacing w:after="0" w:line="276" w:lineRule="auto"/>
    </w:pPr>
    <w:rPr>
      <w:sz w:val="20"/>
    </w:rPr>
  </w:style>
  <w:style w:type="paragraph" w:styleId="Heading1">
    <w:name w:val="heading 1"/>
    <w:next w:val="Normal"/>
    <w:link w:val="Heading1Char"/>
    <w:uiPriority w:val="9"/>
    <w:qFormat/>
    <w:rsid w:val="00BF3399"/>
    <w:pPr>
      <w:keepNext/>
      <w:keepLines/>
      <w:numPr>
        <w:numId w:val="1"/>
      </w:numPr>
      <w:spacing w:before="180" w:after="120" w:line="276" w:lineRule="auto"/>
      <w:outlineLvl w:val="0"/>
    </w:pPr>
    <w:rPr>
      <w:rFonts w:asciiTheme="majorHAnsi" w:eastAsiaTheme="majorEastAsia" w:hAnsiTheme="majorHAnsi" w:cstheme="majorBidi"/>
      <w:b/>
      <w:bCs/>
      <w:color w:val="0066A4"/>
      <w:sz w:val="28"/>
      <w:szCs w:val="28"/>
    </w:rPr>
  </w:style>
  <w:style w:type="paragraph" w:styleId="Heading2">
    <w:name w:val="heading 2"/>
    <w:basedOn w:val="Heading1"/>
    <w:next w:val="Normal"/>
    <w:link w:val="Heading2Char"/>
    <w:uiPriority w:val="9"/>
    <w:unhideWhenUsed/>
    <w:qFormat/>
    <w:rsid w:val="00BF3399"/>
    <w:pPr>
      <w:numPr>
        <w:ilvl w:val="1"/>
      </w:numPr>
      <w:outlineLvl w:val="1"/>
    </w:pPr>
    <w:rPr>
      <w:bCs w:val="0"/>
      <w:sz w:val="26"/>
      <w:szCs w:val="26"/>
    </w:rPr>
  </w:style>
  <w:style w:type="paragraph" w:styleId="Heading3">
    <w:name w:val="heading 3"/>
    <w:basedOn w:val="Heading2"/>
    <w:next w:val="Normal"/>
    <w:link w:val="Heading3Char"/>
    <w:autoRedefine/>
    <w:uiPriority w:val="9"/>
    <w:unhideWhenUsed/>
    <w:qFormat/>
    <w:rsid w:val="00BF3399"/>
    <w:pPr>
      <w:numPr>
        <w:ilvl w:val="2"/>
      </w:numPr>
      <w:outlineLvl w:val="2"/>
    </w:pPr>
    <w:rPr>
      <w:bCs/>
      <w:sz w:val="22"/>
    </w:rPr>
  </w:style>
  <w:style w:type="paragraph" w:styleId="Heading4">
    <w:name w:val="heading 4"/>
    <w:basedOn w:val="Heading3"/>
    <w:next w:val="Normal"/>
    <w:link w:val="Heading4Char"/>
    <w:uiPriority w:val="9"/>
    <w:unhideWhenUsed/>
    <w:qFormat/>
    <w:rsid w:val="00BF3399"/>
    <w:pPr>
      <w:numPr>
        <w:ilvl w:val="3"/>
      </w:numPr>
      <w:outlineLvl w:val="3"/>
    </w:pPr>
    <w:rPr>
      <w:i/>
      <w:iCs/>
    </w:rPr>
  </w:style>
  <w:style w:type="paragraph" w:styleId="Heading5">
    <w:name w:val="heading 5"/>
    <w:basedOn w:val="Normal"/>
    <w:next w:val="Normal"/>
    <w:link w:val="Heading5Char"/>
    <w:uiPriority w:val="9"/>
    <w:unhideWhenUsed/>
    <w:qFormat/>
    <w:rsid w:val="00BF3399"/>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BF3399"/>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F339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339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F339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46353"/>
    <w:pPr>
      <w:tabs>
        <w:tab w:val="center" w:pos="4680"/>
        <w:tab w:val="right" w:pos="9360"/>
      </w:tabs>
      <w:spacing w:line="240" w:lineRule="auto"/>
    </w:pPr>
  </w:style>
  <w:style w:type="character" w:customStyle="1" w:styleId="HeaderChar">
    <w:name w:val="Header Char"/>
    <w:basedOn w:val="DefaultParagraphFont"/>
    <w:link w:val="Header"/>
    <w:uiPriority w:val="99"/>
    <w:rsid w:val="00A46353"/>
  </w:style>
  <w:style w:type="paragraph" w:styleId="Footer">
    <w:name w:val="footer"/>
    <w:aliases w:val="f,Footer1,ft"/>
    <w:basedOn w:val="Normal"/>
    <w:link w:val="FooterChar"/>
    <w:unhideWhenUsed/>
    <w:rsid w:val="00A46353"/>
    <w:pPr>
      <w:tabs>
        <w:tab w:val="center" w:pos="4680"/>
        <w:tab w:val="right" w:pos="9360"/>
      </w:tabs>
      <w:spacing w:line="240" w:lineRule="auto"/>
    </w:pPr>
  </w:style>
  <w:style w:type="character" w:customStyle="1" w:styleId="FooterChar">
    <w:name w:val="Footer Char"/>
    <w:aliases w:val="f Char,Footer1 Char,ft Char"/>
    <w:basedOn w:val="DefaultParagraphFont"/>
    <w:link w:val="Footer"/>
    <w:uiPriority w:val="99"/>
    <w:rsid w:val="00A46353"/>
  </w:style>
  <w:style w:type="paragraph" w:styleId="NoSpacing">
    <w:name w:val="No Spacing"/>
    <w:link w:val="NoSpacingChar"/>
    <w:uiPriority w:val="1"/>
    <w:qFormat/>
    <w:rsid w:val="00A4635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46353"/>
    <w:rPr>
      <w:rFonts w:eastAsiaTheme="minorEastAsia"/>
      <w:lang w:eastAsia="ja-JP"/>
    </w:rPr>
  </w:style>
  <w:style w:type="paragraph" w:customStyle="1" w:styleId="NormalBold">
    <w:name w:val="Normal Bold"/>
    <w:basedOn w:val="Normal"/>
    <w:next w:val="Normal"/>
    <w:qFormat/>
    <w:rsid w:val="00A46353"/>
    <w:pPr>
      <w:spacing w:after="60" w:line="240" w:lineRule="auto"/>
    </w:pPr>
    <w:rPr>
      <w:b/>
    </w:rPr>
  </w:style>
  <w:style w:type="character" w:customStyle="1" w:styleId="Heading1Char">
    <w:name w:val="Heading 1 Char"/>
    <w:basedOn w:val="DefaultParagraphFont"/>
    <w:link w:val="Heading1"/>
    <w:uiPriority w:val="9"/>
    <w:rsid w:val="00BF3399"/>
    <w:rPr>
      <w:rFonts w:asciiTheme="majorHAnsi" w:eastAsiaTheme="majorEastAsia" w:hAnsiTheme="majorHAnsi" w:cstheme="majorBidi"/>
      <w:b/>
      <w:bCs/>
      <w:color w:val="0066A4"/>
      <w:sz w:val="28"/>
      <w:szCs w:val="28"/>
    </w:rPr>
  </w:style>
  <w:style w:type="character" w:customStyle="1" w:styleId="Heading2Char">
    <w:name w:val="Heading 2 Char"/>
    <w:basedOn w:val="DefaultParagraphFont"/>
    <w:link w:val="Heading2"/>
    <w:uiPriority w:val="9"/>
    <w:rsid w:val="00BF3399"/>
    <w:rPr>
      <w:rFonts w:asciiTheme="majorHAnsi" w:eastAsiaTheme="majorEastAsia" w:hAnsiTheme="majorHAnsi" w:cstheme="majorBidi"/>
      <w:b/>
      <w:color w:val="0066A4"/>
      <w:sz w:val="26"/>
      <w:szCs w:val="26"/>
    </w:rPr>
  </w:style>
  <w:style w:type="character" w:customStyle="1" w:styleId="Heading3Char">
    <w:name w:val="Heading 3 Char"/>
    <w:basedOn w:val="DefaultParagraphFont"/>
    <w:link w:val="Heading3"/>
    <w:uiPriority w:val="9"/>
    <w:rsid w:val="00BF3399"/>
    <w:rPr>
      <w:rFonts w:asciiTheme="majorHAnsi" w:eastAsiaTheme="majorEastAsia" w:hAnsiTheme="majorHAnsi" w:cstheme="majorBidi"/>
      <w:b/>
      <w:bCs/>
      <w:color w:val="0066A4"/>
      <w:szCs w:val="26"/>
    </w:rPr>
  </w:style>
  <w:style w:type="character" w:customStyle="1" w:styleId="Heading4Char">
    <w:name w:val="Heading 4 Char"/>
    <w:basedOn w:val="DefaultParagraphFont"/>
    <w:link w:val="Heading4"/>
    <w:uiPriority w:val="9"/>
    <w:rsid w:val="00BF3399"/>
    <w:rPr>
      <w:rFonts w:asciiTheme="majorHAnsi" w:eastAsiaTheme="majorEastAsia" w:hAnsiTheme="majorHAnsi" w:cstheme="majorBidi"/>
      <w:b/>
      <w:bCs/>
      <w:i/>
      <w:iCs/>
      <w:color w:val="0066A4"/>
      <w:szCs w:val="26"/>
    </w:rPr>
  </w:style>
  <w:style w:type="character" w:customStyle="1" w:styleId="Heading5Char">
    <w:name w:val="Heading 5 Char"/>
    <w:basedOn w:val="DefaultParagraphFont"/>
    <w:link w:val="Heading5"/>
    <w:uiPriority w:val="9"/>
    <w:rsid w:val="00BF3399"/>
    <w:rPr>
      <w:rFonts w:asciiTheme="majorHAnsi" w:eastAsiaTheme="majorEastAsia" w:hAnsiTheme="majorHAnsi" w:cstheme="majorBidi"/>
      <w:color w:val="1F4D78" w:themeColor="accent1" w:themeShade="7F"/>
      <w:sz w:val="20"/>
    </w:rPr>
  </w:style>
  <w:style w:type="character" w:customStyle="1" w:styleId="Heading6Char">
    <w:name w:val="Heading 6 Char"/>
    <w:basedOn w:val="DefaultParagraphFont"/>
    <w:link w:val="Heading6"/>
    <w:uiPriority w:val="9"/>
    <w:rsid w:val="00BF3399"/>
    <w:rPr>
      <w:rFonts w:asciiTheme="majorHAnsi" w:eastAsiaTheme="majorEastAsia" w:hAnsiTheme="majorHAnsi" w:cstheme="majorBidi"/>
      <w:i/>
      <w:iCs/>
      <w:color w:val="1F4D78" w:themeColor="accent1" w:themeShade="7F"/>
      <w:sz w:val="20"/>
    </w:rPr>
  </w:style>
  <w:style w:type="character" w:customStyle="1" w:styleId="Heading7Char">
    <w:name w:val="Heading 7 Char"/>
    <w:basedOn w:val="DefaultParagraphFont"/>
    <w:link w:val="Heading7"/>
    <w:uiPriority w:val="9"/>
    <w:semiHidden/>
    <w:rsid w:val="00BF3399"/>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F33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339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F3399"/>
    <w:pPr>
      <w:ind w:left="720"/>
      <w:contextualSpacing/>
    </w:pPr>
  </w:style>
  <w:style w:type="character" w:styleId="Hyperlink">
    <w:name w:val="Hyperlink"/>
    <w:basedOn w:val="DefaultParagraphFont"/>
    <w:uiPriority w:val="99"/>
    <w:unhideWhenUsed/>
    <w:rsid w:val="00BF3399"/>
    <w:rPr>
      <w:color w:val="0563C1" w:themeColor="hyperlink"/>
      <w:u w:val="single"/>
    </w:rPr>
  </w:style>
  <w:style w:type="paragraph" w:customStyle="1" w:styleId="Titles10b">
    <w:name w:val="Titles 10b"/>
    <w:basedOn w:val="Normal"/>
    <w:rsid w:val="00BF3399"/>
    <w:pPr>
      <w:spacing w:line="240" w:lineRule="auto"/>
    </w:pPr>
    <w:rPr>
      <w:rFonts w:ascii="Arial" w:eastAsia="Times New Roman" w:hAnsi="Arial" w:cs="Arial"/>
      <w:b/>
      <w:szCs w:val="24"/>
      <w:lang w:val="en-GB" w:eastAsia="en-GB"/>
    </w:rPr>
  </w:style>
  <w:style w:type="table" w:styleId="TableGrid">
    <w:name w:val="Table Grid"/>
    <w:aliases w:val="Custom 1"/>
    <w:basedOn w:val="TableNormal"/>
    <w:uiPriority w:val="59"/>
    <w:rsid w:val="00BF3399"/>
    <w:pPr>
      <w:spacing w:after="0" w:line="240" w:lineRule="auto"/>
    </w:pPr>
    <w:rPr>
      <w:rFonts w:ascii="Arial" w:eastAsia="Times New Roman" w:hAnsi="Arial" w:cs="Times New Roman"/>
      <w:sz w:val="20"/>
      <w:szCs w:val="20"/>
    </w:rPr>
    <w:tblPr>
      <w:tblStyleRowBandSize w:val="1"/>
      <w:tblBorders>
        <w:top w:val="single" w:sz="2" w:space="0" w:color="0066A4"/>
        <w:left w:val="single" w:sz="2" w:space="0" w:color="0066A4"/>
        <w:bottom w:val="single" w:sz="2" w:space="0" w:color="0066A4"/>
        <w:right w:val="single" w:sz="2" w:space="0" w:color="0066A4"/>
        <w:insideH w:val="single" w:sz="2" w:space="0" w:color="0066A4"/>
        <w:insideV w:val="single" w:sz="2" w:space="0" w:color="0066A4"/>
      </w:tblBorders>
    </w:tblPr>
    <w:tblStylePr w:type="firstRow">
      <w:pPr>
        <w:jc w:val="left"/>
      </w:pPr>
      <w:rPr>
        <w:rFonts w:ascii="Arial" w:hAnsi="Arial"/>
        <w:b/>
        <w:color w:val="FFFFFF" w:themeColor="background1"/>
        <w:sz w:val="20"/>
      </w:rPr>
      <w:tblPr/>
      <w:tcPr>
        <w:tcBorders>
          <w:insideV w:val="single" w:sz="2" w:space="0" w:color="FFFFFF" w:themeColor="background1"/>
        </w:tcBorders>
        <w:shd w:val="clear" w:color="auto" w:fill="0066A4"/>
      </w:tcPr>
    </w:tblStylePr>
  </w:style>
  <w:style w:type="table" w:customStyle="1" w:styleId="NiSource1">
    <w:name w:val="NiSource1"/>
    <w:basedOn w:val="TableNormal"/>
    <w:uiPriority w:val="99"/>
    <w:qFormat/>
    <w:rsid w:val="00BF3399"/>
    <w:pPr>
      <w:spacing w:after="0" w:line="240" w:lineRule="auto"/>
    </w:pPr>
    <w:rPr>
      <w:sz w:val="20"/>
    </w:rPr>
    <w:tblPr>
      <w:tblBorders>
        <w:top w:val="single" w:sz="4" w:space="0" w:color="0066A4"/>
        <w:left w:val="single" w:sz="4" w:space="0" w:color="0066A4"/>
        <w:bottom w:val="single" w:sz="4" w:space="0" w:color="0066A4"/>
        <w:right w:val="single" w:sz="4" w:space="0" w:color="0066A4"/>
        <w:insideH w:val="single" w:sz="4" w:space="0" w:color="0066A4"/>
        <w:insideV w:val="single" w:sz="4" w:space="0" w:color="0066A4"/>
      </w:tblBorders>
    </w:tblPr>
    <w:tblStylePr w:type="firstRow">
      <w:rPr>
        <w:rFonts w:asciiTheme="minorHAnsi" w:hAnsiTheme="minorHAnsi"/>
        <w:b/>
        <w:color w:val="FFFFFF" w:themeColor="background1"/>
        <w:sz w:val="20"/>
      </w:rPr>
      <w:tblPr/>
      <w:tcPr>
        <w:tcBorders>
          <w:insideV w:val="single" w:sz="4" w:space="0" w:color="FFFFFF" w:themeColor="background1"/>
        </w:tcBorders>
        <w:shd w:val="clear" w:color="auto" w:fill="0066A4"/>
      </w:tcPr>
    </w:tblStylePr>
  </w:style>
  <w:style w:type="table" w:customStyle="1" w:styleId="NiSource2">
    <w:name w:val="NiSource2"/>
    <w:basedOn w:val="TableNormal"/>
    <w:uiPriority w:val="99"/>
    <w:qFormat/>
    <w:rsid w:val="00BF3399"/>
    <w:pPr>
      <w:spacing w:after="0" w:line="240" w:lineRule="auto"/>
    </w:pPr>
    <w:rPr>
      <w:sz w:val="20"/>
    </w:rPr>
    <w:tblPr>
      <w:tblBorders>
        <w:top w:val="single" w:sz="4" w:space="0" w:color="0066A4"/>
        <w:left w:val="single" w:sz="4" w:space="0" w:color="0066A4"/>
        <w:bottom w:val="single" w:sz="4" w:space="0" w:color="0066A4"/>
        <w:right w:val="single" w:sz="4" w:space="0" w:color="0066A4"/>
        <w:insideH w:val="single" w:sz="4" w:space="0" w:color="0066A4"/>
        <w:insideV w:val="single" w:sz="4" w:space="0" w:color="0066A4"/>
      </w:tblBorders>
    </w:tblPr>
    <w:tblStylePr w:type="firstCol">
      <w:rPr>
        <w:rFonts w:asciiTheme="minorHAnsi" w:hAnsiTheme="minorHAnsi"/>
        <w:color w:val="FFFFFF" w:themeColor="background1"/>
        <w:sz w:val="20"/>
      </w:rPr>
      <w:tblPr/>
      <w:tcPr>
        <w:tcBorders>
          <w:top w:val="nil"/>
          <w:left w:val="nil"/>
          <w:bottom w:val="nil"/>
          <w:right w:val="nil"/>
          <w:insideH w:val="nil"/>
          <w:insideV w:val="nil"/>
          <w:tl2br w:val="nil"/>
          <w:tr2bl w:val="nil"/>
        </w:tcBorders>
        <w:shd w:val="clear" w:color="auto" w:fill="0066A4"/>
      </w:tcPr>
    </w:tblStylePr>
  </w:style>
  <w:style w:type="paragraph" w:customStyle="1" w:styleId="TableTextExpanded">
    <w:name w:val="Table Text Expanded"/>
    <w:basedOn w:val="Normal"/>
    <w:rsid w:val="00BF3399"/>
    <w:pPr>
      <w:spacing w:before="60" w:after="60" w:line="240" w:lineRule="auto"/>
    </w:pPr>
    <w:rPr>
      <w:rFonts w:ascii="Arial" w:eastAsia="Times New Roman" w:hAnsi="Arial" w:cs="Arial"/>
      <w:sz w:val="18"/>
      <w:szCs w:val="20"/>
    </w:rPr>
  </w:style>
  <w:style w:type="paragraph" w:styleId="PlainText">
    <w:name w:val="Plain Text"/>
    <w:basedOn w:val="Normal"/>
    <w:link w:val="PlainTextChar"/>
    <w:uiPriority w:val="99"/>
    <w:semiHidden/>
    <w:unhideWhenUsed/>
    <w:rsid w:val="00BF339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F3399"/>
    <w:rPr>
      <w:rFonts w:ascii="Consolas" w:hAnsi="Consolas"/>
      <w:sz w:val="21"/>
      <w:szCs w:val="21"/>
    </w:rPr>
  </w:style>
  <w:style w:type="paragraph" w:styleId="Caption">
    <w:name w:val="caption"/>
    <w:basedOn w:val="Normal"/>
    <w:next w:val="Normal"/>
    <w:uiPriority w:val="35"/>
    <w:unhideWhenUsed/>
    <w:qFormat/>
    <w:rsid w:val="00BF339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F3399"/>
    <w:pPr>
      <w:numPr>
        <w:numId w:val="0"/>
      </w:numPr>
      <w:spacing w:before="240" w:after="0" w:line="259" w:lineRule="auto"/>
      <w:outlineLvl w:val="9"/>
    </w:pPr>
    <w:rPr>
      <w:b w:val="0"/>
      <w:bCs w:val="0"/>
      <w:color w:val="2E74B5" w:themeColor="accent1" w:themeShade="BF"/>
      <w:sz w:val="32"/>
      <w:szCs w:val="32"/>
    </w:rPr>
  </w:style>
  <w:style w:type="paragraph" w:styleId="TOC1">
    <w:name w:val="toc 1"/>
    <w:basedOn w:val="Normal"/>
    <w:next w:val="Normal"/>
    <w:autoRedefine/>
    <w:uiPriority w:val="39"/>
    <w:unhideWhenUsed/>
    <w:rsid w:val="00BF3399"/>
    <w:pPr>
      <w:spacing w:after="100"/>
    </w:pPr>
  </w:style>
  <w:style w:type="paragraph" w:styleId="TOC2">
    <w:name w:val="toc 2"/>
    <w:basedOn w:val="Normal"/>
    <w:next w:val="Normal"/>
    <w:autoRedefine/>
    <w:uiPriority w:val="39"/>
    <w:unhideWhenUsed/>
    <w:rsid w:val="00BF3399"/>
    <w:pPr>
      <w:spacing w:after="100"/>
      <w:ind w:left="200"/>
    </w:pPr>
  </w:style>
  <w:style w:type="paragraph" w:styleId="TOC3">
    <w:name w:val="toc 3"/>
    <w:basedOn w:val="Normal"/>
    <w:next w:val="Normal"/>
    <w:autoRedefine/>
    <w:uiPriority w:val="39"/>
    <w:unhideWhenUsed/>
    <w:rsid w:val="00BF3399"/>
    <w:pPr>
      <w:spacing w:after="100"/>
      <w:ind w:left="400"/>
    </w:pPr>
  </w:style>
  <w:style w:type="paragraph" w:styleId="TableofFigures">
    <w:name w:val="table of figures"/>
    <w:basedOn w:val="Normal"/>
    <w:next w:val="Normal"/>
    <w:uiPriority w:val="99"/>
    <w:unhideWhenUsed/>
    <w:rsid w:val="00BF3399"/>
  </w:style>
  <w:style w:type="character" w:styleId="FollowedHyperlink">
    <w:name w:val="FollowedHyperlink"/>
    <w:basedOn w:val="DefaultParagraphFont"/>
    <w:uiPriority w:val="99"/>
    <w:semiHidden/>
    <w:unhideWhenUsed/>
    <w:rsid w:val="00FA49C6"/>
    <w:rPr>
      <w:color w:val="954F72" w:themeColor="followedHyperlink"/>
      <w:u w:val="single"/>
    </w:rPr>
  </w:style>
  <w:style w:type="paragraph" w:styleId="Revision">
    <w:name w:val="Revision"/>
    <w:hidden/>
    <w:uiPriority w:val="99"/>
    <w:semiHidden/>
    <w:rsid w:val="00AF3578"/>
    <w:pPr>
      <w:spacing w:after="0" w:line="240" w:lineRule="auto"/>
    </w:pPr>
    <w:rPr>
      <w:sz w:val="20"/>
    </w:rPr>
  </w:style>
  <w:style w:type="paragraph" w:styleId="BalloonText">
    <w:name w:val="Balloon Text"/>
    <w:basedOn w:val="Normal"/>
    <w:link w:val="BalloonTextChar"/>
    <w:uiPriority w:val="99"/>
    <w:semiHidden/>
    <w:unhideWhenUsed/>
    <w:rsid w:val="00AF357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35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00236">
      <w:bodyDiv w:val="1"/>
      <w:marLeft w:val="0"/>
      <w:marRight w:val="0"/>
      <w:marTop w:val="0"/>
      <w:marBottom w:val="0"/>
      <w:divBdr>
        <w:top w:val="none" w:sz="0" w:space="0" w:color="auto"/>
        <w:left w:val="none" w:sz="0" w:space="0" w:color="auto"/>
        <w:bottom w:val="none" w:sz="0" w:space="0" w:color="auto"/>
        <w:right w:val="none" w:sz="0" w:space="0" w:color="auto"/>
      </w:divBdr>
    </w:div>
    <w:div w:id="461046102">
      <w:bodyDiv w:val="1"/>
      <w:marLeft w:val="0"/>
      <w:marRight w:val="0"/>
      <w:marTop w:val="0"/>
      <w:marBottom w:val="0"/>
      <w:divBdr>
        <w:top w:val="none" w:sz="0" w:space="0" w:color="auto"/>
        <w:left w:val="none" w:sz="0" w:space="0" w:color="auto"/>
        <w:bottom w:val="none" w:sz="0" w:space="0" w:color="auto"/>
        <w:right w:val="none" w:sz="0" w:space="0" w:color="auto"/>
      </w:divBdr>
    </w:div>
    <w:div w:id="660356604">
      <w:bodyDiv w:val="1"/>
      <w:marLeft w:val="0"/>
      <w:marRight w:val="0"/>
      <w:marTop w:val="0"/>
      <w:marBottom w:val="0"/>
      <w:divBdr>
        <w:top w:val="none" w:sz="0" w:space="0" w:color="auto"/>
        <w:left w:val="none" w:sz="0" w:space="0" w:color="auto"/>
        <w:bottom w:val="none" w:sz="0" w:space="0" w:color="auto"/>
        <w:right w:val="none" w:sz="0" w:space="0" w:color="auto"/>
      </w:divBdr>
    </w:div>
    <w:div w:id="1287076880">
      <w:bodyDiv w:val="1"/>
      <w:marLeft w:val="0"/>
      <w:marRight w:val="0"/>
      <w:marTop w:val="0"/>
      <w:marBottom w:val="0"/>
      <w:divBdr>
        <w:top w:val="none" w:sz="0" w:space="0" w:color="auto"/>
        <w:left w:val="none" w:sz="0" w:space="0" w:color="auto"/>
        <w:bottom w:val="none" w:sz="0" w:space="0" w:color="auto"/>
        <w:right w:val="none" w:sz="0" w:space="0" w:color="auto"/>
      </w:divBdr>
    </w:div>
    <w:div w:id="1922907460">
      <w:bodyDiv w:val="1"/>
      <w:marLeft w:val="0"/>
      <w:marRight w:val="0"/>
      <w:marTop w:val="0"/>
      <w:marBottom w:val="0"/>
      <w:divBdr>
        <w:top w:val="none" w:sz="0" w:space="0" w:color="auto"/>
        <w:left w:val="none" w:sz="0" w:space="0" w:color="auto"/>
        <w:bottom w:val="none" w:sz="0" w:space="0" w:color="auto"/>
        <w:right w:val="none" w:sz="0" w:space="0" w:color="auto"/>
      </w:divBdr>
    </w:div>
    <w:div w:id="195050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epm01/sites/IT_Sites/EnterprisData_Lake_Operations/Shared%20Documents/Operation%20Manuals/EFT%20Transmission%20to%20Edge%20Node%20Documents/EFT%20Transmission%20to%20Edge%20Node%20-%20EFT%20Job%20Setup%20Requirements.xlsx"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mailto:AscenaOperations@AscenaRetail.com" TargetMode="External"/><Relationship Id="rId42" Type="http://schemas.openxmlformats.org/officeDocument/2006/relationships/hyperlink" Target="http://epm01/sites/IT_Sites/EnterprisData_Lake_Operations/Shared%20Documents/Operation%20Manuals/Data%20Ingestion%20to%20EDL%20Staging%20with%20IBM%20DIP%20-%20Operation%20Manual.doc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IT-Enterprise-ProductionControl@AscenaRetail.com" TargetMode="External"/><Relationship Id="rId38" Type="http://schemas.openxmlformats.org/officeDocument/2006/relationships/hyperlink" Target="http://epm01/sites/IT_Sites/EnterprisData_Lake_Operations/Shared%20Documents/Operation%20Manuals/EFT%20Transmission%20to%20Edge%20Node%20Documents/EFT%20Transmission%20to%20Edge%20Node%20-%20Process%20Flow%20Diagram.vsdx"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aBS-IT-EDL-Support@AscenaRetail.com" TargetMode="External"/><Relationship Id="rId41" Type="http://schemas.openxmlformats.org/officeDocument/2006/relationships/hyperlink" Target="http://epm01/sites/IT_Sites/EnterprisData_Lake_Operations/Shared%20Documents/Operation%20Manuals/Hygiene%20Process%20-%20Operation%20Manual.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epm01/sites/IT_Sites/EnterprisData_Lake_Operations/Shared%20Documents/Operation%20Manuals/EFT%20Transmission%20to%20Edge%20Node%20Documents/EFT%20Transmission%20to%20Edge%20Node%20-%20File%20and%20Data%20Orchestration.xlsx" TargetMode="External"/><Relationship Id="rId40" Type="http://schemas.openxmlformats.org/officeDocument/2006/relationships/hyperlink" Target="http://epm01/sites/IT_Sites/EnterprisData_Lake_Operations/Shared%20Documents/Operation%20Manuals/EFT%20Transmission%20to%20Edge%20Node%20Documents/EFT%20Transmission%20to%20Edge%20Node%20-%20Control-M%20Job%20Setup%20Requirements.xls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mailto:aBS-IT-EDL-Support@AscenaRetail.com" TargetMode="External"/><Relationship Id="rId36" Type="http://schemas.openxmlformats.org/officeDocument/2006/relationships/hyperlink" Target="mailto:aBS-IT-EDL-Support@AscenaRetail.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l00dlmfeapp01.corp.local:8550/signin" TargetMode="External"/><Relationship Id="rId35" Type="http://schemas.openxmlformats.org/officeDocument/2006/relationships/hyperlink" Target="mailto:ascprod@in.ibm.com"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44D5FBFA19714189F68606E4498325" ma:contentTypeVersion="0" ma:contentTypeDescription="Create a new document." ma:contentTypeScope="" ma:versionID="555fb460bff2f7413ce6042f29a5d6b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01644-7EB5-4F37-BAEA-5DCD58964D9F}">
  <ds:schemaRefs>
    <ds:schemaRef ds:uri="http://schemas.microsoft.com/sharepoint/v3/contenttype/forms"/>
  </ds:schemaRefs>
</ds:datastoreItem>
</file>

<file path=customXml/itemProps2.xml><?xml version="1.0" encoding="utf-8"?>
<ds:datastoreItem xmlns:ds="http://schemas.openxmlformats.org/officeDocument/2006/customXml" ds:itemID="{7F9A40B5-9AA4-4C39-8C21-519C8A7B05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1BD432C-2AFC-4ACA-AD16-F5221B47A4FF}">
  <ds:schemaRefs>
    <ds:schemaRef ds:uri="http://schemas.microsoft.com/office/2006/documentManagement/types"/>
    <ds:schemaRef ds:uri="http://purl.org/dc/elements/1.1/"/>
    <ds:schemaRef ds:uri="http://purl.org/dc/terms/"/>
    <ds:schemaRef ds:uri="http://schemas.openxmlformats.org/package/2006/metadata/core-properties"/>
    <ds:schemaRef ds:uri="http://purl.org/dc/dcmitype/"/>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743C29E5-4641-447E-B4E1-A9F398D7C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20</Pages>
  <Words>4216</Words>
  <Characters>24035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Ascena Retail Group, Inc.</Company>
  <LinksUpToDate>false</LinksUpToDate>
  <CharactersWithSpaces>28195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Brown</dc:creator>
  <cp:keywords/>
  <dc:description/>
  <cp:lastModifiedBy>George Brown</cp:lastModifiedBy>
  <cp:revision>13</cp:revision>
  <dcterms:created xsi:type="dcterms:W3CDTF">2019-09-17T19:30:00Z</dcterms:created>
  <dcterms:modified xsi:type="dcterms:W3CDTF">2019-11-18T19:17:00Z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0x0101004644D5FBFA19714189F68606E4498325</vt:lpwstr>
  </property>
</Properties>
</file>