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ECF" w:rsidRDefault="00082ECF" w:rsidP="000E09EC">
      <w:pPr>
        <w:pStyle w:val="Heading3"/>
        <w:shd w:val="clear" w:color="auto" w:fill="FFFFFF"/>
        <w:spacing w:before="300" w:after="150"/>
        <w:rPr>
          <w:rFonts w:ascii="Arial" w:hAnsi="Arial" w:cs="Arial"/>
          <w:b w:val="0"/>
          <w:bCs w:val="0"/>
          <w:color w:val="333333"/>
          <w:sz w:val="36"/>
          <w:szCs w:val="36"/>
        </w:rPr>
      </w:pPr>
      <w:proofErr w:type="spellStart"/>
      <w:r>
        <w:rPr>
          <w:rFonts w:ascii="Arial" w:hAnsi="Arial" w:cs="Arial"/>
          <w:b w:val="0"/>
          <w:bCs w:val="0"/>
          <w:color w:val="333333"/>
          <w:sz w:val="36"/>
          <w:szCs w:val="36"/>
        </w:rPr>
        <w:t>Prakash</w:t>
      </w:r>
      <w:proofErr w:type="spellEnd"/>
      <w:r>
        <w:rPr>
          <w:rFonts w:ascii="Arial" w:hAnsi="Arial" w:cs="Arial"/>
          <w:b w:val="0"/>
          <w:bCs w:val="0"/>
          <w:color w:val="333333"/>
          <w:sz w:val="36"/>
          <w:szCs w:val="36"/>
        </w:rPr>
        <w:t xml:space="preserve"> </w:t>
      </w:r>
      <w:proofErr w:type="spellStart"/>
      <w:r>
        <w:rPr>
          <w:rFonts w:ascii="Arial" w:hAnsi="Arial" w:cs="Arial"/>
          <w:b w:val="0"/>
          <w:bCs w:val="0"/>
          <w:color w:val="333333"/>
          <w:sz w:val="36"/>
          <w:szCs w:val="36"/>
        </w:rPr>
        <w:t>Netralaya</w:t>
      </w:r>
      <w:proofErr w:type="spellEnd"/>
      <w:r>
        <w:rPr>
          <w:rFonts w:ascii="Arial" w:hAnsi="Arial" w:cs="Arial"/>
          <w:b w:val="0"/>
          <w:bCs w:val="0"/>
          <w:color w:val="333333"/>
          <w:sz w:val="36"/>
          <w:szCs w:val="36"/>
        </w:rPr>
        <w:t xml:space="preserve"> – Eye specialist in </w:t>
      </w:r>
      <w:proofErr w:type="spellStart"/>
      <w:r>
        <w:rPr>
          <w:rFonts w:ascii="Arial" w:hAnsi="Arial" w:cs="Arial"/>
          <w:b w:val="0"/>
          <w:bCs w:val="0"/>
          <w:color w:val="333333"/>
          <w:sz w:val="36"/>
          <w:szCs w:val="36"/>
        </w:rPr>
        <w:t>Bavdhan</w:t>
      </w:r>
      <w:proofErr w:type="spellEnd"/>
    </w:p>
    <w:p w:rsidR="000E09EC" w:rsidRDefault="000E09EC" w:rsidP="000E09EC">
      <w:pPr>
        <w:pStyle w:val="Heading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Total Eye Care for Children &amp; Adults</w:t>
      </w:r>
    </w:p>
    <w:p w:rsidR="000E09EC" w:rsidRDefault="000E09EC" w:rsidP="000E09EC">
      <w:pPr>
        <w:pStyle w:val="NormalWeb"/>
        <w:shd w:val="clear" w:color="auto" w:fill="FFFFFF"/>
        <w:spacing w:before="0" w:beforeAutospacing="0" w:after="150" w:afterAutospacing="0" w:line="360" w:lineRule="atLeast"/>
        <w:rPr>
          <w:rFonts w:ascii="Arial" w:hAnsi="Arial" w:cs="Arial"/>
          <w:color w:val="777777"/>
          <w:sz w:val="21"/>
          <w:szCs w:val="21"/>
        </w:rPr>
      </w:pPr>
      <w:r>
        <w:rPr>
          <w:rFonts w:ascii="Arial" w:hAnsi="Arial" w:cs="Arial"/>
          <w:color w:val="777777"/>
          <w:sz w:val="21"/>
          <w:szCs w:val="21"/>
        </w:rPr>
        <w:t xml:space="preserve">Where eye care is concerned </w:t>
      </w:r>
      <w:proofErr w:type="spellStart"/>
      <w:r>
        <w:rPr>
          <w:rFonts w:ascii="Arial" w:hAnsi="Arial" w:cs="Arial"/>
          <w:color w:val="777777"/>
          <w:sz w:val="21"/>
          <w:szCs w:val="21"/>
        </w:rPr>
        <w:t>Prakash</w:t>
      </w:r>
      <w:proofErr w:type="spellEnd"/>
      <w:r>
        <w:rPr>
          <w:rFonts w:ascii="Arial" w:hAnsi="Arial" w:cs="Arial"/>
          <w:color w:val="777777"/>
          <w:sz w:val="21"/>
          <w:szCs w:val="21"/>
        </w:rPr>
        <w:t xml:space="preserve"> </w:t>
      </w:r>
      <w:proofErr w:type="spellStart"/>
      <w:r>
        <w:rPr>
          <w:rFonts w:ascii="Arial" w:hAnsi="Arial" w:cs="Arial"/>
          <w:color w:val="777777"/>
          <w:sz w:val="21"/>
          <w:szCs w:val="21"/>
        </w:rPr>
        <w:t>Netralaya</w:t>
      </w:r>
      <w:proofErr w:type="spellEnd"/>
      <w:r>
        <w:rPr>
          <w:rFonts w:ascii="Arial" w:hAnsi="Arial" w:cs="Arial"/>
          <w:color w:val="777777"/>
          <w:sz w:val="21"/>
          <w:szCs w:val="21"/>
        </w:rPr>
        <w:t xml:space="preserve"> leads the way. </w:t>
      </w:r>
      <w:proofErr w:type="spellStart"/>
      <w:r>
        <w:rPr>
          <w:rFonts w:ascii="Arial" w:hAnsi="Arial" w:cs="Arial"/>
          <w:color w:val="777777"/>
          <w:sz w:val="21"/>
          <w:szCs w:val="21"/>
        </w:rPr>
        <w:t>Prakash</w:t>
      </w:r>
      <w:proofErr w:type="spellEnd"/>
      <w:r>
        <w:rPr>
          <w:rFonts w:ascii="Arial" w:hAnsi="Arial" w:cs="Arial"/>
          <w:color w:val="777777"/>
          <w:sz w:val="21"/>
          <w:szCs w:val="21"/>
        </w:rPr>
        <w:t xml:space="preserve"> </w:t>
      </w:r>
      <w:proofErr w:type="spellStart"/>
      <w:r>
        <w:rPr>
          <w:rFonts w:ascii="Arial" w:hAnsi="Arial" w:cs="Arial"/>
          <w:color w:val="777777"/>
          <w:sz w:val="21"/>
          <w:szCs w:val="21"/>
        </w:rPr>
        <w:t>Netralaya</w:t>
      </w:r>
      <w:proofErr w:type="spellEnd"/>
      <w:r>
        <w:rPr>
          <w:rFonts w:ascii="Arial" w:hAnsi="Arial" w:cs="Arial"/>
          <w:color w:val="777777"/>
          <w:sz w:val="21"/>
          <w:szCs w:val="21"/>
        </w:rPr>
        <w:t xml:space="preserve"> have best </w:t>
      </w:r>
      <w:hyperlink r:id="rId5" w:history="1">
        <w:r w:rsidRPr="00A83CD7">
          <w:rPr>
            <w:rStyle w:val="Hyperlink"/>
            <w:rFonts w:ascii="Arial" w:hAnsi="Arial" w:cs="Arial"/>
            <w:sz w:val="21"/>
            <w:szCs w:val="21"/>
          </w:rPr>
          <w:t xml:space="preserve">eye specialist in </w:t>
        </w:r>
        <w:proofErr w:type="spellStart"/>
        <w:r w:rsidRPr="00A83CD7">
          <w:rPr>
            <w:rStyle w:val="Hyperlink"/>
            <w:rFonts w:ascii="Arial" w:hAnsi="Arial" w:cs="Arial"/>
            <w:sz w:val="21"/>
            <w:szCs w:val="21"/>
          </w:rPr>
          <w:t>Bavdhan</w:t>
        </w:r>
        <w:proofErr w:type="spellEnd"/>
      </w:hyperlink>
      <w:r>
        <w:rPr>
          <w:rFonts w:ascii="Arial" w:hAnsi="Arial" w:cs="Arial"/>
          <w:color w:val="777777"/>
          <w:sz w:val="21"/>
          <w:szCs w:val="21"/>
        </w:rPr>
        <w:t xml:space="preserve">, </w:t>
      </w:r>
      <w:proofErr w:type="spellStart"/>
      <w:r>
        <w:rPr>
          <w:rFonts w:ascii="Arial" w:hAnsi="Arial" w:cs="Arial"/>
          <w:color w:val="777777"/>
          <w:sz w:val="21"/>
          <w:szCs w:val="21"/>
        </w:rPr>
        <w:t>Pune</w:t>
      </w:r>
      <w:proofErr w:type="spellEnd"/>
      <w:r>
        <w:rPr>
          <w:rFonts w:ascii="Arial" w:hAnsi="Arial" w:cs="Arial"/>
          <w:color w:val="777777"/>
          <w:sz w:val="21"/>
          <w:szCs w:val="21"/>
        </w:rPr>
        <w:t xml:space="preserve"> that specializes in the diagnosis of retinal eye disease and serves treatments. Our expertise state of the art diagnostic testing and advanced surgical capabilities makes </w:t>
      </w:r>
      <w:proofErr w:type="spellStart"/>
      <w:r>
        <w:rPr>
          <w:rFonts w:ascii="Arial" w:hAnsi="Arial" w:cs="Arial"/>
          <w:color w:val="777777"/>
          <w:sz w:val="21"/>
          <w:szCs w:val="21"/>
        </w:rPr>
        <w:t>Prakash</w:t>
      </w:r>
      <w:proofErr w:type="spellEnd"/>
      <w:r>
        <w:rPr>
          <w:rFonts w:ascii="Arial" w:hAnsi="Arial" w:cs="Arial"/>
          <w:color w:val="777777"/>
          <w:sz w:val="21"/>
          <w:szCs w:val="21"/>
        </w:rPr>
        <w:t xml:space="preserve"> </w:t>
      </w:r>
      <w:proofErr w:type="spellStart"/>
      <w:r>
        <w:rPr>
          <w:rFonts w:ascii="Arial" w:hAnsi="Arial" w:cs="Arial"/>
          <w:color w:val="777777"/>
          <w:sz w:val="21"/>
          <w:szCs w:val="21"/>
        </w:rPr>
        <w:t>Netralaya</w:t>
      </w:r>
      <w:proofErr w:type="spellEnd"/>
      <w:r>
        <w:rPr>
          <w:rFonts w:ascii="Arial" w:hAnsi="Arial" w:cs="Arial"/>
          <w:color w:val="777777"/>
          <w:sz w:val="21"/>
          <w:szCs w:val="21"/>
        </w:rPr>
        <w:t xml:space="preserve"> a top </w:t>
      </w:r>
      <w:hyperlink r:id="rId6" w:history="1">
        <w:r w:rsidRPr="00A83CD7">
          <w:rPr>
            <w:rStyle w:val="Hyperlink"/>
            <w:rFonts w:ascii="Arial" w:hAnsi="Arial" w:cs="Arial"/>
            <w:sz w:val="21"/>
            <w:szCs w:val="21"/>
          </w:rPr>
          <w:t xml:space="preserve">eye clinic in </w:t>
        </w:r>
        <w:proofErr w:type="spellStart"/>
        <w:r w:rsidRPr="00A83CD7">
          <w:rPr>
            <w:rStyle w:val="Hyperlink"/>
            <w:rFonts w:ascii="Arial" w:hAnsi="Arial" w:cs="Arial"/>
            <w:sz w:val="21"/>
            <w:szCs w:val="21"/>
          </w:rPr>
          <w:t>Bavdhan</w:t>
        </w:r>
        <w:proofErr w:type="spellEnd"/>
      </w:hyperlink>
      <w:r>
        <w:rPr>
          <w:rFonts w:ascii="Arial" w:hAnsi="Arial" w:cs="Arial"/>
          <w:color w:val="777777"/>
          <w:sz w:val="21"/>
          <w:szCs w:val="21"/>
        </w:rPr>
        <w:t xml:space="preserve">, </w:t>
      </w:r>
      <w:proofErr w:type="spellStart"/>
      <w:r>
        <w:rPr>
          <w:rFonts w:ascii="Arial" w:hAnsi="Arial" w:cs="Arial"/>
          <w:color w:val="777777"/>
          <w:sz w:val="21"/>
          <w:szCs w:val="21"/>
        </w:rPr>
        <w:t>Pune</w:t>
      </w:r>
      <w:proofErr w:type="spellEnd"/>
      <w:r>
        <w:rPr>
          <w:rFonts w:ascii="Arial" w:hAnsi="Arial" w:cs="Arial"/>
          <w:color w:val="777777"/>
          <w:sz w:val="21"/>
          <w:szCs w:val="21"/>
        </w:rPr>
        <w:t>.</w:t>
      </w:r>
    </w:p>
    <w:p w:rsidR="000E09EC" w:rsidRDefault="000E09EC" w:rsidP="000E09EC"/>
    <w:p w:rsidR="000E09EC" w:rsidRDefault="000E09EC" w:rsidP="000E09EC">
      <w:pPr>
        <w:pStyle w:val="Heading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Modern Equipments</w:t>
      </w:r>
    </w:p>
    <w:p w:rsidR="000E09EC" w:rsidRDefault="000E09EC" w:rsidP="000E09EC">
      <w:pPr>
        <w:pStyle w:val="NormalWeb"/>
        <w:shd w:val="clear" w:color="auto" w:fill="FFFFFF"/>
        <w:spacing w:before="0" w:beforeAutospacing="0" w:after="150" w:afterAutospacing="0" w:line="360" w:lineRule="atLeast"/>
        <w:rPr>
          <w:rFonts w:ascii="Arial" w:hAnsi="Arial" w:cs="Arial"/>
          <w:color w:val="777777"/>
          <w:sz w:val="21"/>
          <w:szCs w:val="21"/>
        </w:rPr>
      </w:pPr>
      <w:r>
        <w:rPr>
          <w:rFonts w:ascii="Arial" w:hAnsi="Arial" w:cs="Arial"/>
          <w:color w:val="777777"/>
          <w:sz w:val="21"/>
          <w:szCs w:val="21"/>
        </w:rPr>
        <w:t xml:space="preserve">We believe in developing ourselves each day, each hour. This decision is essential to provide complete patient satisfaction and exquisite care. At </w:t>
      </w:r>
      <w:proofErr w:type="spellStart"/>
      <w:r>
        <w:rPr>
          <w:rFonts w:ascii="Arial" w:hAnsi="Arial" w:cs="Arial"/>
          <w:color w:val="777777"/>
          <w:sz w:val="21"/>
          <w:szCs w:val="21"/>
        </w:rPr>
        <w:t>Prakash</w:t>
      </w:r>
      <w:proofErr w:type="spellEnd"/>
      <w:r>
        <w:rPr>
          <w:rFonts w:ascii="Arial" w:hAnsi="Arial" w:cs="Arial"/>
          <w:color w:val="777777"/>
          <w:sz w:val="21"/>
          <w:szCs w:val="21"/>
        </w:rPr>
        <w:t xml:space="preserve"> </w:t>
      </w:r>
      <w:proofErr w:type="spellStart"/>
      <w:r>
        <w:rPr>
          <w:rFonts w:ascii="Arial" w:hAnsi="Arial" w:cs="Arial"/>
          <w:color w:val="777777"/>
          <w:sz w:val="21"/>
          <w:szCs w:val="21"/>
        </w:rPr>
        <w:t>Netralaya</w:t>
      </w:r>
      <w:proofErr w:type="spellEnd"/>
      <w:r>
        <w:rPr>
          <w:rFonts w:ascii="Arial" w:hAnsi="Arial" w:cs="Arial"/>
          <w:color w:val="777777"/>
          <w:sz w:val="21"/>
          <w:szCs w:val="21"/>
        </w:rPr>
        <w:t xml:space="preserve"> we use all modern equipments for ease, efficiency and excellence. This makes </w:t>
      </w:r>
      <w:proofErr w:type="spellStart"/>
      <w:r>
        <w:rPr>
          <w:rFonts w:ascii="Arial" w:hAnsi="Arial" w:cs="Arial"/>
          <w:color w:val="777777"/>
          <w:sz w:val="21"/>
          <w:szCs w:val="21"/>
        </w:rPr>
        <w:t>Prakash</w:t>
      </w:r>
      <w:proofErr w:type="spellEnd"/>
      <w:r>
        <w:rPr>
          <w:rFonts w:ascii="Arial" w:hAnsi="Arial" w:cs="Arial"/>
          <w:color w:val="777777"/>
          <w:sz w:val="21"/>
          <w:szCs w:val="21"/>
        </w:rPr>
        <w:t xml:space="preserve"> </w:t>
      </w:r>
      <w:proofErr w:type="spellStart"/>
      <w:r>
        <w:rPr>
          <w:rFonts w:ascii="Arial" w:hAnsi="Arial" w:cs="Arial"/>
          <w:color w:val="777777"/>
          <w:sz w:val="21"/>
          <w:szCs w:val="21"/>
        </w:rPr>
        <w:t>Netralaya</w:t>
      </w:r>
      <w:proofErr w:type="spellEnd"/>
      <w:r>
        <w:rPr>
          <w:rFonts w:ascii="Arial" w:hAnsi="Arial" w:cs="Arial"/>
          <w:color w:val="777777"/>
          <w:sz w:val="21"/>
          <w:szCs w:val="21"/>
        </w:rPr>
        <w:t xml:space="preserve"> best </w:t>
      </w:r>
      <w:hyperlink r:id="rId7" w:history="1">
        <w:r w:rsidRPr="00A83CD7">
          <w:rPr>
            <w:rStyle w:val="Hyperlink"/>
            <w:rFonts w:ascii="Arial" w:hAnsi="Arial" w:cs="Arial"/>
            <w:sz w:val="21"/>
            <w:szCs w:val="21"/>
          </w:rPr>
          <w:t xml:space="preserve">eye hospital in </w:t>
        </w:r>
        <w:proofErr w:type="spellStart"/>
        <w:r w:rsidRPr="00A83CD7">
          <w:rPr>
            <w:rStyle w:val="Hyperlink"/>
            <w:rFonts w:ascii="Arial" w:hAnsi="Arial" w:cs="Arial"/>
            <w:sz w:val="21"/>
            <w:szCs w:val="21"/>
          </w:rPr>
          <w:t>Bavdhan</w:t>
        </w:r>
        <w:proofErr w:type="spellEnd"/>
      </w:hyperlink>
      <w:r>
        <w:rPr>
          <w:rFonts w:ascii="Arial" w:hAnsi="Arial" w:cs="Arial"/>
          <w:color w:val="777777"/>
          <w:sz w:val="21"/>
          <w:szCs w:val="21"/>
        </w:rPr>
        <w:t xml:space="preserve">, </w:t>
      </w:r>
      <w:proofErr w:type="spellStart"/>
      <w:r>
        <w:rPr>
          <w:rFonts w:ascii="Arial" w:hAnsi="Arial" w:cs="Arial"/>
          <w:color w:val="777777"/>
          <w:sz w:val="21"/>
          <w:szCs w:val="21"/>
        </w:rPr>
        <w:t>Pune</w:t>
      </w:r>
      <w:proofErr w:type="spellEnd"/>
      <w:r>
        <w:rPr>
          <w:rFonts w:ascii="Arial" w:hAnsi="Arial" w:cs="Arial"/>
          <w:color w:val="777777"/>
          <w:sz w:val="21"/>
          <w:szCs w:val="21"/>
        </w:rPr>
        <w:t>.</w:t>
      </w:r>
    </w:p>
    <w:p w:rsidR="008E3E50" w:rsidRDefault="008E3E50" w:rsidP="008E3E50">
      <w:pPr>
        <w:pStyle w:val="NormalWeb"/>
        <w:shd w:val="clear" w:color="auto" w:fill="FFFFFF"/>
        <w:spacing w:before="0" w:beforeAutospacing="0" w:after="150" w:afterAutospacing="0" w:line="360" w:lineRule="atLeast"/>
        <w:jc w:val="both"/>
        <w:rPr>
          <w:rFonts w:ascii="Arial" w:hAnsi="Arial" w:cs="Arial"/>
          <w:color w:val="777777"/>
          <w:sz w:val="21"/>
          <w:szCs w:val="21"/>
        </w:rPr>
      </w:pPr>
      <w:proofErr w:type="spellStart"/>
      <w:r>
        <w:rPr>
          <w:rFonts w:ascii="Arial" w:hAnsi="Arial" w:cs="Arial"/>
          <w:color w:val="777777"/>
          <w:sz w:val="21"/>
          <w:szCs w:val="21"/>
        </w:rPr>
        <w:t>Prakash</w:t>
      </w:r>
      <w:proofErr w:type="spellEnd"/>
      <w:r>
        <w:rPr>
          <w:rFonts w:ascii="Arial" w:hAnsi="Arial" w:cs="Arial"/>
          <w:color w:val="777777"/>
          <w:sz w:val="21"/>
          <w:szCs w:val="21"/>
        </w:rPr>
        <w:t xml:space="preserve"> </w:t>
      </w:r>
      <w:proofErr w:type="spellStart"/>
      <w:r>
        <w:rPr>
          <w:rFonts w:ascii="Arial" w:hAnsi="Arial" w:cs="Arial"/>
          <w:color w:val="777777"/>
          <w:sz w:val="21"/>
          <w:szCs w:val="21"/>
        </w:rPr>
        <w:t>Netralaya</w:t>
      </w:r>
      <w:proofErr w:type="spellEnd"/>
      <w:r>
        <w:rPr>
          <w:rFonts w:ascii="Arial" w:hAnsi="Arial" w:cs="Arial"/>
          <w:color w:val="777777"/>
          <w:sz w:val="21"/>
          <w:szCs w:val="21"/>
        </w:rPr>
        <w:t xml:space="preserve"> is a </w:t>
      </w:r>
      <w:proofErr w:type="spellStart"/>
      <w:r>
        <w:rPr>
          <w:rFonts w:ascii="Arial" w:hAnsi="Arial" w:cs="Arial"/>
          <w:color w:val="777777"/>
          <w:sz w:val="21"/>
          <w:szCs w:val="21"/>
        </w:rPr>
        <w:t>speciality</w:t>
      </w:r>
      <w:proofErr w:type="spellEnd"/>
      <w:r>
        <w:rPr>
          <w:rFonts w:ascii="Arial" w:hAnsi="Arial" w:cs="Arial"/>
          <w:color w:val="777777"/>
          <w:sz w:val="21"/>
          <w:szCs w:val="21"/>
        </w:rPr>
        <w:t xml:space="preserve"> eye hospital committed to the delivery of quality eye care in </w:t>
      </w:r>
      <w:proofErr w:type="gramStart"/>
      <w:r>
        <w:rPr>
          <w:rFonts w:ascii="Arial" w:hAnsi="Arial" w:cs="Arial"/>
          <w:color w:val="777777"/>
          <w:sz w:val="21"/>
          <w:szCs w:val="21"/>
        </w:rPr>
        <w:t>an</w:t>
      </w:r>
      <w:proofErr w:type="gramEnd"/>
      <w:r>
        <w:rPr>
          <w:rFonts w:ascii="Arial" w:hAnsi="Arial" w:cs="Arial"/>
          <w:color w:val="777777"/>
          <w:sz w:val="21"/>
          <w:szCs w:val="21"/>
        </w:rPr>
        <w:t xml:space="preserve"> pioneering, cost effective, secure and dependable manner. We lay special stress on first pin-pointing the area of trouble, before going ahead with any form of surgery or therapy, simply because we understand the importance of our responsibility, that of protecting your eyes.</w:t>
      </w:r>
    </w:p>
    <w:p w:rsidR="008E3E50" w:rsidRDefault="008E3E50" w:rsidP="008E3E50">
      <w:pPr>
        <w:pStyle w:val="ulockd-mrgn620"/>
        <w:shd w:val="clear" w:color="auto" w:fill="FFFFFF"/>
        <w:spacing w:before="0" w:beforeAutospacing="0" w:after="300" w:afterAutospacing="0" w:line="360" w:lineRule="atLeast"/>
        <w:jc w:val="both"/>
        <w:rPr>
          <w:rFonts w:ascii="Arial" w:hAnsi="Arial" w:cs="Arial"/>
          <w:color w:val="777777"/>
          <w:sz w:val="21"/>
          <w:szCs w:val="21"/>
        </w:rPr>
      </w:pPr>
      <w:r>
        <w:rPr>
          <w:rFonts w:ascii="Arial" w:hAnsi="Arial" w:cs="Arial"/>
          <w:color w:val="777777"/>
          <w:sz w:val="21"/>
          <w:szCs w:val="21"/>
        </w:rPr>
        <w:t xml:space="preserve">Our State of the art technology, multi-disciplinary super specialty approach and dedicated trained experienced personnel cater to complete patient care all under one roof. The clinic is centrally air conditioned and has ophthalmic OPD, day care wards, and </w:t>
      </w:r>
      <w:proofErr w:type="gramStart"/>
      <w:r>
        <w:rPr>
          <w:rFonts w:ascii="Arial" w:hAnsi="Arial" w:cs="Arial"/>
          <w:color w:val="777777"/>
          <w:sz w:val="21"/>
          <w:szCs w:val="21"/>
        </w:rPr>
        <w:t>operation theater</w:t>
      </w:r>
      <w:proofErr w:type="gramEnd"/>
      <w:r>
        <w:rPr>
          <w:rFonts w:ascii="Arial" w:hAnsi="Arial" w:cs="Arial"/>
          <w:color w:val="777777"/>
          <w:sz w:val="21"/>
          <w:szCs w:val="21"/>
        </w:rPr>
        <w:t xml:space="preserve"> which is well equipped for Feedback </w:t>
      </w:r>
      <w:proofErr w:type="spellStart"/>
      <w:r>
        <w:rPr>
          <w:rFonts w:ascii="Arial" w:hAnsi="Arial" w:cs="Arial"/>
          <w:color w:val="777777"/>
          <w:sz w:val="21"/>
          <w:szCs w:val="21"/>
        </w:rPr>
        <w:t>specialised</w:t>
      </w:r>
      <w:proofErr w:type="spellEnd"/>
      <w:r>
        <w:rPr>
          <w:rFonts w:ascii="Arial" w:hAnsi="Arial" w:cs="Arial"/>
          <w:color w:val="777777"/>
          <w:sz w:val="21"/>
          <w:szCs w:val="21"/>
        </w:rPr>
        <w:t xml:space="preserve"> microsurgery. </w:t>
      </w:r>
      <w:proofErr w:type="spellStart"/>
      <w:r>
        <w:rPr>
          <w:rFonts w:ascii="Arial" w:hAnsi="Arial" w:cs="Arial"/>
          <w:color w:val="777777"/>
          <w:sz w:val="21"/>
          <w:szCs w:val="21"/>
        </w:rPr>
        <w:t>Prakash</w:t>
      </w:r>
      <w:proofErr w:type="spellEnd"/>
      <w:r>
        <w:rPr>
          <w:rFonts w:ascii="Arial" w:hAnsi="Arial" w:cs="Arial"/>
          <w:color w:val="777777"/>
          <w:sz w:val="21"/>
          <w:szCs w:val="21"/>
        </w:rPr>
        <w:t xml:space="preserve"> </w:t>
      </w:r>
      <w:proofErr w:type="spellStart"/>
      <w:r>
        <w:rPr>
          <w:rFonts w:ascii="Arial" w:hAnsi="Arial" w:cs="Arial"/>
          <w:color w:val="777777"/>
          <w:sz w:val="21"/>
          <w:szCs w:val="21"/>
        </w:rPr>
        <w:t>Natralaya</w:t>
      </w:r>
      <w:proofErr w:type="spellEnd"/>
      <w:r>
        <w:rPr>
          <w:rFonts w:ascii="Arial" w:hAnsi="Arial" w:cs="Arial"/>
          <w:color w:val="777777"/>
          <w:sz w:val="21"/>
          <w:szCs w:val="21"/>
        </w:rPr>
        <w:t xml:space="preserve"> is meant to make you feel assured about the present and certain about the prospect well-being of your eyes...</w:t>
      </w:r>
    </w:p>
    <w:p w:rsidR="008E3E50" w:rsidRDefault="008E3E50" w:rsidP="008E3E50">
      <w:pPr>
        <w:numPr>
          <w:ilvl w:val="0"/>
          <w:numId w:val="1"/>
        </w:numPr>
        <w:shd w:val="clear" w:color="auto" w:fill="FFFFFF"/>
        <w:spacing w:before="100" w:beforeAutospacing="1" w:after="100" w:afterAutospacing="1" w:line="240" w:lineRule="auto"/>
        <w:ind w:left="0"/>
        <w:rPr>
          <w:rFonts w:ascii="Arial" w:hAnsi="Arial" w:cs="Arial"/>
          <w:color w:val="777777"/>
          <w:sz w:val="21"/>
          <w:szCs w:val="21"/>
        </w:rPr>
      </w:pPr>
      <w:r>
        <w:rPr>
          <w:rFonts w:ascii="Arial" w:hAnsi="Arial" w:cs="Arial"/>
          <w:color w:val="777777"/>
          <w:sz w:val="21"/>
          <w:szCs w:val="21"/>
        </w:rPr>
        <w:t> Glaucoma Treatment</w:t>
      </w:r>
    </w:p>
    <w:p w:rsidR="008E3E50" w:rsidRDefault="008E3E50" w:rsidP="008E3E50">
      <w:pPr>
        <w:numPr>
          <w:ilvl w:val="0"/>
          <w:numId w:val="1"/>
        </w:numPr>
        <w:shd w:val="clear" w:color="auto" w:fill="FFFFFF"/>
        <w:spacing w:before="100" w:beforeAutospacing="1" w:after="100" w:afterAutospacing="1" w:line="240" w:lineRule="auto"/>
        <w:ind w:left="0"/>
        <w:rPr>
          <w:rFonts w:ascii="Arial" w:hAnsi="Arial" w:cs="Arial"/>
          <w:color w:val="777777"/>
          <w:sz w:val="21"/>
          <w:szCs w:val="21"/>
        </w:rPr>
      </w:pPr>
      <w:r>
        <w:rPr>
          <w:rFonts w:ascii="Arial" w:hAnsi="Arial" w:cs="Arial"/>
          <w:color w:val="777777"/>
          <w:sz w:val="21"/>
          <w:szCs w:val="21"/>
        </w:rPr>
        <w:t> Retina Treatment &amp; Laser</w:t>
      </w:r>
    </w:p>
    <w:p w:rsidR="008E3E50" w:rsidRDefault="008E3E50" w:rsidP="008E3E50">
      <w:pPr>
        <w:numPr>
          <w:ilvl w:val="0"/>
          <w:numId w:val="1"/>
        </w:numPr>
        <w:shd w:val="clear" w:color="auto" w:fill="FFFFFF"/>
        <w:spacing w:before="100" w:beforeAutospacing="1" w:after="100" w:afterAutospacing="1" w:line="240" w:lineRule="auto"/>
        <w:ind w:left="0"/>
        <w:rPr>
          <w:rFonts w:ascii="Arial" w:hAnsi="Arial" w:cs="Arial"/>
          <w:color w:val="777777"/>
          <w:sz w:val="21"/>
          <w:szCs w:val="21"/>
        </w:rPr>
      </w:pPr>
      <w:r>
        <w:rPr>
          <w:rFonts w:ascii="Arial" w:hAnsi="Arial" w:cs="Arial"/>
          <w:color w:val="777777"/>
          <w:sz w:val="21"/>
          <w:szCs w:val="21"/>
        </w:rPr>
        <w:t> Squint Management</w:t>
      </w:r>
    </w:p>
    <w:p w:rsidR="008E3E50" w:rsidRDefault="008E3E50" w:rsidP="008E3E50">
      <w:pPr>
        <w:numPr>
          <w:ilvl w:val="0"/>
          <w:numId w:val="1"/>
        </w:numPr>
        <w:shd w:val="clear" w:color="auto" w:fill="FFFFFF"/>
        <w:spacing w:before="100" w:beforeAutospacing="1" w:after="100" w:afterAutospacing="1" w:line="240" w:lineRule="auto"/>
        <w:ind w:left="0"/>
        <w:rPr>
          <w:rFonts w:ascii="Arial" w:hAnsi="Arial" w:cs="Arial"/>
          <w:color w:val="777777"/>
          <w:sz w:val="21"/>
          <w:szCs w:val="21"/>
        </w:rPr>
      </w:pPr>
      <w:r>
        <w:rPr>
          <w:rFonts w:ascii="Arial" w:hAnsi="Arial" w:cs="Arial"/>
          <w:color w:val="777777"/>
          <w:sz w:val="21"/>
          <w:szCs w:val="21"/>
        </w:rPr>
        <w:t> </w:t>
      </w:r>
      <w:proofErr w:type="spellStart"/>
      <w:r>
        <w:rPr>
          <w:rFonts w:ascii="Arial" w:hAnsi="Arial" w:cs="Arial"/>
          <w:color w:val="777777"/>
          <w:sz w:val="21"/>
          <w:szCs w:val="21"/>
        </w:rPr>
        <w:t>Paediatric</w:t>
      </w:r>
      <w:proofErr w:type="spellEnd"/>
      <w:r>
        <w:rPr>
          <w:rFonts w:ascii="Arial" w:hAnsi="Arial" w:cs="Arial"/>
          <w:color w:val="777777"/>
          <w:sz w:val="21"/>
          <w:szCs w:val="21"/>
        </w:rPr>
        <w:t xml:space="preserve"> Eye Check-up</w:t>
      </w:r>
    </w:p>
    <w:p w:rsidR="008E3E50" w:rsidRDefault="008E3E50" w:rsidP="008E3E50">
      <w:pPr>
        <w:numPr>
          <w:ilvl w:val="0"/>
          <w:numId w:val="2"/>
        </w:numPr>
        <w:shd w:val="clear" w:color="auto" w:fill="FFFFFF"/>
        <w:spacing w:before="100" w:beforeAutospacing="1" w:after="100" w:afterAutospacing="1" w:line="240" w:lineRule="auto"/>
        <w:ind w:left="0"/>
        <w:rPr>
          <w:rFonts w:ascii="Arial" w:hAnsi="Arial" w:cs="Arial"/>
          <w:color w:val="777777"/>
          <w:sz w:val="21"/>
          <w:szCs w:val="21"/>
        </w:rPr>
      </w:pPr>
      <w:r>
        <w:rPr>
          <w:rFonts w:ascii="Arial" w:hAnsi="Arial" w:cs="Arial"/>
          <w:color w:val="777777"/>
          <w:sz w:val="21"/>
          <w:szCs w:val="21"/>
        </w:rPr>
        <w:t> </w:t>
      </w:r>
      <w:proofErr w:type="spellStart"/>
      <w:r>
        <w:rPr>
          <w:rFonts w:ascii="Arial" w:hAnsi="Arial" w:cs="Arial"/>
          <w:color w:val="777777"/>
          <w:sz w:val="21"/>
          <w:szCs w:val="21"/>
        </w:rPr>
        <w:t>Endonasal</w:t>
      </w:r>
      <w:proofErr w:type="spellEnd"/>
      <w:r>
        <w:rPr>
          <w:rFonts w:ascii="Arial" w:hAnsi="Arial" w:cs="Arial"/>
          <w:color w:val="777777"/>
          <w:sz w:val="21"/>
          <w:szCs w:val="21"/>
        </w:rPr>
        <w:t xml:space="preserve"> DCR</w:t>
      </w:r>
    </w:p>
    <w:p w:rsidR="008E3E50" w:rsidRDefault="008E3E50" w:rsidP="008E3E50">
      <w:pPr>
        <w:numPr>
          <w:ilvl w:val="0"/>
          <w:numId w:val="2"/>
        </w:numPr>
        <w:shd w:val="clear" w:color="auto" w:fill="FFFFFF"/>
        <w:spacing w:before="100" w:beforeAutospacing="1" w:after="100" w:afterAutospacing="1" w:line="240" w:lineRule="auto"/>
        <w:ind w:left="0"/>
        <w:rPr>
          <w:rFonts w:ascii="Arial" w:hAnsi="Arial" w:cs="Arial"/>
          <w:color w:val="777777"/>
          <w:sz w:val="21"/>
          <w:szCs w:val="21"/>
        </w:rPr>
      </w:pPr>
      <w:r>
        <w:rPr>
          <w:rFonts w:ascii="Arial" w:hAnsi="Arial" w:cs="Arial"/>
          <w:color w:val="777777"/>
          <w:sz w:val="21"/>
          <w:szCs w:val="21"/>
        </w:rPr>
        <w:t> Contact Lens Clinic</w:t>
      </w:r>
    </w:p>
    <w:p w:rsidR="008E3E50" w:rsidRDefault="008E3E50" w:rsidP="008E3E50">
      <w:pPr>
        <w:numPr>
          <w:ilvl w:val="0"/>
          <w:numId w:val="2"/>
        </w:numPr>
        <w:shd w:val="clear" w:color="auto" w:fill="FFFFFF"/>
        <w:spacing w:before="100" w:beforeAutospacing="1" w:after="100" w:afterAutospacing="1" w:line="240" w:lineRule="auto"/>
        <w:ind w:left="0"/>
        <w:rPr>
          <w:rFonts w:ascii="Arial" w:hAnsi="Arial" w:cs="Arial"/>
          <w:color w:val="777777"/>
          <w:sz w:val="21"/>
          <w:szCs w:val="21"/>
        </w:rPr>
      </w:pPr>
      <w:r>
        <w:rPr>
          <w:rFonts w:ascii="Arial" w:hAnsi="Arial" w:cs="Arial"/>
          <w:color w:val="777777"/>
          <w:sz w:val="21"/>
          <w:szCs w:val="21"/>
        </w:rPr>
        <w:t> Attached Spectacle Shop</w:t>
      </w:r>
    </w:p>
    <w:p w:rsidR="008E3E50" w:rsidRDefault="008E3E50" w:rsidP="008E3E50">
      <w:pPr>
        <w:numPr>
          <w:ilvl w:val="0"/>
          <w:numId w:val="2"/>
        </w:numPr>
        <w:shd w:val="clear" w:color="auto" w:fill="FFFFFF"/>
        <w:spacing w:before="100" w:beforeAutospacing="1" w:after="100" w:afterAutospacing="1" w:line="240" w:lineRule="auto"/>
        <w:ind w:left="0"/>
        <w:rPr>
          <w:rFonts w:ascii="Arial" w:hAnsi="Arial" w:cs="Arial"/>
          <w:color w:val="777777"/>
          <w:sz w:val="21"/>
          <w:szCs w:val="21"/>
        </w:rPr>
      </w:pPr>
      <w:r>
        <w:rPr>
          <w:rFonts w:ascii="Arial" w:hAnsi="Arial" w:cs="Arial"/>
          <w:color w:val="777777"/>
          <w:sz w:val="21"/>
          <w:szCs w:val="21"/>
        </w:rPr>
        <w:t> </w:t>
      </w:r>
      <w:proofErr w:type="spellStart"/>
      <w:r>
        <w:rPr>
          <w:rFonts w:ascii="Arial" w:hAnsi="Arial" w:cs="Arial"/>
          <w:color w:val="777777"/>
          <w:sz w:val="21"/>
          <w:szCs w:val="21"/>
        </w:rPr>
        <w:t>Perimetry</w:t>
      </w:r>
      <w:proofErr w:type="spellEnd"/>
    </w:p>
    <w:p w:rsidR="00A83CD7" w:rsidRDefault="00A83CD7">
      <w:r>
        <w:t xml:space="preserve">Visit </w:t>
      </w:r>
      <w:proofErr w:type="gramStart"/>
      <w:r>
        <w:t>us :</w:t>
      </w:r>
      <w:proofErr w:type="gramEnd"/>
      <w:r>
        <w:t xml:space="preserve"> </w:t>
      </w:r>
      <w:hyperlink r:id="rId8" w:history="1">
        <w:r>
          <w:rPr>
            <w:rStyle w:val="Hyperlink"/>
          </w:rPr>
          <w:t>http://www.prakashnetralaya.in/</w:t>
        </w:r>
      </w:hyperlink>
    </w:p>
    <w:sectPr w:rsidR="00A83CD7" w:rsidSect="00DF4A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E1130"/>
    <w:multiLevelType w:val="multilevel"/>
    <w:tmpl w:val="0CA8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556A1E"/>
    <w:multiLevelType w:val="multilevel"/>
    <w:tmpl w:val="B116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09EC"/>
    <w:rsid w:val="00082ECF"/>
    <w:rsid w:val="000E09EC"/>
    <w:rsid w:val="008E3E50"/>
    <w:rsid w:val="00A83CD7"/>
    <w:rsid w:val="00DF4AE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9EC"/>
  </w:style>
  <w:style w:type="paragraph" w:styleId="Heading3">
    <w:name w:val="heading 3"/>
    <w:basedOn w:val="Normal"/>
    <w:next w:val="Normal"/>
    <w:link w:val="Heading3Char"/>
    <w:uiPriority w:val="9"/>
    <w:unhideWhenUsed/>
    <w:qFormat/>
    <w:rsid w:val="000E09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E3E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09E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E09EC"/>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A83CD7"/>
    <w:rPr>
      <w:color w:val="0000FF" w:themeColor="hyperlink"/>
      <w:u w:val="single"/>
    </w:rPr>
  </w:style>
  <w:style w:type="character" w:customStyle="1" w:styleId="Heading4Char">
    <w:name w:val="Heading 4 Char"/>
    <w:basedOn w:val="DefaultParagraphFont"/>
    <w:link w:val="Heading4"/>
    <w:uiPriority w:val="9"/>
    <w:semiHidden/>
    <w:rsid w:val="008E3E50"/>
    <w:rPr>
      <w:rFonts w:asciiTheme="majorHAnsi" w:eastAsiaTheme="majorEastAsia" w:hAnsiTheme="majorHAnsi" w:cstheme="majorBidi"/>
      <w:b/>
      <w:bCs/>
      <w:i/>
      <w:iCs/>
      <w:color w:val="4F81BD" w:themeColor="accent1"/>
    </w:rPr>
  </w:style>
  <w:style w:type="paragraph" w:customStyle="1" w:styleId="ulockd-mrgn620">
    <w:name w:val="ulockd-mrgn620"/>
    <w:basedOn w:val="Normal"/>
    <w:rsid w:val="008E3E50"/>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42296889">
      <w:bodyDiv w:val="1"/>
      <w:marLeft w:val="0"/>
      <w:marRight w:val="0"/>
      <w:marTop w:val="0"/>
      <w:marBottom w:val="0"/>
      <w:divBdr>
        <w:top w:val="none" w:sz="0" w:space="0" w:color="auto"/>
        <w:left w:val="none" w:sz="0" w:space="0" w:color="auto"/>
        <w:bottom w:val="none" w:sz="0" w:space="0" w:color="auto"/>
        <w:right w:val="none" w:sz="0" w:space="0" w:color="auto"/>
      </w:divBdr>
      <w:divsChild>
        <w:div w:id="1040932816">
          <w:marLeft w:val="0"/>
          <w:marRight w:val="0"/>
          <w:marTop w:val="0"/>
          <w:marBottom w:val="0"/>
          <w:divBdr>
            <w:top w:val="none" w:sz="0" w:space="0" w:color="auto"/>
            <w:left w:val="none" w:sz="0" w:space="0" w:color="auto"/>
            <w:bottom w:val="none" w:sz="0" w:space="0" w:color="auto"/>
            <w:right w:val="none" w:sz="0" w:space="0" w:color="auto"/>
          </w:divBdr>
        </w:div>
        <w:div w:id="2018535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akashnetralaya.in/" TargetMode="External"/><Relationship Id="rId3" Type="http://schemas.openxmlformats.org/officeDocument/2006/relationships/settings" Target="settings.xml"/><Relationship Id="rId7" Type="http://schemas.openxmlformats.org/officeDocument/2006/relationships/hyperlink" Target="http://www.prakashnetralaya.in/stitchless-cataract-surge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akashnetralaya.in/contact.php" TargetMode="External"/><Relationship Id="rId5" Type="http://schemas.openxmlformats.org/officeDocument/2006/relationships/hyperlink" Target="http://www.prakashnetralaya.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756</TotalTime>
  <Pages>1</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pkd</dc:creator>
  <cp:lastModifiedBy>pkd</cp:lastModifiedBy>
  <cp:revision>4</cp:revision>
  <dcterms:created xsi:type="dcterms:W3CDTF">2019-09-17T17:03:00Z</dcterms:created>
  <dcterms:modified xsi:type="dcterms:W3CDTF">2019-09-18T06:16:00Z</dcterms:modified>
</cp:coreProperties>
</file>