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Development of Virtual laboratories</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Round 1 - Template (Hard Copy Worksheet)</w:t>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Developer:___________________________________________________</w:t>
      </w:r>
    </w:p>
    <w:p w:rsidR="00000000" w:rsidDel="00000000" w:rsidP="00000000" w:rsidRDefault="00000000" w:rsidRPr="00000000" w14:paraId="00000004">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Institute ____________________________________________________________</w:t>
      </w:r>
    </w:p>
    <w:p w:rsidR="00000000" w:rsidDel="00000000" w:rsidP="00000000" w:rsidRDefault="00000000" w:rsidRPr="00000000" w14:paraId="00000006">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id :</w:t>
      </w:r>
    </w:p>
    <w:p w:rsidR="00000000" w:rsidDel="00000000" w:rsidP="00000000" w:rsidRDefault="00000000" w:rsidRPr="00000000" w14:paraId="00000009">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Department________________________________________________________</w:t>
      </w:r>
    </w:p>
    <w:p w:rsidR="00000000" w:rsidDel="00000000" w:rsidP="00000000" w:rsidRDefault="00000000" w:rsidRPr="00000000" w14:paraId="0000000C">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Submission Number ________</w:t>
      </w:r>
    </w:p>
    <w:p w:rsidR="00000000" w:rsidDel="00000000" w:rsidP="00000000" w:rsidRDefault="00000000" w:rsidRPr="00000000" w14:paraId="0000000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Discpline:____________________________________________________________</w:t>
      </w:r>
    </w:p>
    <w:p w:rsidR="00000000" w:rsidDel="00000000" w:rsidP="00000000" w:rsidRDefault="00000000" w:rsidRPr="00000000" w14:paraId="0000001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the Lab: ____________________________________________________________________</w:t>
      </w:r>
    </w:p>
    <w:p w:rsidR="00000000" w:rsidDel="00000000" w:rsidP="00000000" w:rsidRDefault="00000000" w:rsidRPr="00000000" w14:paraId="0000001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w:t>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experiment:__________________________________________________</w:t>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w:t>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Number: ________</w:t>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FOCUS AREA : __________________________________________________</w:t>
      </w:r>
    </w:p>
    <w:p w:rsidR="00000000" w:rsidDel="00000000" w:rsidP="00000000" w:rsidRDefault="00000000" w:rsidRPr="00000000" w14:paraId="0000001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About the Experiment :</w:t>
      </w:r>
      <w:r w:rsidDel="00000000" w:rsidR="00000000" w:rsidRPr="00000000">
        <w:rPr>
          <w:rFonts w:ascii="Times New Roman" w:cs="Times New Roman" w:eastAsia="Times New Roman" w:hAnsi="Times New Roman"/>
          <w:rtl w:val="0"/>
        </w:rPr>
        <w:t xml:space="preserve">  (brief description of this experiment)</w:t>
      </w:r>
    </w:p>
    <w:p w:rsidR="00000000" w:rsidDel="00000000" w:rsidP="00000000" w:rsidRDefault="00000000" w:rsidRPr="00000000" w14:paraId="0000002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Learning Objectives</w:t>
      </w:r>
    </w:p>
    <w:p w:rsidR="00000000" w:rsidDel="00000000" w:rsidP="00000000" w:rsidRDefault="00000000" w:rsidRPr="00000000" w14:paraId="0000003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Learning Objectives that can be achieved using virtual labs and the respective cognitive level</w:t>
      </w:r>
    </w:p>
    <w:p w:rsidR="00000000" w:rsidDel="00000000" w:rsidP="00000000" w:rsidRDefault="00000000" w:rsidRPr="00000000" w14:paraId="00000032">
      <w:pPr>
        <w:contextualSpacing w:val="0"/>
        <w:jc w:val="both"/>
        <w:rPr>
          <w:rFonts w:ascii="Times New Roman" w:cs="Times New Roman" w:eastAsia="Times New Roman" w:hAnsi="Times New Roman"/>
          <w:b w:val="1"/>
        </w:rPr>
      </w:pPr>
      <w:r w:rsidDel="00000000" w:rsidR="00000000" w:rsidRPr="00000000">
        <w:rPr>
          <w:rtl w:val="0"/>
        </w:rPr>
      </w:r>
    </w:p>
    <w:tbl>
      <w:tblPr>
        <w:tblStyle w:val="Table1"/>
        <w:tblW w:w="85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4458"/>
        <w:gridCol w:w="2890"/>
        <w:tblGridChange w:id="0">
          <w:tblGrid>
            <w:gridCol w:w="1190"/>
            <w:gridCol w:w="4458"/>
            <w:gridCol w:w="2890"/>
          </w:tblGrid>
        </w:tblGridChange>
      </w:tblGrid>
      <w:tr>
        <w:tc>
          <w:tcPr/>
          <w:p w:rsidR="00000000" w:rsidDel="00000000" w:rsidP="00000000" w:rsidRDefault="00000000" w:rsidRPr="00000000" w14:paraId="00000033">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3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Objectives</w:t>
            </w:r>
          </w:p>
        </w:tc>
        <w:tc>
          <w:tcPr/>
          <w:p w:rsidR="00000000" w:rsidDel="00000000" w:rsidP="00000000" w:rsidRDefault="00000000" w:rsidRPr="00000000" w14:paraId="00000035">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Cognitive level</w:t>
            </w:r>
          </w:p>
        </w:tc>
      </w:tr>
      <w:tr>
        <w:tc>
          <w:tcPr/>
          <w:p w:rsidR="00000000" w:rsidDel="00000000" w:rsidP="00000000" w:rsidRDefault="00000000" w:rsidRPr="00000000" w14:paraId="0000003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3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3D">
            <w:pPr>
              <w:contextualSpacing w:val="0"/>
              <w:jc w:val="both"/>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3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3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5">
            <w:pPr>
              <w:contextualSpacing w:val="0"/>
              <w:jc w:val="both"/>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4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4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D">
            <w:pPr>
              <w:contextualSpacing w:val="0"/>
              <w:jc w:val="both"/>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4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4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5">
            <w:pPr>
              <w:contextualSpacing w:val="0"/>
              <w:jc w:val="both"/>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5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5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D">
            <w:pPr>
              <w:contextualSpacing w:val="0"/>
              <w:jc w:val="both"/>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5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c>
          <w:tcPr/>
          <w:p w:rsidR="00000000" w:rsidDel="00000000" w:rsidP="00000000" w:rsidRDefault="00000000" w:rsidRPr="00000000" w14:paraId="0000005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4">
            <w:pPr>
              <w:contextualSpacing w:val="0"/>
              <w:jc w:val="both"/>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65">
            <w:pPr>
              <w:contextualSpacing w:val="0"/>
              <w:jc w:val="both"/>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66">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more rows as per required</w:t>
            </w:r>
          </w:p>
        </w:tc>
        <w:tc>
          <w:tcPr/>
          <w:p w:rsidR="00000000" w:rsidDel="00000000" w:rsidP="00000000" w:rsidRDefault="00000000" w:rsidRPr="00000000" w14:paraId="00000067">
            <w:pPr>
              <w:contextualSpacing w:val="0"/>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6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Instructional Strategy</w:t>
      </w:r>
    </w:p>
    <w:p w:rsidR="00000000" w:rsidDel="00000000" w:rsidP="00000000" w:rsidRDefault="00000000" w:rsidRPr="00000000" w14:paraId="0000006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the Instructional Strategy you will use for the virtual lab experiment you wish to design and develop. Also describe in brief the various sections in your design aligned to the strategy.</w:t>
      </w:r>
    </w:p>
    <w:p w:rsidR="00000000" w:rsidDel="00000000" w:rsidP="00000000" w:rsidRDefault="00000000" w:rsidRPr="00000000" w14:paraId="0000007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Instructional Strategy:_______________________________________________</w:t>
      </w:r>
    </w:p>
    <w:p w:rsidR="00000000" w:rsidDel="00000000" w:rsidP="00000000" w:rsidRDefault="00000000" w:rsidRPr="00000000" w14:paraId="0000007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b w:val="1"/>
        </w:rPr>
      </w:pPr>
      <w:bookmarkStart w:colFirst="0" w:colLast="0" w:name="_z6k2gymyzwi5" w:id="0"/>
      <w:bookmarkEnd w:id="0"/>
      <w:r w:rsidDel="00000000" w:rsidR="00000000" w:rsidRPr="00000000">
        <w:rPr>
          <w:rFonts w:ascii="Times New Roman" w:cs="Times New Roman" w:eastAsia="Times New Roman" w:hAnsi="Times New Roman"/>
          <w:b w:val="1"/>
          <w:rtl w:val="0"/>
        </w:rPr>
        <w:t xml:space="preserve">Description of sections:</w:t>
      </w:r>
    </w:p>
    <w:p w:rsidR="00000000" w:rsidDel="00000000" w:rsidP="00000000" w:rsidRDefault="00000000" w:rsidRPr="00000000" w14:paraId="00000075">
      <w:pPr>
        <w:contextualSpacing w:val="0"/>
        <w:rPr>
          <w:rFonts w:ascii="Times New Roman" w:cs="Times New Roman" w:eastAsia="Times New Roman" w:hAnsi="Times New Roman"/>
          <w:b w:val="1"/>
        </w:rPr>
      </w:pPr>
      <w:bookmarkStart w:colFirst="0" w:colLast="0" w:name="_uihcgs66marc" w:id="1"/>
      <w:bookmarkEnd w:id="1"/>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rPr>
      </w:pPr>
      <w:bookmarkStart w:colFirst="0" w:colLast="0" w:name="_2uqbtbpf5u2k" w:id="2"/>
      <w:bookmarkEnd w:id="2"/>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b w:val="1"/>
        </w:rPr>
      </w:pPr>
      <w:bookmarkStart w:colFirst="0" w:colLast="0" w:name="_vwb0fto04ffi" w:id="3"/>
      <w:bookmarkEnd w:id="3"/>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rPr>
      </w:pPr>
      <w:bookmarkStart w:colFirst="0" w:colLast="0" w:name="_g71tyjh97kwj" w:id="4"/>
      <w:bookmarkEnd w:id="4"/>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b w:val="1"/>
        </w:rPr>
      </w:pPr>
      <w:bookmarkStart w:colFirst="0" w:colLast="0" w:name="_3xrajqugzvix" w:id="5"/>
      <w:bookmarkEnd w:id="5"/>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rPr>
      </w:pPr>
      <w:bookmarkStart w:colFirst="0" w:colLast="0" w:name="_6cmu3idfqa9f" w:id="6"/>
      <w:bookmarkEnd w:id="6"/>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rPr>
      </w:pPr>
      <w:bookmarkStart w:colFirst="0" w:colLast="0" w:name="_seht209syjd5" w:id="7"/>
      <w:bookmarkEnd w:id="7"/>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b w:val="1"/>
        </w:rPr>
      </w:pPr>
      <w:bookmarkStart w:colFirst="0" w:colLast="0" w:name="_39v1ljc6cxm2" w:id="8"/>
      <w:bookmarkEnd w:id="8"/>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rPr>
      </w:pPr>
      <w:bookmarkStart w:colFirst="0" w:colLast="0" w:name="_5nnnogvv1k13" w:id="9"/>
      <w:bookmarkEnd w:id="9"/>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rPr>
      </w:pPr>
      <w:bookmarkStart w:colFirst="0" w:colLast="0" w:name="_k9xuy610x66" w:id="10"/>
      <w:bookmarkEnd w:id="10"/>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b w:val="1"/>
        </w:rPr>
      </w:pPr>
      <w:bookmarkStart w:colFirst="0" w:colLast="0" w:name="_hiq60ak1871l" w:id="11"/>
      <w:bookmarkEnd w:id="11"/>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b w:val="1"/>
        </w:rPr>
      </w:pPr>
      <w:bookmarkStart w:colFirst="0" w:colLast="0" w:name="_ri29ekbc5iq2" w:id="12"/>
      <w:bookmarkEnd w:id="12"/>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rPr>
      </w:pPr>
      <w:bookmarkStart w:colFirst="0" w:colLast="0" w:name="_vd50boe9pd7" w:id="13"/>
      <w:bookmarkEnd w:id="13"/>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rPr>
      </w:pPr>
      <w:bookmarkStart w:colFirst="0" w:colLast="0" w:name="_x2fo4ashhtpr" w:id="14"/>
      <w:bookmarkEnd w:id="14"/>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rPr>
      </w:pPr>
      <w:bookmarkStart w:colFirst="0" w:colLast="0" w:name="_b16u9hkg35sl" w:id="15"/>
      <w:bookmarkEnd w:id="15"/>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b w:val="1"/>
        </w:rPr>
      </w:pPr>
      <w:bookmarkStart w:colFirst="0" w:colLast="0" w:name="_c3r43sqptg3i" w:id="16"/>
      <w:bookmarkEnd w:id="16"/>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b w:val="1"/>
        </w:rPr>
      </w:pPr>
      <w:bookmarkStart w:colFirst="0" w:colLast="0" w:name="_d5mkl1m5r4zd" w:id="17"/>
      <w:bookmarkEnd w:id="17"/>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rPr>
      </w:pPr>
      <w:bookmarkStart w:colFirst="0" w:colLast="0" w:name="_s76kuj6y62aw" w:id="18"/>
      <w:bookmarkEnd w:id="18"/>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rPr>
      </w:pPr>
      <w:bookmarkStart w:colFirst="0" w:colLast="0" w:name="_cqpswzj6h1t6" w:id="19"/>
      <w:bookmarkEnd w:id="19"/>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Task &amp; Assessment Questions</w:t>
      </w:r>
    </w:p>
    <w:p w:rsidR="00000000" w:rsidDel="00000000" w:rsidP="00000000" w:rsidRDefault="00000000" w:rsidRPr="00000000" w14:paraId="0000009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 the following table with details of the various tasks and assessment questions you will give to the students.</w:t>
      </w:r>
    </w:p>
    <w:p w:rsidR="00000000" w:rsidDel="00000000" w:rsidP="00000000" w:rsidRDefault="00000000" w:rsidRPr="00000000" w14:paraId="0000009E">
      <w:pPr>
        <w:contextualSpacing w:val="0"/>
        <w:rPr>
          <w:rFonts w:ascii="Times New Roman" w:cs="Times New Roman" w:eastAsia="Times New Roman" w:hAnsi="Times New Roman"/>
          <w:b w:val="1"/>
        </w:rPr>
      </w:pPr>
      <w:r w:rsidDel="00000000" w:rsidR="00000000" w:rsidRPr="00000000">
        <w:rPr>
          <w:rtl w:val="0"/>
        </w:rPr>
      </w:r>
    </w:p>
    <w:tbl>
      <w:tblPr>
        <w:tblStyle w:val="Table2"/>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4111"/>
        <w:gridCol w:w="3588"/>
        <w:tblGridChange w:id="0">
          <w:tblGrid>
            <w:gridCol w:w="817"/>
            <w:gridCol w:w="4111"/>
            <w:gridCol w:w="3588"/>
          </w:tblGrid>
        </w:tblGridChange>
      </w:tblGrid>
      <w:tr>
        <w:tc>
          <w:tcPr/>
          <w:p w:rsidR="00000000" w:rsidDel="00000000" w:rsidP="00000000" w:rsidRDefault="00000000" w:rsidRPr="00000000" w14:paraId="0000009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p w:rsidR="00000000" w:rsidDel="00000000" w:rsidP="00000000" w:rsidRDefault="00000000" w:rsidRPr="00000000" w14:paraId="000000A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to be performed by the students</w:t>
            </w:r>
          </w:p>
        </w:tc>
        <w:tc>
          <w:tcPr/>
          <w:p w:rsidR="00000000" w:rsidDel="00000000" w:rsidP="00000000" w:rsidRDefault="00000000" w:rsidRPr="00000000" w14:paraId="000000A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questions aligned to the task</w:t>
            </w:r>
          </w:p>
        </w:tc>
      </w:tr>
      <w:tr>
        <w:tc>
          <w:tcPr/>
          <w:p w:rsidR="00000000" w:rsidDel="00000000" w:rsidP="00000000" w:rsidRDefault="00000000" w:rsidRPr="00000000" w14:paraId="000000A2">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6">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A7">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B">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AC">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A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0">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B1">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5">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B6">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A">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BB">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BF">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C0">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4">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C5">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9">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CA">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CE">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CF">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3">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D4">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8">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D9">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D">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DE">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D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2">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E3">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E7">
            <w:pPr>
              <w:contextualSpacing w:val="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E8">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Simulator Interactions</w:t>
      </w:r>
    </w:p>
    <w:p w:rsidR="00000000" w:rsidDel="00000000" w:rsidP="00000000" w:rsidRDefault="00000000" w:rsidRPr="00000000" w14:paraId="000000E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 the following table giving the details of the Simulator interactions.</w:t>
      </w:r>
    </w:p>
    <w:p w:rsidR="00000000" w:rsidDel="00000000" w:rsidP="00000000" w:rsidRDefault="00000000" w:rsidRPr="00000000" w14:paraId="000000EA">
      <w:pPr>
        <w:contextualSpacing w:val="0"/>
        <w:rPr>
          <w:rFonts w:ascii="Times New Roman" w:cs="Times New Roman" w:eastAsia="Times New Roman" w:hAnsi="Times New Roman"/>
          <w:b w:val="1"/>
        </w:rPr>
      </w:pPr>
      <w:r w:rsidDel="00000000" w:rsidR="00000000" w:rsidRPr="00000000">
        <w:rPr>
          <w:rtl w:val="0"/>
        </w:rPr>
      </w:r>
    </w:p>
    <w:tbl>
      <w:tblPr>
        <w:tblStyle w:val="Table3"/>
        <w:tblW w:w="7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2835"/>
        <w:gridCol w:w="2127"/>
        <w:tblGridChange w:id="0">
          <w:tblGrid>
            <w:gridCol w:w="2943"/>
            <w:gridCol w:w="2835"/>
            <w:gridCol w:w="2127"/>
          </w:tblGrid>
        </w:tblGridChange>
      </w:tblGrid>
      <w:tr>
        <w:tc>
          <w:tcPr/>
          <w:p w:rsidR="00000000" w:rsidDel="00000000" w:rsidP="00000000" w:rsidRDefault="00000000" w:rsidRPr="00000000" w14:paraId="000000E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What Simulator will do? </w:t>
            </w:r>
            <w:r w:rsidDel="00000000" w:rsidR="00000000" w:rsidRPr="00000000">
              <w:rPr>
                <w:rtl w:val="0"/>
              </w:rPr>
            </w:r>
          </w:p>
        </w:tc>
        <w:tc>
          <w:tcPr/>
          <w:p w:rsidR="00000000" w:rsidDel="00000000" w:rsidP="00000000" w:rsidRDefault="00000000" w:rsidRPr="00000000" w14:paraId="000000EC">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What students will do?</w:t>
            </w:r>
            <w:r w:rsidDel="00000000" w:rsidR="00000000" w:rsidRPr="00000000">
              <w:rPr>
                <w:rtl w:val="0"/>
              </w:rPr>
            </w:r>
          </w:p>
        </w:tc>
        <w:tc>
          <w:tcPr/>
          <w:p w:rsidR="00000000" w:rsidDel="00000000" w:rsidP="00000000" w:rsidRDefault="00000000" w:rsidRPr="00000000" w14:paraId="000000E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Purpose of the task</w:t>
            </w:r>
            <w:r w:rsidDel="00000000" w:rsidR="00000000" w:rsidRPr="00000000">
              <w:rPr>
                <w:rtl w:val="0"/>
              </w:rPr>
            </w:r>
          </w:p>
        </w:tc>
      </w:tr>
      <w:tr>
        <w:tc>
          <w:tcPr/>
          <w:p w:rsidR="00000000" w:rsidDel="00000000" w:rsidP="00000000" w:rsidRDefault="00000000" w:rsidRPr="00000000" w14:paraId="000000E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0">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1">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F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5">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6">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F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A">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B">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0F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F">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0">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0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4">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5">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0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9">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A">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0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E">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0F">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1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3">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4">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1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8">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9">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1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D">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1E">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1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2">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3">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2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7">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8">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2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B">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2C">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2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30">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31">
            <w:pPr>
              <w:contextualSpacing w:val="0"/>
              <w:rPr>
                <w:rFonts w:ascii="Times New Roman" w:cs="Times New Roman" w:eastAsia="Times New Roman" w:hAnsi="Times New Roman"/>
                <w:b w:val="1"/>
              </w:rPr>
            </w:pPr>
            <w:r w:rsidDel="00000000" w:rsidR="00000000" w:rsidRPr="00000000">
              <w:rPr>
                <w:rtl w:val="0"/>
              </w:rPr>
            </w:r>
          </w:p>
        </w:tc>
      </w:tr>
      <w:tr>
        <w:tc>
          <w:tcPr/>
          <w:p w:rsidR="00000000" w:rsidDel="00000000" w:rsidP="00000000" w:rsidRDefault="00000000" w:rsidRPr="00000000" w14:paraId="0000013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contextualSpacing w:val="0"/>
              <w:rPr>
                <w:rFonts w:ascii="Times New Roman" w:cs="Times New Roman" w:eastAsia="Times New Roman" w:hAnsi="Times New Roman"/>
                <w:b w:val="1"/>
              </w:rPr>
            </w:pPr>
            <w:bookmarkStart w:colFirst="0" w:colLast="0" w:name="_gjdgxs" w:id="20"/>
            <w:bookmarkEnd w:id="20"/>
            <w:r w:rsidDel="00000000" w:rsidR="00000000" w:rsidRPr="00000000">
              <w:rPr>
                <w:rtl w:val="0"/>
              </w:rPr>
            </w:r>
          </w:p>
        </w:tc>
        <w:tc>
          <w:tcPr/>
          <w:p w:rsidR="00000000" w:rsidDel="00000000" w:rsidP="00000000" w:rsidRDefault="00000000" w:rsidRPr="00000000" w14:paraId="00000134">
            <w:pPr>
              <w:contextualSpacing w:val="0"/>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35">
            <w:pPr>
              <w:contextualSpacing w:val="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36">
      <w:pPr>
        <w:contextualSpacing w:val="0"/>
        <w:rPr>
          <w:rFonts w:ascii="Times New Roman" w:cs="Times New Roman" w:eastAsia="Times New Roman" w:hAnsi="Times New Roman"/>
          <w:b w:val="1"/>
        </w:rPr>
      </w:pPr>
      <w:bookmarkStart w:colFirst="0" w:colLast="0" w:name="_gjdgxs" w:id="20"/>
      <w:bookmarkEnd w:id="20"/>
      <w:r w:rsidDel="00000000" w:rsidR="00000000" w:rsidRPr="00000000">
        <w:rPr>
          <w:rtl w:val="0"/>
        </w:rPr>
      </w:r>
    </w:p>
    <w:sectPr>
      <w:footerReference r:id="rId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contextualSpacing w:val="0"/>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