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Applying for Leaves in the Organization Portal</w:t>
      </w:r>
    </w:p>
    <w:p>
      <w:pPr>
        <w:pStyle w:val="Heading2"/>
      </w:pPr>
      <w:r>
        <w:t>Step 1: Log in to the Employee Portal</w:t>
      </w:r>
    </w:p>
    <w:p>
      <w:r>
        <w:t>1. Open the company’s HR portal: `https://hr.company.com`</w:t>
        <w:br/>
        <w:t>2. Enter your credentials (Username &amp; Password).</w:t>
        <w:br/>
        <w:t>3. Navigate to the 'Leave Management' section.</w:t>
      </w:r>
    </w:p>
    <w:p>
      <w:pPr>
        <w:pStyle w:val="Heading2"/>
      </w:pPr>
      <w:r>
        <w:t>Step 2: Apply for Leave</w:t>
      </w:r>
    </w:p>
    <w:p>
      <w:r>
        <w:t>1. Click on 'Apply for Leave'.</w:t>
        <w:br/>
        <w:t>2. Select Leave Type (e.g., Sick Leave, Vacation, Work From Home).</w:t>
        <w:br/>
        <w:t>3. Choose the Start and End Date.</w:t>
        <w:br/>
        <w:t>4. Provide a Reason for leave (if required).</w:t>
        <w:br/>
        <w:t>5. Attach supporting documents (if applicable, e.g., medical certificates).</w:t>
        <w:br/>
        <w:t>6. Click 'Submit Request'.</w:t>
      </w:r>
    </w:p>
    <w:p>
      <w:pPr>
        <w:pStyle w:val="Heading2"/>
      </w:pPr>
      <w:r>
        <w:t>Step 3: Track Leave Request</w:t>
      </w:r>
    </w:p>
    <w:p>
      <w:r>
        <w:t>1. After submission, your request will be sent to your manager for approval.</w:t>
        <w:br/>
        <w:t>2. Check the 'Leave Status' tab to track approval progress.</w:t>
        <w:br/>
        <w:t>3. If approved, you will receive an email confirmation.</w:t>
        <w:br/>
        <w:t>4. If rejected, review the comments and reapply if necessary.</w:t>
      </w:r>
    </w:p>
    <w:p>
      <w:pPr>
        <w:pStyle w:val="Heading2"/>
      </w:pPr>
      <w:r>
        <w:t>Step 4: Modify or Cancel Leave</w:t>
      </w:r>
    </w:p>
    <w:p>
      <w:r>
        <w:t>1. Navigate to 'My Leave Requests'.</w:t>
        <w:br/>
        <w:t>2. Click 'Edit' to modify leave dates (if within allowed period).</w:t>
        <w:br/>
        <w:t>3. Click 'Cancel Request' to withdraw leave (if not yet approved).</w:t>
        <w:br/>
        <w:t>4. Confirm the action, and your leave request will be updated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