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D7B86" w14:textId="77777777" w:rsidR="00906FF0" w:rsidRDefault="00906FF0" w:rsidP="00906FF0"/>
    <w:p w14:paraId="73F8941C" w14:textId="71354514" w:rsidR="00906FF0" w:rsidRDefault="00906FF0" w:rsidP="00906FF0">
      <w:r>
        <w:t>This is a Test file ---</w:t>
      </w:r>
    </w:p>
    <w:p w14:paraId="4C1A7D73" w14:textId="16E89714" w:rsidR="00906FF0" w:rsidRDefault="00906FF0" w:rsidP="00906FF0">
      <w:r>
        <w:t>CIBC Account Statement</w:t>
      </w:r>
    </w:p>
    <w:p w14:paraId="2F4B80CA" w14:textId="57A5FDA1" w:rsidR="00906FF0" w:rsidRDefault="00906FF0" w:rsidP="00906FF0">
      <w:r>
        <w:t xml:space="preserve">MR </w:t>
      </w:r>
      <w:r>
        <w:t>DANNY ROW</w:t>
      </w:r>
    </w:p>
    <w:p w14:paraId="00A6ACF0" w14:textId="15FFFBFB" w:rsidR="00015EA3" w:rsidRDefault="00906FF0" w:rsidP="00906FF0">
      <w:r>
        <w:t>The names shown are based on our current records, as of August 17, 2020. This statement does not reflect any changes in account holders and account holder names that may have occurred prior to this date</w:t>
      </w:r>
      <w:bookmarkStart w:id="0" w:name="_GoBack"/>
      <w:bookmarkEnd w:id="0"/>
    </w:p>
    <w:p w14:paraId="187294A4" w14:textId="7EBD23DA" w:rsidR="00906FF0" w:rsidRDefault="00906FF0" w:rsidP="00906FF0"/>
    <w:p w14:paraId="35FFC71C" w14:textId="77777777" w:rsidR="00906FF0" w:rsidRDefault="00906FF0" w:rsidP="00906FF0">
      <w:r>
        <w:t>For Jul 1 to Jul 31, 2020</w:t>
      </w:r>
    </w:p>
    <w:p w14:paraId="30864002" w14:textId="116E8390" w:rsidR="00906FF0" w:rsidRDefault="00906FF0" w:rsidP="00906FF0">
      <w:r>
        <w:t>Account number 83-0</w:t>
      </w:r>
      <w:r>
        <w:t>339</w:t>
      </w:r>
      <w:r>
        <w:t>0</w:t>
      </w:r>
    </w:p>
    <w:p w14:paraId="39155EF4" w14:textId="595818CB" w:rsidR="00906FF0" w:rsidRDefault="00906FF0" w:rsidP="00906FF0">
      <w:r>
        <w:t>Branch transit number 04902</w:t>
      </w:r>
    </w:p>
    <w:p w14:paraId="23BC1869" w14:textId="4282F541" w:rsidR="00906FF0" w:rsidRDefault="00906FF0" w:rsidP="00906FF0">
      <w:r w:rsidRPr="00906FF0">
        <w:t>Contact us by phone for questions on this update, change of personal information, and general inquiries, 24 hours a day, 7 days a week.</w:t>
      </w:r>
    </w:p>
    <w:p w14:paraId="35078DB3" w14:textId="7DD3EE54" w:rsidR="00906FF0" w:rsidRDefault="00906FF0" w:rsidP="00906FF0"/>
    <w:p w14:paraId="466B18B5" w14:textId="159FABE7" w:rsidR="00906FF0" w:rsidRDefault="00906FF0" w:rsidP="00906FF0"/>
    <w:p w14:paraId="29926FB9" w14:textId="71D4C586" w:rsidR="00906FF0" w:rsidRDefault="00906FF0" w:rsidP="00906FF0"/>
    <w:p w14:paraId="0AAAA42A" w14:textId="4F6883BF" w:rsidR="00906FF0" w:rsidRDefault="00906FF0" w:rsidP="00906FF0"/>
    <w:p w14:paraId="1ED5EDF3" w14:textId="77777777" w:rsidR="00906FF0" w:rsidRDefault="00906FF0" w:rsidP="00906FF0">
      <w:r>
        <w:t>Important: This statement will be considered correct if you do not report errors, omissions or irregularities in entries and balances to CIBC in writing within the period applicable to your regular account recordkeeping option, as follows:</w:t>
      </w:r>
    </w:p>
    <w:p w14:paraId="10163303" w14:textId="265D101A" w:rsidR="00906FF0" w:rsidRDefault="00906FF0" w:rsidP="00906FF0">
      <w:r>
        <w:t>Bankbook or paperless: 60 days from the date the entry was, or should have been, posted; or Statement: 30 days from last date of the statement period covered by a previously issued regular statement where such period included the date the entry was, or should have been, posted.</w:t>
      </w:r>
    </w:p>
    <w:p w14:paraId="5B3F7D26" w14:textId="2DB1147D" w:rsidR="00906FF0" w:rsidRDefault="00906FF0" w:rsidP="00906FF0"/>
    <w:p w14:paraId="7D6BD8A5" w14:textId="2D633EF5" w:rsidR="00906FF0" w:rsidRDefault="00906FF0" w:rsidP="00906FF0"/>
    <w:p w14:paraId="53731126" w14:textId="0065B7F9" w:rsidR="00906FF0" w:rsidRDefault="00906FF0" w:rsidP="00906FF0"/>
    <w:p w14:paraId="594F84C7" w14:textId="5AA59E69" w:rsidR="00906FF0" w:rsidRDefault="00906FF0" w:rsidP="00906FF0"/>
    <w:p w14:paraId="1EBAFB63" w14:textId="064AC542" w:rsidR="00906FF0" w:rsidRDefault="00906FF0" w:rsidP="00906FF0"/>
    <w:p w14:paraId="7D7E229B" w14:textId="6B0285E6" w:rsidR="00906FF0" w:rsidRDefault="00906FF0" w:rsidP="00906FF0"/>
    <w:p w14:paraId="5AD7B07B" w14:textId="1F9A3621" w:rsidR="00906FF0" w:rsidRDefault="00906FF0" w:rsidP="00906FF0"/>
    <w:p w14:paraId="7A1B427D" w14:textId="02D29F96" w:rsidR="00906FF0" w:rsidRDefault="00906FF0" w:rsidP="00906FF0"/>
    <w:p w14:paraId="6540FFCD" w14:textId="09A2522A" w:rsidR="00906FF0" w:rsidRDefault="00906FF0" w:rsidP="00906FF0"/>
    <w:p w14:paraId="3336D4F3" w14:textId="599430E3" w:rsidR="00906FF0" w:rsidRDefault="00906FF0" w:rsidP="00906FF0"/>
    <w:p w14:paraId="252460AA" w14:textId="7F9D1852" w:rsidR="00906FF0" w:rsidRDefault="00906FF0" w:rsidP="00906FF0"/>
    <w:p w14:paraId="48BAF554" w14:textId="77777777" w:rsidR="00906FF0" w:rsidRDefault="00906FF0" w:rsidP="00906FF0"/>
    <w:p w14:paraId="3EAFA240" w14:textId="77777777" w:rsidR="00906FF0" w:rsidRDefault="00906FF0" w:rsidP="00906FF0">
      <w:r>
        <w:t>This rule does not apply to improper credits to your account. Your rights under your Personal Account Agreement to verify and notify CIBC of account errors, omissions or irregularities do not apply to this statement which is for information or replacement purposes only.</w:t>
      </w:r>
    </w:p>
    <w:p w14:paraId="779321D5" w14:textId="098E6B3C" w:rsidR="00906FF0" w:rsidRDefault="00906FF0" w:rsidP="00906FF0">
      <w:r>
        <w:t>*Foreign Currency Conversion Fee: If you withdraw foreign currency from a bank machine located outside Canada, you are charged the same conversion rate CIBC is required to pay plus an administration fee, which is disclosed in the CIBC Personal Account Service Fees brochure, a copy of which is available at any CIBC branch in Canada (this is in addition to any transaction fee applicable to the withdrawal and the network fee).</w:t>
      </w:r>
    </w:p>
    <w:p w14:paraId="37B498F7" w14:textId="77777777" w:rsidR="00906FF0" w:rsidRDefault="00906FF0" w:rsidP="00906FF0"/>
    <w:sectPr w:rsidR="00906F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22"/>
    <w:rsid w:val="00015EA3"/>
    <w:rsid w:val="00441622"/>
    <w:rsid w:val="00906F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9BC2"/>
  <w15:chartTrackingRefBased/>
  <w15:docId w15:val="{8D482CFC-AFA0-492A-8AFB-2C135D33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9D4AB502B0494A906233F175879813" ma:contentTypeVersion="12" ma:contentTypeDescription="Create a new document." ma:contentTypeScope="" ma:versionID="5b5812e7e57b6f5f70ec77c9518fdb55">
  <xsd:schema xmlns:xsd="http://www.w3.org/2001/XMLSchema" xmlns:xs="http://www.w3.org/2001/XMLSchema" xmlns:p="http://schemas.microsoft.com/office/2006/metadata/properties" xmlns:ns2="6b8eb9d9-f6b3-45be-8036-c1578d832ce7" xmlns:ns3="6e487304-e9cd-4f39-b504-42514e320ebe" targetNamespace="http://schemas.microsoft.com/office/2006/metadata/properties" ma:root="true" ma:fieldsID="afbb6cffd84984e14503df2f33a341cc" ns2:_="" ns3:_="">
    <xsd:import namespace="6b8eb9d9-f6b3-45be-8036-c1578d832ce7"/>
    <xsd:import namespace="6e487304-e9cd-4f39-b504-42514e320e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8eb9d9-f6b3-45be-8036-c1578d832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487304-e9cd-4f39-b504-42514e320e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CB438E-B7AE-43C2-A587-0F0E56179803}"/>
</file>

<file path=customXml/itemProps2.xml><?xml version="1.0" encoding="utf-8"?>
<ds:datastoreItem xmlns:ds="http://schemas.openxmlformats.org/officeDocument/2006/customXml" ds:itemID="{B51309EC-67F6-4D0C-B34D-48B581DDFDFA}"/>
</file>

<file path=customXml/itemProps3.xml><?xml version="1.0" encoding="utf-8"?>
<ds:datastoreItem xmlns:ds="http://schemas.openxmlformats.org/officeDocument/2006/customXml" ds:itemID="{574F8E13-5143-472C-88EA-93EE6E15DC2A}"/>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Debasis</dc:creator>
  <cp:keywords/>
  <dc:description/>
  <cp:lastModifiedBy>Mondal, Debasis</cp:lastModifiedBy>
  <cp:revision>2</cp:revision>
  <dcterms:created xsi:type="dcterms:W3CDTF">2020-08-17T16:46:00Z</dcterms:created>
  <dcterms:modified xsi:type="dcterms:W3CDTF">2020-08-17T16:47:00Z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0x0101003B9D4AB502B0494A906233F175879813</vt:lpwstr>
  </property>
</Properties>
</file>