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BE10" w14:textId="77155E87" w:rsidR="00F95E5C" w:rsidRDefault="00CA4FE3">
      <w:r>
        <w:t>R</w:t>
      </w:r>
    </w:p>
    <w:sectPr w:rsidR="00F95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DE"/>
    <w:rsid w:val="006D1DEC"/>
    <w:rsid w:val="00837981"/>
    <w:rsid w:val="00CA4FE3"/>
    <w:rsid w:val="00CF61DE"/>
    <w:rsid w:val="00F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B555"/>
  <w15:chartTrackingRefBased/>
  <w15:docId w15:val="{E80298E1-BED2-4B67-8C6F-E348D53B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2023-11-15T21:42:00Z</dcterms:created>
  <dcterms:modified xsi:type="dcterms:W3CDTF">2023-11-15T21:42:00Z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5054ae-25e2-42e1-8b4a-721139e7699f_Enabled">
    <vt:lpwstr>true</vt:lpwstr>
  </property>
  <property fmtid="{D5CDD505-2E9C-101B-9397-08002B2CF9AE}" pid="3" name="MSIP_Label_495054ae-25e2-42e1-8b4a-721139e7699f_SetDate">
    <vt:lpwstr>2023-11-15T21:42:58Z</vt:lpwstr>
  </property>
  <property fmtid="{D5CDD505-2E9C-101B-9397-08002B2CF9AE}" pid="4" name="MSIP_Label_495054ae-25e2-42e1-8b4a-721139e7699f_Method">
    <vt:lpwstr>Privileged</vt:lpwstr>
  </property>
  <property fmtid="{D5CDD505-2E9C-101B-9397-08002B2CF9AE}" pid="5" name="MSIP_Label_495054ae-25e2-42e1-8b4a-721139e7699f_Name">
    <vt:lpwstr>Restricted</vt:lpwstr>
  </property>
  <property fmtid="{D5CDD505-2E9C-101B-9397-08002B2CF9AE}" pid="6" name="MSIP_Label_495054ae-25e2-42e1-8b4a-721139e7699f_SiteId">
    <vt:lpwstr>633f3069-d670-4419-9fee-2ab4251c88ee</vt:lpwstr>
  </property>
  <property fmtid="{D5CDD505-2E9C-101B-9397-08002B2CF9AE}" pid="7" name="MSIP_Label_495054ae-25e2-42e1-8b4a-721139e7699f_ActionId">
    <vt:lpwstr>90690b7f-cadc-40bb-b6fd-150076810ad0</vt:lpwstr>
  </property>
  <property fmtid="{D5CDD505-2E9C-101B-9397-08002B2CF9AE}" pid="8" name="MSIP_Label_495054ae-25e2-42e1-8b4a-721139e7699f_ContentBits">
    <vt:lpwstr>0</vt:lpwstr>
  </property>
</Properties>
</file>