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381C" w14:textId="278DE6C3" w:rsidR="000E0250" w:rsidRDefault="00A2546A">
      <w:r w:rsidRPr="00A2546A">
        <w:t>729013110</w:t>
      </w:r>
    </w:p>
    <w:sectPr w:rsidR="000E0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0F"/>
    <w:rsid w:val="000E0250"/>
    <w:rsid w:val="006D1DEC"/>
    <w:rsid w:val="00837981"/>
    <w:rsid w:val="00A2546A"/>
    <w:rsid w:val="00C7760F"/>
    <w:rsid w:val="00D6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ED6D"/>
  <w15:chartTrackingRefBased/>
  <w15:docId w15:val="{1F8F784B-8937-482C-AE87-FF7C353B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3</cp:revision>
  <dcterms:created xsi:type="dcterms:W3CDTF">2023-11-16T21:55:00Z</dcterms:created>
  <dcterms:modified xsi:type="dcterms:W3CDTF">2023-11-16T21:56:00Z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2023-11-16T21:56:27Z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56bfdb39-bb76-4d28-bc07-4253daa074a8</vt:lpwstr>
  </property>
  <property fmtid="{D5CDD505-2E9C-101B-9397-08002B2CF9AE}" pid="8" name="MSIP_Label_b07bbe84-2447-47ed-9f95-d9c34bc076ba_ContentBits">
    <vt:lpwstr>0</vt:lpwstr>
  </property>
</Properties>
</file>