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7A988" w14:textId="1B566384" w:rsidR="00936BE4" w:rsidRPr="00936BE4" w:rsidRDefault="006935CE" w:rsidP="00936BE4">
      <w:pPr>
        <w:pStyle w:val="Heading1"/>
        <w:spacing w:before="0" w:line="240" w:lineRule="auto"/>
        <w:rPr>
          <w:sz w:val="32"/>
          <w:szCs w:val="32"/>
          <w:lang w:val="en-CA"/>
        </w:rPr>
      </w:pPr>
      <w:proofErr w:type="spellStart"/>
      <w:r>
        <w:rPr>
          <w:sz w:val="32"/>
          <w:szCs w:val="32"/>
        </w:rPr>
        <w:t>Previous</w:t>
      </w:r>
      <w:r w:rsidR="00936BE4" w:rsidRPr="00936BE4">
        <w:rPr>
          <w:sz w:val="32"/>
          <w:szCs w:val="32"/>
        </w:rPr>
        <w:t>Canadian</w:t>
      </w:r>
      <w:proofErr w:type="spellEnd"/>
      <w:r w:rsidR="00936BE4" w:rsidRPr="00936BE4">
        <w:rPr>
          <w:sz w:val="32"/>
          <w:szCs w:val="32"/>
        </w:rPr>
        <w:t xml:space="preserve"> Disaster Database</w:t>
      </w:r>
    </w:p>
    <w:p w14:paraId="1B6FC12C" w14:textId="0377AC48" w:rsidR="00936BE4" w:rsidRPr="0003451E" w:rsidRDefault="0003451E" w:rsidP="00936BE4">
      <w:pPr>
        <w:pStyle w:val="Heading1"/>
        <w:spacing w:before="0" w:line="240" w:lineRule="auto"/>
        <w:rPr>
          <w:sz w:val="24"/>
          <w:szCs w:val="24"/>
        </w:rPr>
      </w:pPr>
      <w:r w:rsidRPr="0003451E">
        <w:rPr>
          <w:sz w:val="24"/>
          <w:szCs w:val="24"/>
        </w:rPr>
        <w:t>Power BI - Visual</w:t>
      </w:r>
    </w:p>
    <w:p w14:paraId="55FB3C14" w14:textId="5B31AABB" w:rsidR="00AA553A" w:rsidRPr="00936BE4" w:rsidRDefault="00AA553A" w:rsidP="00936BE4">
      <w:pPr>
        <w:pStyle w:val="Heading1"/>
        <w:spacing w:before="0" w:line="240" w:lineRule="auto"/>
        <w:rPr>
          <w:sz w:val="24"/>
          <w:szCs w:val="24"/>
        </w:rPr>
      </w:pPr>
      <w:r w:rsidRPr="00936BE4">
        <w:rPr>
          <w:sz w:val="24"/>
          <w:szCs w:val="24"/>
        </w:rPr>
        <w:t>Event Frequency:</w:t>
      </w:r>
    </w:p>
    <w:p w14:paraId="223CC03C" w14:textId="77777777" w:rsidR="00AA553A" w:rsidRPr="00936BE4" w:rsidRDefault="00AA553A" w:rsidP="00936BE4">
      <w:pPr>
        <w:pStyle w:val="Heading2"/>
        <w:spacing w:before="0" w:line="240" w:lineRule="auto"/>
        <w:rPr>
          <w:sz w:val="20"/>
          <w:szCs w:val="20"/>
        </w:rPr>
      </w:pPr>
      <w:r w:rsidRPr="00936BE4">
        <w:rPr>
          <w:sz w:val="20"/>
          <w:szCs w:val="20"/>
        </w:rPr>
        <w:t xml:space="preserve">Task 1: Create event </w:t>
      </w:r>
      <w:r w:rsidR="00825895" w:rsidRPr="00936BE4">
        <w:rPr>
          <w:sz w:val="20"/>
          <w:szCs w:val="20"/>
        </w:rPr>
        <w:t xml:space="preserve">frequency </w:t>
      </w:r>
      <w:r w:rsidRPr="00936BE4">
        <w:rPr>
          <w:sz w:val="20"/>
          <w:szCs w:val="20"/>
        </w:rPr>
        <w:t>decomposition tree graph</w:t>
      </w:r>
    </w:p>
    <w:p w14:paraId="0FA776AC" w14:textId="77777777" w:rsidR="00AA553A" w:rsidRPr="00936BE4" w:rsidRDefault="00AA553A" w:rsidP="00936BE4">
      <w:pPr>
        <w:pStyle w:val="ListParagraph"/>
        <w:numPr>
          <w:ilvl w:val="0"/>
          <w:numId w:val="1"/>
        </w:numPr>
        <w:spacing w:after="0" w:line="240" w:lineRule="auto"/>
        <w:rPr>
          <w:sz w:val="20"/>
          <w:szCs w:val="20"/>
        </w:rPr>
      </w:pPr>
      <w:r w:rsidRPr="00936BE4">
        <w:rPr>
          <w:sz w:val="20"/>
          <w:szCs w:val="20"/>
        </w:rPr>
        <w:t>Double click on “Page 1” tab and type “Frequency”</w:t>
      </w:r>
    </w:p>
    <w:p w14:paraId="268052CB" w14:textId="77777777" w:rsidR="00AA553A" w:rsidRPr="00936BE4" w:rsidRDefault="00AA553A" w:rsidP="00936BE4">
      <w:pPr>
        <w:pStyle w:val="ListParagraph"/>
        <w:numPr>
          <w:ilvl w:val="0"/>
          <w:numId w:val="1"/>
        </w:numPr>
        <w:spacing w:after="0" w:line="240" w:lineRule="auto"/>
        <w:rPr>
          <w:sz w:val="20"/>
          <w:szCs w:val="20"/>
        </w:rPr>
      </w:pPr>
      <w:r w:rsidRPr="00936BE4">
        <w:rPr>
          <w:sz w:val="20"/>
          <w:szCs w:val="20"/>
        </w:rPr>
        <w:t>Under “Frequency” tab, click on “Decomposition Tree” under Visualization</w:t>
      </w:r>
    </w:p>
    <w:p w14:paraId="23F4F2F7" w14:textId="77777777" w:rsidR="00AA553A" w:rsidRPr="00936BE4" w:rsidRDefault="00AA553A" w:rsidP="00936BE4">
      <w:pPr>
        <w:pStyle w:val="ListParagraph"/>
        <w:numPr>
          <w:ilvl w:val="1"/>
          <w:numId w:val="1"/>
        </w:numPr>
        <w:spacing w:after="0" w:line="240" w:lineRule="auto"/>
        <w:rPr>
          <w:sz w:val="20"/>
          <w:szCs w:val="20"/>
        </w:rPr>
      </w:pPr>
      <w:r w:rsidRPr="00936BE4">
        <w:rPr>
          <w:sz w:val="20"/>
          <w:szCs w:val="20"/>
        </w:rPr>
        <w:t xml:space="preserve">Drag </w:t>
      </w:r>
      <w:r w:rsidR="005060D4" w:rsidRPr="00936BE4">
        <w:rPr>
          <w:sz w:val="20"/>
          <w:szCs w:val="20"/>
        </w:rPr>
        <w:t>“EVENT ID” from “</w:t>
      </w:r>
      <w:proofErr w:type="spellStart"/>
      <w:r w:rsidR="00825895" w:rsidRPr="00936BE4">
        <w:rPr>
          <w:sz w:val="20"/>
          <w:szCs w:val="20"/>
        </w:rPr>
        <w:t>Lookup_disaster</w:t>
      </w:r>
      <w:proofErr w:type="spellEnd"/>
      <w:r w:rsidR="005060D4" w:rsidRPr="00936BE4">
        <w:rPr>
          <w:sz w:val="20"/>
          <w:szCs w:val="20"/>
        </w:rPr>
        <w:t xml:space="preserve">” into “Analyze” field </w:t>
      </w:r>
      <w:r w:rsidR="00825895" w:rsidRPr="00936BE4">
        <w:rPr>
          <w:sz w:val="20"/>
          <w:szCs w:val="20"/>
        </w:rPr>
        <w:t>(more on this later)</w:t>
      </w:r>
    </w:p>
    <w:p w14:paraId="0719B092" w14:textId="77777777" w:rsidR="005060D4" w:rsidRPr="00936BE4" w:rsidRDefault="005060D4" w:rsidP="00936BE4">
      <w:pPr>
        <w:pStyle w:val="ListParagraph"/>
        <w:numPr>
          <w:ilvl w:val="1"/>
          <w:numId w:val="1"/>
        </w:numPr>
        <w:spacing w:after="0" w:line="240" w:lineRule="auto"/>
        <w:rPr>
          <w:sz w:val="20"/>
          <w:szCs w:val="20"/>
        </w:rPr>
      </w:pPr>
      <w:r w:rsidRPr="00936BE4">
        <w:rPr>
          <w:sz w:val="20"/>
          <w:szCs w:val="20"/>
        </w:rPr>
        <w:t>Drag the following column names from “</w:t>
      </w:r>
      <w:proofErr w:type="spellStart"/>
      <w:r w:rsidRPr="00936BE4">
        <w:rPr>
          <w:sz w:val="20"/>
          <w:szCs w:val="20"/>
        </w:rPr>
        <w:t>Lookup_disaster</w:t>
      </w:r>
      <w:proofErr w:type="spellEnd"/>
      <w:r w:rsidRPr="00936BE4">
        <w:rPr>
          <w:sz w:val="20"/>
          <w:szCs w:val="20"/>
        </w:rPr>
        <w:t>” to “Explain by” field, and make sure they are in the right sequence</w:t>
      </w:r>
    </w:p>
    <w:p w14:paraId="7F978569" w14:textId="77777777" w:rsidR="005060D4" w:rsidRPr="00936BE4" w:rsidRDefault="005060D4" w:rsidP="00936BE4">
      <w:pPr>
        <w:pStyle w:val="ListParagraph"/>
        <w:numPr>
          <w:ilvl w:val="2"/>
          <w:numId w:val="1"/>
        </w:numPr>
        <w:spacing w:after="0" w:line="240" w:lineRule="auto"/>
        <w:rPr>
          <w:sz w:val="20"/>
          <w:szCs w:val="20"/>
        </w:rPr>
      </w:pPr>
      <w:r w:rsidRPr="00936BE4">
        <w:rPr>
          <w:sz w:val="20"/>
          <w:szCs w:val="20"/>
        </w:rPr>
        <w:t>“EVENT CATEGORY”</w:t>
      </w:r>
    </w:p>
    <w:p w14:paraId="72E60C12" w14:textId="77777777" w:rsidR="005060D4" w:rsidRPr="00936BE4" w:rsidRDefault="005060D4" w:rsidP="00936BE4">
      <w:pPr>
        <w:pStyle w:val="ListParagraph"/>
        <w:numPr>
          <w:ilvl w:val="2"/>
          <w:numId w:val="1"/>
        </w:numPr>
        <w:spacing w:after="0" w:line="240" w:lineRule="auto"/>
        <w:rPr>
          <w:sz w:val="20"/>
          <w:szCs w:val="20"/>
        </w:rPr>
      </w:pPr>
      <w:r w:rsidRPr="00936BE4">
        <w:rPr>
          <w:sz w:val="20"/>
          <w:szCs w:val="20"/>
        </w:rPr>
        <w:t>“EVENT GROUP”</w:t>
      </w:r>
    </w:p>
    <w:p w14:paraId="7E6A0359" w14:textId="77777777" w:rsidR="005060D4" w:rsidRPr="00936BE4" w:rsidRDefault="005060D4" w:rsidP="00936BE4">
      <w:pPr>
        <w:pStyle w:val="ListParagraph"/>
        <w:numPr>
          <w:ilvl w:val="2"/>
          <w:numId w:val="1"/>
        </w:numPr>
        <w:spacing w:after="0" w:line="240" w:lineRule="auto"/>
        <w:rPr>
          <w:sz w:val="20"/>
          <w:szCs w:val="20"/>
        </w:rPr>
      </w:pPr>
      <w:r w:rsidRPr="00936BE4">
        <w:rPr>
          <w:sz w:val="20"/>
          <w:szCs w:val="20"/>
        </w:rPr>
        <w:t>“EVENT SUBGROUP”</w:t>
      </w:r>
    </w:p>
    <w:p w14:paraId="440F746E" w14:textId="77777777" w:rsidR="005060D4" w:rsidRPr="00936BE4" w:rsidRDefault="005060D4" w:rsidP="00936BE4">
      <w:pPr>
        <w:pStyle w:val="ListParagraph"/>
        <w:numPr>
          <w:ilvl w:val="2"/>
          <w:numId w:val="1"/>
        </w:numPr>
        <w:spacing w:after="0" w:line="240" w:lineRule="auto"/>
        <w:rPr>
          <w:sz w:val="20"/>
          <w:szCs w:val="20"/>
        </w:rPr>
      </w:pPr>
      <w:r w:rsidRPr="00936BE4">
        <w:rPr>
          <w:sz w:val="20"/>
          <w:szCs w:val="20"/>
        </w:rPr>
        <w:t>“EVENT TYPE”</w:t>
      </w:r>
    </w:p>
    <w:p w14:paraId="1FF2669F" w14:textId="77777777" w:rsidR="005060D4" w:rsidRPr="00936BE4" w:rsidRDefault="005060D4" w:rsidP="00936BE4">
      <w:pPr>
        <w:pStyle w:val="ListParagraph"/>
        <w:numPr>
          <w:ilvl w:val="1"/>
          <w:numId w:val="1"/>
        </w:numPr>
        <w:spacing w:after="0" w:line="240" w:lineRule="auto"/>
        <w:rPr>
          <w:sz w:val="20"/>
          <w:szCs w:val="20"/>
        </w:rPr>
      </w:pPr>
      <w:r w:rsidRPr="00936BE4">
        <w:rPr>
          <w:sz w:val="20"/>
          <w:szCs w:val="20"/>
        </w:rPr>
        <w:t>Go to the chart and click on “+” sign, then click on “High value”</w:t>
      </w:r>
    </w:p>
    <w:p w14:paraId="09ABA3D3" w14:textId="41FF312E" w:rsidR="005060D4" w:rsidRPr="00936BE4" w:rsidRDefault="005060D4" w:rsidP="00936BE4">
      <w:pPr>
        <w:pStyle w:val="ListParagraph"/>
        <w:numPr>
          <w:ilvl w:val="0"/>
          <w:numId w:val="1"/>
        </w:numPr>
        <w:spacing w:after="0" w:line="240" w:lineRule="auto"/>
        <w:rPr>
          <w:sz w:val="20"/>
          <w:szCs w:val="20"/>
        </w:rPr>
      </w:pPr>
      <w:r w:rsidRPr="00936BE4">
        <w:rPr>
          <w:sz w:val="20"/>
          <w:szCs w:val="20"/>
        </w:rPr>
        <w:t>Adjust the chart size and location in the page</w:t>
      </w:r>
    </w:p>
    <w:p w14:paraId="65E9F8FF" w14:textId="77777777" w:rsidR="00936BE4" w:rsidRDefault="00936BE4" w:rsidP="00936BE4">
      <w:pPr>
        <w:pStyle w:val="Heading2"/>
        <w:spacing w:before="0" w:line="240" w:lineRule="auto"/>
        <w:rPr>
          <w:sz w:val="20"/>
          <w:szCs w:val="20"/>
        </w:rPr>
      </w:pPr>
    </w:p>
    <w:p w14:paraId="18B890B3" w14:textId="00AF7361" w:rsidR="005060D4" w:rsidRPr="00936BE4" w:rsidRDefault="005060D4" w:rsidP="00936BE4">
      <w:pPr>
        <w:pStyle w:val="Heading2"/>
        <w:spacing w:before="0" w:line="240" w:lineRule="auto"/>
        <w:rPr>
          <w:sz w:val="20"/>
          <w:szCs w:val="20"/>
        </w:rPr>
      </w:pPr>
      <w:r w:rsidRPr="00936BE4">
        <w:rPr>
          <w:sz w:val="20"/>
          <w:szCs w:val="20"/>
        </w:rPr>
        <w:t xml:space="preserve">Task 2: Create event </w:t>
      </w:r>
      <w:r w:rsidR="00825895" w:rsidRPr="00936BE4">
        <w:rPr>
          <w:sz w:val="20"/>
          <w:szCs w:val="20"/>
        </w:rPr>
        <w:t>frequency VS year trend graph</w:t>
      </w:r>
    </w:p>
    <w:p w14:paraId="7B93DB98" w14:textId="77777777" w:rsidR="005060D4" w:rsidRPr="00936BE4" w:rsidRDefault="00825895" w:rsidP="00936BE4">
      <w:pPr>
        <w:pStyle w:val="ListParagraph"/>
        <w:numPr>
          <w:ilvl w:val="0"/>
          <w:numId w:val="1"/>
        </w:numPr>
        <w:spacing w:after="0" w:line="240" w:lineRule="auto"/>
        <w:rPr>
          <w:sz w:val="20"/>
          <w:szCs w:val="20"/>
        </w:rPr>
      </w:pPr>
      <w:r w:rsidRPr="00936BE4">
        <w:rPr>
          <w:sz w:val="20"/>
          <w:szCs w:val="20"/>
        </w:rPr>
        <w:t>Click on any blank space in</w:t>
      </w:r>
      <w:r w:rsidR="005060D4" w:rsidRPr="00936BE4">
        <w:rPr>
          <w:sz w:val="20"/>
          <w:szCs w:val="20"/>
        </w:rPr>
        <w:t xml:space="preserve"> “Frequency” tab, </w:t>
      </w:r>
      <w:r w:rsidRPr="00936BE4">
        <w:rPr>
          <w:sz w:val="20"/>
          <w:szCs w:val="20"/>
        </w:rPr>
        <w:t xml:space="preserve">then </w:t>
      </w:r>
      <w:r w:rsidR="005060D4" w:rsidRPr="00936BE4">
        <w:rPr>
          <w:sz w:val="20"/>
          <w:szCs w:val="20"/>
        </w:rPr>
        <w:t>click on “</w:t>
      </w:r>
      <w:r w:rsidRPr="00936BE4">
        <w:rPr>
          <w:sz w:val="20"/>
          <w:szCs w:val="20"/>
        </w:rPr>
        <w:t>Line chart</w:t>
      </w:r>
      <w:r w:rsidR="005060D4" w:rsidRPr="00936BE4">
        <w:rPr>
          <w:sz w:val="20"/>
          <w:szCs w:val="20"/>
        </w:rPr>
        <w:t>” under Visualization</w:t>
      </w:r>
    </w:p>
    <w:p w14:paraId="725C5BBD" w14:textId="77777777" w:rsidR="00825895" w:rsidRPr="00936BE4" w:rsidRDefault="00825895" w:rsidP="00936BE4">
      <w:pPr>
        <w:pStyle w:val="ListParagraph"/>
        <w:numPr>
          <w:ilvl w:val="0"/>
          <w:numId w:val="1"/>
        </w:numPr>
        <w:spacing w:after="0" w:line="240" w:lineRule="auto"/>
        <w:rPr>
          <w:sz w:val="20"/>
          <w:szCs w:val="20"/>
        </w:rPr>
      </w:pPr>
      <w:r w:rsidRPr="00936BE4">
        <w:rPr>
          <w:sz w:val="20"/>
          <w:szCs w:val="20"/>
        </w:rPr>
        <w:t xml:space="preserve">Drag “EVENT START DATE” </w:t>
      </w:r>
      <w:r w:rsidR="007C3D9B" w:rsidRPr="00936BE4">
        <w:rPr>
          <w:sz w:val="20"/>
          <w:szCs w:val="20"/>
        </w:rPr>
        <w:t>from “</w:t>
      </w:r>
      <w:proofErr w:type="spellStart"/>
      <w:r w:rsidR="007C3D9B" w:rsidRPr="00936BE4">
        <w:rPr>
          <w:sz w:val="20"/>
          <w:szCs w:val="20"/>
        </w:rPr>
        <w:t>Fact_table</w:t>
      </w:r>
      <w:proofErr w:type="spellEnd"/>
      <w:r w:rsidR="007C3D9B" w:rsidRPr="00936BE4">
        <w:rPr>
          <w:sz w:val="20"/>
          <w:szCs w:val="20"/>
        </w:rPr>
        <w:t>” to the “Axis” field</w:t>
      </w:r>
    </w:p>
    <w:p w14:paraId="5C3855DF" w14:textId="77777777" w:rsidR="007C3D9B" w:rsidRPr="00936BE4" w:rsidRDefault="007C3D9B" w:rsidP="00936BE4">
      <w:pPr>
        <w:pStyle w:val="ListParagraph"/>
        <w:numPr>
          <w:ilvl w:val="0"/>
          <w:numId w:val="1"/>
        </w:numPr>
        <w:spacing w:after="0" w:line="240" w:lineRule="auto"/>
        <w:rPr>
          <w:sz w:val="20"/>
          <w:szCs w:val="20"/>
        </w:rPr>
      </w:pPr>
      <w:r w:rsidRPr="00936BE4">
        <w:rPr>
          <w:sz w:val="20"/>
          <w:szCs w:val="20"/>
        </w:rPr>
        <w:t>Drag “</w:t>
      </w:r>
      <w:r w:rsidR="00B70542" w:rsidRPr="00936BE4">
        <w:rPr>
          <w:sz w:val="20"/>
          <w:szCs w:val="20"/>
        </w:rPr>
        <w:t>EVENT ID</w:t>
      </w:r>
      <w:r w:rsidRPr="00936BE4">
        <w:rPr>
          <w:sz w:val="20"/>
          <w:szCs w:val="20"/>
        </w:rPr>
        <w:t>”</w:t>
      </w:r>
      <w:r w:rsidR="00B70542" w:rsidRPr="00936BE4">
        <w:rPr>
          <w:sz w:val="20"/>
          <w:szCs w:val="20"/>
        </w:rPr>
        <w:t xml:space="preserve"> from “</w:t>
      </w:r>
      <w:proofErr w:type="spellStart"/>
      <w:r w:rsidR="00B70542" w:rsidRPr="00936BE4">
        <w:rPr>
          <w:sz w:val="20"/>
          <w:szCs w:val="20"/>
        </w:rPr>
        <w:t>Fact_table</w:t>
      </w:r>
      <w:proofErr w:type="spellEnd"/>
      <w:r w:rsidR="00B70542" w:rsidRPr="00936BE4">
        <w:rPr>
          <w:sz w:val="20"/>
          <w:szCs w:val="20"/>
        </w:rPr>
        <w:t>” to the “Values” field</w:t>
      </w:r>
    </w:p>
    <w:p w14:paraId="784341B9" w14:textId="77777777" w:rsidR="00B70542" w:rsidRPr="00936BE4" w:rsidRDefault="00B70542" w:rsidP="00936BE4">
      <w:pPr>
        <w:pStyle w:val="ListParagraph"/>
        <w:numPr>
          <w:ilvl w:val="0"/>
          <w:numId w:val="1"/>
        </w:numPr>
        <w:spacing w:after="0" w:line="240" w:lineRule="auto"/>
        <w:rPr>
          <w:sz w:val="20"/>
          <w:szCs w:val="20"/>
        </w:rPr>
      </w:pPr>
      <w:r w:rsidRPr="00936BE4">
        <w:rPr>
          <w:sz w:val="20"/>
          <w:szCs w:val="20"/>
        </w:rPr>
        <w:t>Click on the downward arrow right to “Count of EVENT ID” and select “Count (Distinct)”</w:t>
      </w:r>
    </w:p>
    <w:p w14:paraId="473D3DC2" w14:textId="77777777" w:rsidR="00B70542" w:rsidRPr="00936BE4" w:rsidRDefault="00B70542" w:rsidP="00936BE4">
      <w:pPr>
        <w:pStyle w:val="ListParagraph"/>
        <w:numPr>
          <w:ilvl w:val="0"/>
          <w:numId w:val="1"/>
        </w:numPr>
        <w:spacing w:after="0" w:line="240" w:lineRule="auto"/>
        <w:rPr>
          <w:sz w:val="20"/>
          <w:szCs w:val="20"/>
        </w:rPr>
      </w:pPr>
      <w:r w:rsidRPr="00936BE4">
        <w:rPr>
          <w:sz w:val="20"/>
          <w:szCs w:val="20"/>
        </w:rPr>
        <w:t>If the data is too sparse on the date level, change the aggregation to year level</w:t>
      </w:r>
    </w:p>
    <w:p w14:paraId="13771684" w14:textId="77777777" w:rsidR="00B70542" w:rsidRPr="00936BE4" w:rsidRDefault="00B70542" w:rsidP="00936BE4">
      <w:pPr>
        <w:pStyle w:val="ListParagraph"/>
        <w:numPr>
          <w:ilvl w:val="1"/>
          <w:numId w:val="1"/>
        </w:numPr>
        <w:spacing w:after="0" w:line="240" w:lineRule="auto"/>
        <w:rPr>
          <w:sz w:val="20"/>
          <w:szCs w:val="20"/>
        </w:rPr>
      </w:pPr>
      <w:r w:rsidRPr="00936BE4">
        <w:rPr>
          <w:sz w:val="20"/>
          <w:szCs w:val="20"/>
        </w:rPr>
        <w:t>Remove “EVENT START DATE” from the “Axis” field</w:t>
      </w:r>
    </w:p>
    <w:p w14:paraId="5AA79407" w14:textId="77777777" w:rsidR="00B70542" w:rsidRPr="00936BE4" w:rsidRDefault="00B70542" w:rsidP="00936BE4">
      <w:pPr>
        <w:pStyle w:val="ListParagraph"/>
        <w:numPr>
          <w:ilvl w:val="1"/>
          <w:numId w:val="1"/>
        </w:numPr>
        <w:spacing w:after="0" w:line="240" w:lineRule="auto"/>
        <w:rPr>
          <w:sz w:val="20"/>
          <w:szCs w:val="20"/>
        </w:rPr>
      </w:pPr>
      <w:r w:rsidRPr="00936BE4">
        <w:rPr>
          <w:sz w:val="20"/>
          <w:szCs w:val="20"/>
        </w:rPr>
        <w:t>Drag “Year” from “</w:t>
      </w:r>
      <w:proofErr w:type="spellStart"/>
      <w:r w:rsidRPr="00936BE4">
        <w:rPr>
          <w:sz w:val="20"/>
          <w:szCs w:val="20"/>
        </w:rPr>
        <w:t>DimDate</w:t>
      </w:r>
      <w:proofErr w:type="spellEnd"/>
      <w:r w:rsidRPr="00936BE4">
        <w:rPr>
          <w:sz w:val="20"/>
          <w:szCs w:val="20"/>
        </w:rPr>
        <w:t xml:space="preserve">” </w:t>
      </w:r>
    </w:p>
    <w:p w14:paraId="69E6B4B8" w14:textId="77777777" w:rsidR="00B70542" w:rsidRPr="00936BE4" w:rsidRDefault="00B70542" w:rsidP="00936BE4">
      <w:pPr>
        <w:pStyle w:val="ListParagraph"/>
        <w:numPr>
          <w:ilvl w:val="0"/>
          <w:numId w:val="1"/>
        </w:numPr>
        <w:spacing w:after="0" w:line="240" w:lineRule="auto"/>
        <w:rPr>
          <w:sz w:val="20"/>
          <w:szCs w:val="20"/>
        </w:rPr>
      </w:pPr>
      <w:r w:rsidRPr="00936BE4">
        <w:rPr>
          <w:sz w:val="20"/>
          <w:szCs w:val="20"/>
        </w:rPr>
        <w:t>Adjust the chart size and location in the page</w:t>
      </w:r>
    </w:p>
    <w:p w14:paraId="52AFF16D" w14:textId="77777777" w:rsidR="00B70542" w:rsidRPr="00936BE4" w:rsidRDefault="00B70542" w:rsidP="00936BE4">
      <w:pPr>
        <w:pStyle w:val="ListParagraph"/>
        <w:spacing w:after="0" w:line="240" w:lineRule="auto"/>
        <w:rPr>
          <w:sz w:val="20"/>
          <w:szCs w:val="20"/>
        </w:rPr>
      </w:pPr>
    </w:p>
    <w:p w14:paraId="42CDC2BB" w14:textId="77777777" w:rsidR="00B70542" w:rsidRPr="00936BE4" w:rsidRDefault="00B70542" w:rsidP="00936BE4">
      <w:pPr>
        <w:pStyle w:val="Heading2"/>
        <w:spacing w:before="0" w:line="240" w:lineRule="auto"/>
        <w:rPr>
          <w:sz w:val="20"/>
          <w:szCs w:val="20"/>
        </w:rPr>
      </w:pPr>
      <w:r w:rsidRPr="00936BE4">
        <w:rPr>
          <w:sz w:val="20"/>
          <w:szCs w:val="20"/>
        </w:rPr>
        <w:t>Task 3: Create event frequency VS seasonality graph</w:t>
      </w:r>
    </w:p>
    <w:p w14:paraId="6AB45B7E" w14:textId="77777777" w:rsidR="00B70542" w:rsidRPr="00936BE4" w:rsidRDefault="00B70542" w:rsidP="00936BE4">
      <w:pPr>
        <w:pStyle w:val="ListParagraph"/>
        <w:numPr>
          <w:ilvl w:val="0"/>
          <w:numId w:val="1"/>
        </w:numPr>
        <w:spacing w:after="0" w:line="240" w:lineRule="auto"/>
        <w:rPr>
          <w:sz w:val="20"/>
          <w:szCs w:val="20"/>
        </w:rPr>
      </w:pPr>
      <w:r w:rsidRPr="00936BE4">
        <w:rPr>
          <w:sz w:val="20"/>
          <w:szCs w:val="20"/>
        </w:rPr>
        <w:t>Click on any blank space in “Frequency” tab, then click on “Stacked column chart” under Visualization</w:t>
      </w:r>
    </w:p>
    <w:p w14:paraId="2426EFA1" w14:textId="77777777" w:rsidR="00B70542" w:rsidRPr="00936BE4" w:rsidRDefault="00B70542" w:rsidP="00936BE4">
      <w:pPr>
        <w:pStyle w:val="ListParagraph"/>
        <w:numPr>
          <w:ilvl w:val="0"/>
          <w:numId w:val="1"/>
        </w:numPr>
        <w:spacing w:after="0" w:line="240" w:lineRule="auto"/>
        <w:rPr>
          <w:sz w:val="20"/>
          <w:szCs w:val="20"/>
        </w:rPr>
      </w:pPr>
      <w:r w:rsidRPr="00936BE4">
        <w:rPr>
          <w:sz w:val="20"/>
          <w:szCs w:val="20"/>
        </w:rPr>
        <w:t>Drag “</w:t>
      </w:r>
      <w:r w:rsidR="00A14640" w:rsidRPr="00936BE4">
        <w:rPr>
          <w:sz w:val="20"/>
          <w:szCs w:val="20"/>
        </w:rPr>
        <w:t>Quarter</w:t>
      </w:r>
      <w:r w:rsidRPr="00936BE4">
        <w:rPr>
          <w:sz w:val="20"/>
          <w:szCs w:val="20"/>
        </w:rPr>
        <w:t>”</w:t>
      </w:r>
      <w:r w:rsidR="00A14640" w:rsidRPr="00936BE4">
        <w:rPr>
          <w:sz w:val="20"/>
          <w:szCs w:val="20"/>
        </w:rPr>
        <w:t xml:space="preserve"> and “</w:t>
      </w:r>
      <w:proofErr w:type="spellStart"/>
      <w:r w:rsidR="00A14640" w:rsidRPr="00936BE4">
        <w:rPr>
          <w:sz w:val="20"/>
          <w:szCs w:val="20"/>
        </w:rPr>
        <w:t>MonthNo</w:t>
      </w:r>
      <w:proofErr w:type="spellEnd"/>
      <w:r w:rsidR="00A14640" w:rsidRPr="00936BE4">
        <w:rPr>
          <w:sz w:val="20"/>
          <w:szCs w:val="20"/>
        </w:rPr>
        <w:t>”</w:t>
      </w:r>
      <w:r w:rsidRPr="00936BE4">
        <w:rPr>
          <w:sz w:val="20"/>
          <w:szCs w:val="20"/>
        </w:rPr>
        <w:t xml:space="preserve"> from “</w:t>
      </w:r>
      <w:proofErr w:type="spellStart"/>
      <w:r w:rsidR="00A14640" w:rsidRPr="00936BE4">
        <w:rPr>
          <w:sz w:val="20"/>
          <w:szCs w:val="20"/>
        </w:rPr>
        <w:t>DimDate</w:t>
      </w:r>
      <w:proofErr w:type="spellEnd"/>
      <w:r w:rsidRPr="00936BE4">
        <w:rPr>
          <w:sz w:val="20"/>
          <w:szCs w:val="20"/>
        </w:rPr>
        <w:t>” to the “Axis” field</w:t>
      </w:r>
    </w:p>
    <w:p w14:paraId="04C3BAD3" w14:textId="77777777" w:rsidR="00B70542" w:rsidRPr="00936BE4" w:rsidRDefault="00B70542" w:rsidP="00936BE4">
      <w:pPr>
        <w:pStyle w:val="ListParagraph"/>
        <w:numPr>
          <w:ilvl w:val="0"/>
          <w:numId w:val="1"/>
        </w:numPr>
        <w:spacing w:after="0" w:line="240" w:lineRule="auto"/>
        <w:rPr>
          <w:sz w:val="20"/>
          <w:szCs w:val="20"/>
        </w:rPr>
      </w:pPr>
      <w:r w:rsidRPr="00936BE4">
        <w:rPr>
          <w:sz w:val="20"/>
          <w:szCs w:val="20"/>
        </w:rPr>
        <w:t>Drag “EVENT ID” from “</w:t>
      </w:r>
      <w:proofErr w:type="spellStart"/>
      <w:r w:rsidRPr="00936BE4">
        <w:rPr>
          <w:sz w:val="20"/>
          <w:szCs w:val="20"/>
        </w:rPr>
        <w:t>Fact_table</w:t>
      </w:r>
      <w:proofErr w:type="spellEnd"/>
      <w:r w:rsidRPr="00936BE4">
        <w:rPr>
          <w:sz w:val="20"/>
          <w:szCs w:val="20"/>
        </w:rPr>
        <w:t>” to the “Values” field</w:t>
      </w:r>
    </w:p>
    <w:p w14:paraId="63E2E121" w14:textId="77777777" w:rsidR="00B70542" w:rsidRPr="00936BE4" w:rsidRDefault="00B70542" w:rsidP="00936BE4">
      <w:pPr>
        <w:pStyle w:val="ListParagraph"/>
        <w:numPr>
          <w:ilvl w:val="0"/>
          <w:numId w:val="1"/>
        </w:numPr>
        <w:spacing w:after="0" w:line="240" w:lineRule="auto"/>
        <w:rPr>
          <w:sz w:val="20"/>
          <w:szCs w:val="20"/>
        </w:rPr>
      </w:pPr>
      <w:r w:rsidRPr="00936BE4">
        <w:rPr>
          <w:sz w:val="20"/>
          <w:szCs w:val="20"/>
        </w:rPr>
        <w:t>Click on the downward arrow right to “Count of EVENT ID” and select “Count (Distinct)”</w:t>
      </w:r>
    </w:p>
    <w:p w14:paraId="11E39CD6" w14:textId="77777777" w:rsidR="00B70542" w:rsidRPr="00936BE4" w:rsidRDefault="00A14640" w:rsidP="00936BE4">
      <w:pPr>
        <w:pStyle w:val="ListParagraph"/>
        <w:numPr>
          <w:ilvl w:val="0"/>
          <w:numId w:val="1"/>
        </w:numPr>
        <w:spacing w:after="0" w:line="240" w:lineRule="auto"/>
        <w:rPr>
          <w:sz w:val="20"/>
          <w:szCs w:val="20"/>
        </w:rPr>
      </w:pPr>
      <w:r w:rsidRPr="00936BE4">
        <w:rPr>
          <w:sz w:val="20"/>
          <w:szCs w:val="20"/>
        </w:rPr>
        <w:t>Click on “…” above the chart</w:t>
      </w:r>
    </w:p>
    <w:p w14:paraId="64047C28" w14:textId="77777777" w:rsidR="00A14640" w:rsidRPr="00936BE4" w:rsidRDefault="00A14640" w:rsidP="00936BE4">
      <w:pPr>
        <w:pStyle w:val="ListParagraph"/>
        <w:numPr>
          <w:ilvl w:val="1"/>
          <w:numId w:val="1"/>
        </w:numPr>
        <w:spacing w:after="0" w:line="240" w:lineRule="auto"/>
        <w:rPr>
          <w:sz w:val="20"/>
          <w:szCs w:val="20"/>
        </w:rPr>
      </w:pPr>
      <w:r w:rsidRPr="00936BE4">
        <w:rPr>
          <w:sz w:val="20"/>
          <w:szCs w:val="20"/>
        </w:rPr>
        <w:t>Select “Sort ascending”</w:t>
      </w:r>
    </w:p>
    <w:p w14:paraId="1B1BF023" w14:textId="77777777" w:rsidR="00A14640" w:rsidRPr="00936BE4" w:rsidRDefault="00A14640" w:rsidP="00936BE4">
      <w:pPr>
        <w:pStyle w:val="ListParagraph"/>
        <w:numPr>
          <w:ilvl w:val="1"/>
          <w:numId w:val="1"/>
        </w:numPr>
        <w:spacing w:after="0" w:line="240" w:lineRule="auto"/>
        <w:rPr>
          <w:sz w:val="20"/>
          <w:szCs w:val="20"/>
        </w:rPr>
      </w:pPr>
      <w:r w:rsidRPr="00936BE4">
        <w:rPr>
          <w:sz w:val="20"/>
          <w:szCs w:val="20"/>
        </w:rPr>
        <w:t>Select “Sort by” “Quarter”</w:t>
      </w:r>
    </w:p>
    <w:p w14:paraId="19D82DE2" w14:textId="77777777" w:rsidR="00A14640" w:rsidRPr="00936BE4" w:rsidRDefault="00A14640" w:rsidP="00936BE4">
      <w:pPr>
        <w:pStyle w:val="ListParagraph"/>
        <w:numPr>
          <w:ilvl w:val="0"/>
          <w:numId w:val="1"/>
        </w:numPr>
        <w:spacing w:after="0" w:line="240" w:lineRule="auto"/>
        <w:rPr>
          <w:sz w:val="20"/>
          <w:szCs w:val="20"/>
        </w:rPr>
      </w:pPr>
      <w:r w:rsidRPr="00936BE4">
        <w:rPr>
          <w:sz w:val="20"/>
          <w:szCs w:val="20"/>
        </w:rPr>
        <w:t>Adjust the chart size and location in the page</w:t>
      </w:r>
    </w:p>
    <w:p w14:paraId="1564EF4D" w14:textId="77777777" w:rsidR="00A14640" w:rsidRPr="00936BE4" w:rsidRDefault="00A14640" w:rsidP="00936BE4">
      <w:pPr>
        <w:spacing w:after="0" w:line="240" w:lineRule="auto"/>
        <w:rPr>
          <w:sz w:val="20"/>
          <w:szCs w:val="20"/>
        </w:rPr>
      </w:pPr>
    </w:p>
    <w:p w14:paraId="5C3D194A" w14:textId="77777777" w:rsidR="00A14640" w:rsidRPr="00936BE4" w:rsidRDefault="00A14640" w:rsidP="00936BE4">
      <w:pPr>
        <w:pStyle w:val="Heading2"/>
        <w:spacing w:before="0" w:line="240" w:lineRule="auto"/>
        <w:rPr>
          <w:sz w:val="20"/>
          <w:szCs w:val="20"/>
        </w:rPr>
      </w:pPr>
      <w:r w:rsidRPr="00936BE4">
        <w:rPr>
          <w:sz w:val="20"/>
          <w:szCs w:val="20"/>
        </w:rPr>
        <w:t>Task 4: Create event frequency VS province graph</w:t>
      </w:r>
    </w:p>
    <w:p w14:paraId="2F000E31" w14:textId="77777777" w:rsidR="00A14640" w:rsidRPr="00936BE4" w:rsidRDefault="00A14640" w:rsidP="00936BE4">
      <w:pPr>
        <w:pStyle w:val="ListParagraph"/>
        <w:numPr>
          <w:ilvl w:val="0"/>
          <w:numId w:val="1"/>
        </w:numPr>
        <w:spacing w:after="0" w:line="240" w:lineRule="auto"/>
        <w:rPr>
          <w:sz w:val="20"/>
          <w:szCs w:val="20"/>
        </w:rPr>
      </w:pPr>
      <w:r w:rsidRPr="00936BE4">
        <w:rPr>
          <w:sz w:val="20"/>
          <w:szCs w:val="20"/>
        </w:rPr>
        <w:t>Click on any blank space in “Frequency” tab, then click on “Filled map” under Visualization</w:t>
      </w:r>
    </w:p>
    <w:p w14:paraId="302D2D44" w14:textId="77777777" w:rsidR="00A14640" w:rsidRPr="00936BE4" w:rsidRDefault="00A14640" w:rsidP="00936BE4">
      <w:pPr>
        <w:pStyle w:val="ListParagraph"/>
        <w:numPr>
          <w:ilvl w:val="0"/>
          <w:numId w:val="1"/>
        </w:numPr>
        <w:spacing w:after="0" w:line="240" w:lineRule="auto"/>
        <w:rPr>
          <w:sz w:val="20"/>
          <w:szCs w:val="20"/>
        </w:rPr>
      </w:pPr>
      <w:r w:rsidRPr="00936BE4">
        <w:rPr>
          <w:sz w:val="20"/>
          <w:szCs w:val="20"/>
        </w:rPr>
        <w:t>Drag “Province Name” from “</w:t>
      </w:r>
      <w:proofErr w:type="spellStart"/>
      <w:r w:rsidR="00D47C9A" w:rsidRPr="00936BE4">
        <w:rPr>
          <w:sz w:val="20"/>
          <w:szCs w:val="20"/>
        </w:rPr>
        <w:t>Lookup_province</w:t>
      </w:r>
      <w:proofErr w:type="spellEnd"/>
      <w:r w:rsidRPr="00936BE4">
        <w:rPr>
          <w:sz w:val="20"/>
          <w:szCs w:val="20"/>
        </w:rPr>
        <w:t>” to the “Axis” field</w:t>
      </w:r>
      <w:r w:rsidR="00C1227E" w:rsidRPr="00936BE4">
        <w:rPr>
          <w:sz w:val="20"/>
          <w:szCs w:val="20"/>
        </w:rPr>
        <w:t xml:space="preserve"> (“</w:t>
      </w:r>
      <w:proofErr w:type="spellStart"/>
      <w:r w:rsidR="00C1227E" w:rsidRPr="00936BE4">
        <w:rPr>
          <w:sz w:val="20"/>
          <w:szCs w:val="20"/>
        </w:rPr>
        <w:t>Affected_Province_ID</w:t>
      </w:r>
      <w:proofErr w:type="spellEnd"/>
      <w:r w:rsidR="00C1227E" w:rsidRPr="00936BE4">
        <w:rPr>
          <w:sz w:val="20"/>
          <w:szCs w:val="20"/>
        </w:rPr>
        <w:t>” from “</w:t>
      </w:r>
      <w:proofErr w:type="spellStart"/>
      <w:r w:rsidR="00C1227E" w:rsidRPr="00936BE4">
        <w:rPr>
          <w:sz w:val="20"/>
          <w:szCs w:val="20"/>
        </w:rPr>
        <w:t>Fact_table</w:t>
      </w:r>
      <w:proofErr w:type="spellEnd"/>
      <w:r w:rsidR="00C1227E" w:rsidRPr="00936BE4">
        <w:rPr>
          <w:sz w:val="20"/>
          <w:szCs w:val="20"/>
        </w:rPr>
        <w:t>” cannot be identified for all provinces)</w:t>
      </w:r>
    </w:p>
    <w:p w14:paraId="502E5DC6" w14:textId="77777777" w:rsidR="00C1227E" w:rsidRPr="00936BE4" w:rsidRDefault="00C1227E" w:rsidP="00936BE4">
      <w:pPr>
        <w:pStyle w:val="ListParagraph"/>
        <w:numPr>
          <w:ilvl w:val="0"/>
          <w:numId w:val="1"/>
        </w:numPr>
        <w:spacing w:after="0" w:line="240" w:lineRule="auto"/>
        <w:rPr>
          <w:sz w:val="20"/>
          <w:szCs w:val="20"/>
        </w:rPr>
      </w:pPr>
      <w:r w:rsidRPr="00936BE4">
        <w:rPr>
          <w:sz w:val="20"/>
          <w:szCs w:val="20"/>
        </w:rPr>
        <w:t>Add color for each province</w:t>
      </w:r>
    </w:p>
    <w:p w14:paraId="1DD04721" w14:textId="77777777" w:rsidR="00C1227E" w:rsidRPr="00936BE4" w:rsidRDefault="00C1227E" w:rsidP="00936BE4">
      <w:pPr>
        <w:pStyle w:val="ListParagraph"/>
        <w:numPr>
          <w:ilvl w:val="1"/>
          <w:numId w:val="1"/>
        </w:numPr>
        <w:spacing w:after="0" w:line="240" w:lineRule="auto"/>
        <w:rPr>
          <w:sz w:val="20"/>
          <w:szCs w:val="20"/>
        </w:rPr>
      </w:pPr>
      <w:r w:rsidRPr="00936BE4">
        <w:rPr>
          <w:sz w:val="20"/>
          <w:szCs w:val="20"/>
        </w:rPr>
        <w:t xml:space="preserve">Click “Format” </w:t>
      </w:r>
      <w:r w:rsidR="00EC43BB" w:rsidRPr="00936BE4">
        <w:rPr>
          <w:sz w:val="20"/>
          <w:szCs w:val="20"/>
        </w:rPr>
        <w:t>under “Data Colors”, then click on “</w:t>
      </w:r>
      <w:proofErr w:type="spellStart"/>
      <w:r w:rsidR="00EC43BB" w:rsidRPr="00936BE4">
        <w:rPr>
          <w:sz w:val="20"/>
          <w:szCs w:val="20"/>
        </w:rPr>
        <w:t>fx</w:t>
      </w:r>
      <w:proofErr w:type="spellEnd"/>
      <w:r w:rsidR="00EC43BB" w:rsidRPr="00936BE4">
        <w:rPr>
          <w:sz w:val="20"/>
          <w:szCs w:val="20"/>
        </w:rPr>
        <w:t>” icon</w:t>
      </w:r>
    </w:p>
    <w:p w14:paraId="5A457A6E" w14:textId="77777777" w:rsidR="00EC43BB" w:rsidRPr="00936BE4" w:rsidRDefault="00EC43BB" w:rsidP="00936BE4">
      <w:pPr>
        <w:pStyle w:val="ListParagraph"/>
        <w:numPr>
          <w:ilvl w:val="2"/>
          <w:numId w:val="1"/>
        </w:numPr>
        <w:spacing w:after="0" w:line="240" w:lineRule="auto"/>
        <w:rPr>
          <w:sz w:val="20"/>
          <w:szCs w:val="20"/>
        </w:rPr>
      </w:pPr>
      <w:r w:rsidRPr="00936BE4">
        <w:rPr>
          <w:sz w:val="20"/>
          <w:szCs w:val="20"/>
        </w:rPr>
        <w:t>“Format by”: “Color scale”</w:t>
      </w:r>
    </w:p>
    <w:p w14:paraId="3676A5B4" w14:textId="77777777" w:rsidR="00EC43BB" w:rsidRPr="00936BE4" w:rsidRDefault="00EC43BB" w:rsidP="00936BE4">
      <w:pPr>
        <w:pStyle w:val="ListParagraph"/>
        <w:numPr>
          <w:ilvl w:val="2"/>
          <w:numId w:val="1"/>
        </w:numPr>
        <w:spacing w:after="0" w:line="240" w:lineRule="auto"/>
        <w:rPr>
          <w:sz w:val="20"/>
          <w:szCs w:val="20"/>
        </w:rPr>
      </w:pPr>
      <w:r w:rsidRPr="00936BE4">
        <w:rPr>
          <w:sz w:val="20"/>
          <w:szCs w:val="20"/>
        </w:rPr>
        <w:t>“Based on field”: “EVENT ID” under “</w:t>
      </w:r>
      <w:proofErr w:type="spellStart"/>
      <w:r w:rsidRPr="00936BE4">
        <w:rPr>
          <w:sz w:val="20"/>
          <w:szCs w:val="20"/>
        </w:rPr>
        <w:t>Fact_table</w:t>
      </w:r>
      <w:proofErr w:type="spellEnd"/>
      <w:r w:rsidRPr="00936BE4">
        <w:rPr>
          <w:sz w:val="20"/>
          <w:szCs w:val="20"/>
        </w:rPr>
        <w:t>”</w:t>
      </w:r>
    </w:p>
    <w:p w14:paraId="00BFB8C5" w14:textId="77777777" w:rsidR="00EC43BB" w:rsidRPr="00936BE4" w:rsidRDefault="00EC43BB" w:rsidP="00936BE4">
      <w:pPr>
        <w:pStyle w:val="ListParagraph"/>
        <w:numPr>
          <w:ilvl w:val="2"/>
          <w:numId w:val="1"/>
        </w:numPr>
        <w:spacing w:after="0" w:line="240" w:lineRule="auto"/>
        <w:rPr>
          <w:sz w:val="20"/>
          <w:szCs w:val="20"/>
        </w:rPr>
      </w:pPr>
      <w:r w:rsidRPr="00936BE4">
        <w:rPr>
          <w:sz w:val="20"/>
          <w:szCs w:val="20"/>
        </w:rPr>
        <w:t>“Summarization”: “Count (Distinct)”</w:t>
      </w:r>
    </w:p>
    <w:p w14:paraId="2734E4EE" w14:textId="4FF7BBE2" w:rsidR="00EC43BB" w:rsidRPr="00936BE4" w:rsidRDefault="00EC43BB" w:rsidP="00936BE4">
      <w:pPr>
        <w:pStyle w:val="ListParagraph"/>
        <w:numPr>
          <w:ilvl w:val="2"/>
          <w:numId w:val="1"/>
        </w:numPr>
        <w:spacing w:after="0" w:line="240" w:lineRule="auto"/>
        <w:rPr>
          <w:sz w:val="20"/>
          <w:szCs w:val="20"/>
        </w:rPr>
      </w:pPr>
      <w:r w:rsidRPr="00936BE4">
        <w:rPr>
          <w:sz w:val="20"/>
          <w:szCs w:val="20"/>
        </w:rPr>
        <w:t>Click “OK”</w:t>
      </w:r>
    </w:p>
    <w:p w14:paraId="333F4532" w14:textId="77777777" w:rsidR="00EC43BB" w:rsidRPr="00936BE4" w:rsidRDefault="00EC43BB" w:rsidP="00936BE4">
      <w:pPr>
        <w:pStyle w:val="Heading2"/>
        <w:spacing w:before="0" w:line="240" w:lineRule="auto"/>
        <w:rPr>
          <w:sz w:val="20"/>
          <w:szCs w:val="20"/>
        </w:rPr>
      </w:pPr>
      <w:r w:rsidRPr="00936BE4">
        <w:rPr>
          <w:sz w:val="20"/>
          <w:szCs w:val="20"/>
        </w:rPr>
        <w:t xml:space="preserve">Task 5: </w:t>
      </w:r>
      <w:r w:rsidR="00D47C9A" w:rsidRPr="00936BE4">
        <w:rPr>
          <w:sz w:val="20"/>
          <w:szCs w:val="20"/>
        </w:rPr>
        <w:t>Create Period over Period comparison</w:t>
      </w:r>
    </w:p>
    <w:p w14:paraId="1D4E54A0" w14:textId="77777777" w:rsidR="00EC43BB" w:rsidRPr="00936BE4" w:rsidRDefault="00EC43BB" w:rsidP="00936BE4">
      <w:pPr>
        <w:pStyle w:val="ListParagraph"/>
        <w:numPr>
          <w:ilvl w:val="0"/>
          <w:numId w:val="1"/>
        </w:numPr>
        <w:spacing w:after="0" w:line="240" w:lineRule="auto"/>
        <w:rPr>
          <w:sz w:val="20"/>
          <w:szCs w:val="20"/>
        </w:rPr>
      </w:pPr>
      <w:r w:rsidRPr="00936BE4">
        <w:rPr>
          <w:sz w:val="20"/>
          <w:szCs w:val="20"/>
        </w:rPr>
        <w:t>Click on any blank space in “Frequency” tab, then click on “</w:t>
      </w:r>
      <w:r w:rsidR="00D47C9A" w:rsidRPr="00936BE4">
        <w:rPr>
          <w:sz w:val="20"/>
          <w:szCs w:val="20"/>
        </w:rPr>
        <w:t>Slicer</w:t>
      </w:r>
      <w:r w:rsidRPr="00936BE4">
        <w:rPr>
          <w:sz w:val="20"/>
          <w:szCs w:val="20"/>
        </w:rPr>
        <w:t>” under Visualization</w:t>
      </w:r>
    </w:p>
    <w:p w14:paraId="61114036" w14:textId="77777777" w:rsidR="00EC43BB" w:rsidRPr="00936BE4" w:rsidRDefault="00EC43BB" w:rsidP="00936BE4">
      <w:pPr>
        <w:pStyle w:val="ListParagraph"/>
        <w:numPr>
          <w:ilvl w:val="1"/>
          <w:numId w:val="1"/>
        </w:numPr>
        <w:spacing w:after="0" w:line="240" w:lineRule="auto"/>
        <w:rPr>
          <w:sz w:val="20"/>
          <w:szCs w:val="20"/>
        </w:rPr>
      </w:pPr>
      <w:r w:rsidRPr="00936BE4">
        <w:rPr>
          <w:sz w:val="20"/>
          <w:szCs w:val="20"/>
        </w:rPr>
        <w:t>Drag “</w:t>
      </w:r>
      <w:r w:rsidR="00D47C9A" w:rsidRPr="00936BE4">
        <w:rPr>
          <w:sz w:val="20"/>
          <w:szCs w:val="20"/>
        </w:rPr>
        <w:t>Decade</w:t>
      </w:r>
      <w:r w:rsidRPr="00936BE4">
        <w:rPr>
          <w:sz w:val="20"/>
          <w:szCs w:val="20"/>
        </w:rPr>
        <w:t>” from “</w:t>
      </w:r>
      <w:proofErr w:type="spellStart"/>
      <w:r w:rsidR="00D47C9A" w:rsidRPr="00936BE4">
        <w:rPr>
          <w:sz w:val="20"/>
          <w:szCs w:val="20"/>
        </w:rPr>
        <w:t>DimDate</w:t>
      </w:r>
      <w:proofErr w:type="spellEnd"/>
      <w:r w:rsidR="00D47C9A" w:rsidRPr="00936BE4">
        <w:rPr>
          <w:sz w:val="20"/>
          <w:szCs w:val="20"/>
        </w:rPr>
        <w:t>” to the “Field”</w:t>
      </w:r>
    </w:p>
    <w:p w14:paraId="6DD93965" w14:textId="77777777" w:rsidR="00D47C9A" w:rsidRPr="00936BE4" w:rsidRDefault="00D47C9A" w:rsidP="00936BE4">
      <w:pPr>
        <w:pStyle w:val="ListParagraph"/>
        <w:numPr>
          <w:ilvl w:val="0"/>
          <w:numId w:val="1"/>
        </w:numPr>
        <w:spacing w:after="0" w:line="240" w:lineRule="auto"/>
        <w:rPr>
          <w:sz w:val="20"/>
          <w:szCs w:val="20"/>
        </w:rPr>
      </w:pPr>
      <w:r w:rsidRPr="00936BE4">
        <w:rPr>
          <w:sz w:val="20"/>
          <w:szCs w:val="20"/>
        </w:rPr>
        <w:t>Click on any blank space in “Frequency” tab, then click on “Card” under Visualization</w:t>
      </w:r>
    </w:p>
    <w:p w14:paraId="417BD978" w14:textId="77777777" w:rsidR="00D47C9A" w:rsidRPr="00936BE4" w:rsidRDefault="00D47C9A" w:rsidP="00936BE4">
      <w:pPr>
        <w:pStyle w:val="ListParagraph"/>
        <w:numPr>
          <w:ilvl w:val="1"/>
          <w:numId w:val="1"/>
        </w:numPr>
        <w:spacing w:after="0" w:line="240" w:lineRule="auto"/>
        <w:rPr>
          <w:sz w:val="20"/>
          <w:szCs w:val="20"/>
        </w:rPr>
      </w:pPr>
      <w:r w:rsidRPr="00936BE4">
        <w:rPr>
          <w:sz w:val="20"/>
          <w:szCs w:val="20"/>
        </w:rPr>
        <w:t>Drag “EVENT ID” from “</w:t>
      </w:r>
      <w:proofErr w:type="spellStart"/>
      <w:r w:rsidRPr="00936BE4">
        <w:rPr>
          <w:sz w:val="20"/>
          <w:szCs w:val="20"/>
        </w:rPr>
        <w:t>Lookup_disaster</w:t>
      </w:r>
      <w:proofErr w:type="spellEnd"/>
      <w:r w:rsidRPr="00936BE4">
        <w:rPr>
          <w:sz w:val="20"/>
          <w:szCs w:val="20"/>
        </w:rPr>
        <w:t>” to the “Field”</w:t>
      </w:r>
    </w:p>
    <w:p w14:paraId="47529B26" w14:textId="77777777" w:rsidR="00D47C9A" w:rsidRPr="00936BE4" w:rsidRDefault="00D47C9A" w:rsidP="00936BE4">
      <w:pPr>
        <w:pStyle w:val="ListParagraph"/>
        <w:numPr>
          <w:ilvl w:val="1"/>
          <w:numId w:val="1"/>
        </w:numPr>
        <w:spacing w:after="0" w:line="240" w:lineRule="auto"/>
        <w:rPr>
          <w:sz w:val="20"/>
          <w:szCs w:val="20"/>
        </w:rPr>
      </w:pPr>
      <w:r w:rsidRPr="00936BE4">
        <w:rPr>
          <w:sz w:val="20"/>
          <w:szCs w:val="20"/>
        </w:rPr>
        <w:lastRenderedPageBreak/>
        <w:t>Click on the downward arrow right to “First EVENT ID” and select “Count”</w:t>
      </w:r>
    </w:p>
    <w:p w14:paraId="4716D061" w14:textId="77777777" w:rsidR="00D47C9A" w:rsidRPr="00936BE4" w:rsidRDefault="00D47C9A" w:rsidP="00936BE4">
      <w:pPr>
        <w:pStyle w:val="ListParagraph"/>
        <w:numPr>
          <w:ilvl w:val="0"/>
          <w:numId w:val="1"/>
        </w:numPr>
        <w:spacing w:after="0" w:line="240" w:lineRule="auto"/>
        <w:rPr>
          <w:sz w:val="20"/>
          <w:szCs w:val="20"/>
        </w:rPr>
      </w:pPr>
      <w:r w:rsidRPr="00936BE4">
        <w:rPr>
          <w:sz w:val="20"/>
          <w:szCs w:val="20"/>
        </w:rPr>
        <w:t xml:space="preserve">Select any value in the “Decade” slicer, you should observe that the line chart, bar chart and map chat are dynamically loaded, but the numbers in card and decomposition tree stay the same. </w:t>
      </w:r>
    </w:p>
    <w:p w14:paraId="5144EF55" w14:textId="77777777" w:rsidR="00D47C9A" w:rsidRPr="00936BE4" w:rsidRDefault="00D47C9A" w:rsidP="00936BE4">
      <w:pPr>
        <w:pStyle w:val="ListParagraph"/>
        <w:numPr>
          <w:ilvl w:val="1"/>
          <w:numId w:val="1"/>
        </w:numPr>
        <w:spacing w:after="0" w:line="240" w:lineRule="auto"/>
        <w:rPr>
          <w:sz w:val="20"/>
          <w:szCs w:val="20"/>
        </w:rPr>
      </w:pPr>
      <w:r w:rsidRPr="00936BE4">
        <w:rPr>
          <w:sz w:val="20"/>
          <w:szCs w:val="20"/>
        </w:rPr>
        <w:t>Solution 1: Use “EVENT ID” from “</w:t>
      </w:r>
      <w:proofErr w:type="spellStart"/>
      <w:r w:rsidRPr="00936BE4">
        <w:rPr>
          <w:sz w:val="20"/>
          <w:szCs w:val="20"/>
        </w:rPr>
        <w:t>Fact_table</w:t>
      </w:r>
      <w:proofErr w:type="spellEnd"/>
      <w:r w:rsidRPr="00936BE4">
        <w:rPr>
          <w:sz w:val="20"/>
          <w:szCs w:val="20"/>
        </w:rPr>
        <w:t>” and make sure using “Count (Distinct)” for the card and decomposition tree</w:t>
      </w:r>
    </w:p>
    <w:p w14:paraId="5C9E5E67" w14:textId="77777777" w:rsidR="00D47C9A" w:rsidRPr="00936BE4" w:rsidRDefault="002D1557" w:rsidP="00936BE4">
      <w:pPr>
        <w:pStyle w:val="ListParagraph"/>
        <w:numPr>
          <w:ilvl w:val="1"/>
          <w:numId w:val="1"/>
        </w:numPr>
        <w:spacing w:after="0" w:line="240" w:lineRule="auto"/>
        <w:rPr>
          <w:sz w:val="20"/>
          <w:szCs w:val="20"/>
        </w:rPr>
      </w:pPr>
      <w:r w:rsidRPr="00936BE4">
        <w:rPr>
          <w:sz w:val="20"/>
          <w:szCs w:val="20"/>
        </w:rPr>
        <w:t>Solution 2: Create a new measure and use it in all charts (Use this approach for period over period comparison as well)</w:t>
      </w:r>
    </w:p>
    <w:p w14:paraId="42987D0B" w14:textId="77777777" w:rsidR="00960DD5" w:rsidRPr="00936BE4" w:rsidRDefault="002D1557" w:rsidP="00936BE4">
      <w:pPr>
        <w:pStyle w:val="ListParagraph"/>
        <w:numPr>
          <w:ilvl w:val="2"/>
          <w:numId w:val="1"/>
        </w:numPr>
        <w:spacing w:after="0" w:line="240" w:lineRule="auto"/>
        <w:rPr>
          <w:sz w:val="20"/>
          <w:szCs w:val="20"/>
        </w:rPr>
      </w:pPr>
      <w:r w:rsidRPr="00936BE4">
        <w:rPr>
          <w:sz w:val="20"/>
          <w:szCs w:val="20"/>
        </w:rPr>
        <w:t>Under “Home” click on “New measure”</w:t>
      </w:r>
    </w:p>
    <w:p w14:paraId="6F01F0DA" w14:textId="77777777" w:rsidR="00960DD5" w:rsidRPr="00936BE4" w:rsidRDefault="002D1557" w:rsidP="00936BE4">
      <w:pPr>
        <w:pStyle w:val="ListParagraph"/>
        <w:numPr>
          <w:ilvl w:val="2"/>
          <w:numId w:val="1"/>
        </w:numPr>
        <w:spacing w:after="0" w:line="240" w:lineRule="auto"/>
        <w:rPr>
          <w:sz w:val="20"/>
          <w:szCs w:val="20"/>
        </w:rPr>
      </w:pPr>
      <w:r w:rsidRPr="00936BE4">
        <w:rPr>
          <w:sz w:val="20"/>
          <w:szCs w:val="20"/>
        </w:rPr>
        <w:t>Enter “</w:t>
      </w:r>
      <w:r w:rsidR="00960DD5" w:rsidRPr="00936BE4">
        <w:rPr>
          <w:rFonts w:eastAsia="Times New Roman" w:cs="Consolas"/>
          <w:color w:val="000000"/>
          <w:sz w:val="20"/>
          <w:szCs w:val="20"/>
        </w:rPr>
        <w:t xml:space="preserve">Event Count CP = </w:t>
      </w:r>
      <w:proofErr w:type="gramStart"/>
      <w:r w:rsidR="00960DD5" w:rsidRPr="00936BE4">
        <w:rPr>
          <w:rFonts w:eastAsia="Times New Roman" w:cs="Consolas"/>
          <w:color w:val="000000"/>
          <w:sz w:val="20"/>
          <w:szCs w:val="20"/>
        </w:rPr>
        <w:t>DISTINCTCOUNT(</w:t>
      </w:r>
      <w:proofErr w:type="spellStart"/>
      <w:proofErr w:type="gramEnd"/>
      <w:r w:rsidR="00960DD5" w:rsidRPr="00936BE4">
        <w:rPr>
          <w:rFonts w:eastAsia="Times New Roman" w:cs="Consolas"/>
          <w:color w:val="000000"/>
          <w:sz w:val="20"/>
          <w:szCs w:val="20"/>
        </w:rPr>
        <w:t>Fact_table</w:t>
      </w:r>
      <w:proofErr w:type="spellEnd"/>
      <w:r w:rsidR="00960DD5" w:rsidRPr="00936BE4">
        <w:rPr>
          <w:rFonts w:eastAsia="Times New Roman" w:cs="Consolas"/>
          <w:color w:val="000000"/>
          <w:sz w:val="20"/>
          <w:szCs w:val="20"/>
        </w:rPr>
        <w:t>[EVENT ID])</w:t>
      </w:r>
      <w:r w:rsidR="00561795" w:rsidRPr="00936BE4">
        <w:rPr>
          <w:rFonts w:eastAsia="Times New Roman" w:cs="Consolas"/>
          <w:color w:val="000000"/>
          <w:sz w:val="20"/>
          <w:szCs w:val="20"/>
        </w:rPr>
        <w:t>”</w:t>
      </w:r>
    </w:p>
    <w:p w14:paraId="3881BD94" w14:textId="77777777" w:rsidR="002D1557" w:rsidRPr="00936BE4" w:rsidRDefault="00371134" w:rsidP="00936BE4">
      <w:pPr>
        <w:pStyle w:val="ListParagraph"/>
        <w:numPr>
          <w:ilvl w:val="2"/>
          <w:numId w:val="1"/>
        </w:numPr>
        <w:spacing w:after="0" w:line="240" w:lineRule="auto"/>
        <w:rPr>
          <w:sz w:val="20"/>
          <w:szCs w:val="20"/>
        </w:rPr>
      </w:pPr>
      <w:r w:rsidRPr="00936BE4">
        <w:rPr>
          <w:sz w:val="20"/>
          <w:szCs w:val="20"/>
        </w:rPr>
        <w:t>Change all the graphs using “EVENT Count CP”</w:t>
      </w:r>
    </w:p>
    <w:p w14:paraId="64529D45" w14:textId="77777777" w:rsidR="00371134" w:rsidRPr="00936BE4" w:rsidRDefault="00371134" w:rsidP="00936BE4">
      <w:pPr>
        <w:pStyle w:val="ListParagraph"/>
        <w:numPr>
          <w:ilvl w:val="0"/>
          <w:numId w:val="1"/>
        </w:numPr>
        <w:spacing w:after="0" w:line="240" w:lineRule="auto"/>
        <w:rPr>
          <w:sz w:val="20"/>
          <w:szCs w:val="20"/>
        </w:rPr>
      </w:pPr>
      <w:r w:rsidRPr="00936BE4">
        <w:rPr>
          <w:sz w:val="20"/>
          <w:szCs w:val="20"/>
        </w:rPr>
        <w:t>Copy and paste the “Event Count CP” card</w:t>
      </w:r>
    </w:p>
    <w:p w14:paraId="50685D59" w14:textId="77777777" w:rsidR="00561795" w:rsidRPr="00936BE4" w:rsidRDefault="00561795" w:rsidP="00936BE4">
      <w:pPr>
        <w:pStyle w:val="ListParagraph"/>
        <w:numPr>
          <w:ilvl w:val="1"/>
          <w:numId w:val="1"/>
        </w:numPr>
        <w:spacing w:after="0" w:line="240" w:lineRule="auto"/>
        <w:rPr>
          <w:sz w:val="20"/>
          <w:szCs w:val="20"/>
        </w:rPr>
      </w:pPr>
      <w:r w:rsidRPr="00936BE4">
        <w:rPr>
          <w:sz w:val="20"/>
          <w:szCs w:val="20"/>
        </w:rPr>
        <w:t>Under “Home” click on “New measure”</w:t>
      </w:r>
    </w:p>
    <w:p w14:paraId="4ED1EDC8" w14:textId="18B0F71B" w:rsidR="00561795" w:rsidRPr="00936BE4" w:rsidRDefault="00561795" w:rsidP="00936BE4">
      <w:pPr>
        <w:pStyle w:val="ListParagraph"/>
        <w:numPr>
          <w:ilvl w:val="1"/>
          <w:numId w:val="1"/>
        </w:numPr>
        <w:spacing w:after="0" w:line="240" w:lineRule="auto"/>
        <w:rPr>
          <w:sz w:val="20"/>
          <w:szCs w:val="20"/>
        </w:rPr>
      </w:pPr>
      <w:r w:rsidRPr="00936BE4">
        <w:rPr>
          <w:sz w:val="20"/>
          <w:szCs w:val="20"/>
        </w:rPr>
        <w:t>Enter “</w:t>
      </w:r>
      <w:r w:rsidRPr="00936BE4">
        <w:rPr>
          <w:rFonts w:eastAsia="Times New Roman" w:cs="Consolas"/>
          <w:color w:val="000000"/>
          <w:sz w:val="20"/>
          <w:szCs w:val="20"/>
        </w:rPr>
        <w:t>Event Count P</w:t>
      </w:r>
      <w:r w:rsidR="006935CE">
        <w:rPr>
          <w:rFonts w:eastAsia="Times New Roman" w:cs="Consolas"/>
          <w:color w:val="000000"/>
          <w:sz w:val="20"/>
          <w:szCs w:val="20"/>
        </w:rPr>
        <w:t xml:space="preserve">revious </w:t>
      </w:r>
      <w:r w:rsidRPr="00936BE4">
        <w:rPr>
          <w:rFonts w:eastAsia="Times New Roman" w:cs="Consolas"/>
          <w:color w:val="000000"/>
          <w:sz w:val="20"/>
          <w:szCs w:val="20"/>
        </w:rPr>
        <w:t>P</w:t>
      </w:r>
      <w:r w:rsidR="006935CE">
        <w:rPr>
          <w:rFonts w:eastAsia="Times New Roman" w:cs="Consolas"/>
          <w:color w:val="000000"/>
          <w:sz w:val="20"/>
          <w:szCs w:val="20"/>
        </w:rPr>
        <w:t>eriod</w:t>
      </w:r>
      <w:r w:rsidRPr="00936BE4">
        <w:rPr>
          <w:rFonts w:eastAsia="Times New Roman" w:cs="Consolas"/>
          <w:color w:val="000000"/>
          <w:sz w:val="20"/>
          <w:szCs w:val="20"/>
        </w:rPr>
        <w:t xml:space="preserve"> = </w:t>
      </w:r>
      <w:proofErr w:type="gramStart"/>
      <w:r w:rsidRPr="00936BE4">
        <w:rPr>
          <w:rFonts w:eastAsia="Times New Roman" w:cs="Consolas"/>
          <w:color w:val="000000"/>
          <w:sz w:val="20"/>
          <w:szCs w:val="20"/>
        </w:rPr>
        <w:t>CALCULATE(</w:t>
      </w:r>
      <w:proofErr w:type="gramEnd"/>
      <w:r w:rsidRPr="00936BE4">
        <w:rPr>
          <w:rFonts w:eastAsia="Times New Roman" w:cs="Consolas"/>
          <w:color w:val="000000"/>
          <w:sz w:val="20"/>
          <w:szCs w:val="20"/>
        </w:rPr>
        <w:t>DISTINCTCOUNT(</w:t>
      </w:r>
      <w:proofErr w:type="spellStart"/>
      <w:r w:rsidRPr="00936BE4">
        <w:rPr>
          <w:rFonts w:eastAsia="Times New Roman" w:cs="Consolas"/>
          <w:color w:val="000000"/>
          <w:sz w:val="20"/>
          <w:szCs w:val="20"/>
        </w:rPr>
        <w:t>Fact_table</w:t>
      </w:r>
      <w:proofErr w:type="spellEnd"/>
      <w:r w:rsidRPr="00936BE4">
        <w:rPr>
          <w:rFonts w:eastAsia="Times New Roman" w:cs="Consolas"/>
          <w:color w:val="000000"/>
          <w:sz w:val="20"/>
          <w:szCs w:val="20"/>
        </w:rPr>
        <w:t>[EVENT ID]), DATEADD(</w:t>
      </w:r>
      <w:proofErr w:type="spellStart"/>
      <w:r w:rsidRPr="00936BE4">
        <w:rPr>
          <w:rFonts w:eastAsia="Times New Roman" w:cs="Consolas"/>
          <w:color w:val="000000"/>
          <w:sz w:val="20"/>
          <w:szCs w:val="20"/>
        </w:rPr>
        <w:t>DimDate</w:t>
      </w:r>
      <w:proofErr w:type="spellEnd"/>
      <w:r w:rsidRPr="00936BE4">
        <w:rPr>
          <w:rFonts w:eastAsia="Times New Roman" w:cs="Consolas"/>
          <w:color w:val="000000"/>
          <w:sz w:val="20"/>
          <w:szCs w:val="20"/>
        </w:rPr>
        <w:t>[Date],-10 ,YEAR))”</w:t>
      </w:r>
    </w:p>
    <w:p w14:paraId="669BF250" w14:textId="77777777" w:rsidR="00561795" w:rsidRPr="00936BE4" w:rsidRDefault="00561795" w:rsidP="00936BE4">
      <w:pPr>
        <w:pStyle w:val="ListParagraph"/>
        <w:numPr>
          <w:ilvl w:val="1"/>
          <w:numId w:val="1"/>
        </w:numPr>
        <w:spacing w:after="0" w:line="240" w:lineRule="auto"/>
        <w:rPr>
          <w:sz w:val="20"/>
          <w:szCs w:val="20"/>
        </w:rPr>
      </w:pPr>
      <w:r w:rsidRPr="00936BE4">
        <w:rPr>
          <w:sz w:val="20"/>
          <w:szCs w:val="20"/>
        </w:rPr>
        <w:t>Replace “Field” with “</w:t>
      </w:r>
      <w:r w:rsidRPr="00936BE4">
        <w:rPr>
          <w:rFonts w:eastAsia="Times New Roman" w:cs="Consolas"/>
          <w:color w:val="000000"/>
          <w:sz w:val="20"/>
          <w:szCs w:val="20"/>
        </w:rPr>
        <w:t>Event Count PP</w:t>
      </w:r>
      <w:r w:rsidRPr="00936BE4">
        <w:rPr>
          <w:sz w:val="20"/>
          <w:szCs w:val="20"/>
        </w:rPr>
        <w:t>”</w:t>
      </w:r>
    </w:p>
    <w:p w14:paraId="07ABCD0B" w14:textId="77777777" w:rsidR="00561795" w:rsidRPr="00936BE4" w:rsidRDefault="00561795" w:rsidP="00936BE4">
      <w:pPr>
        <w:pStyle w:val="ListParagraph"/>
        <w:numPr>
          <w:ilvl w:val="0"/>
          <w:numId w:val="1"/>
        </w:numPr>
        <w:spacing w:after="0" w:line="240" w:lineRule="auto"/>
        <w:rPr>
          <w:sz w:val="20"/>
          <w:szCs w:val="20"/>
        </w:rPr>
      </w:pPr>
      <w:r w:rsidRPr="00936BE4">
        <w:rPr>
          <w:sz w:val="20"/>
          <w:szCs w:val="20"/>
        </w:rPr>
        <w:t>Copy and paste the “Event Count CP” card</w:t>
      </w:r>
    </w:p>
    <w:p w14:paraId="64E5DAA3" w14:textId="77777777" w:rsidR="00561795" w:rsidRPr="00936BE4" w:rsidRDefault="00561795" w:rsidP="00936BE4">
      <w:pPr>
        <w:pStyle w:val="ListParagraph"/>
        <w:numPr>
          <w:ilvl w:val="1"/>
          <w:numId w:val="1"/>
        </w:numPr>
        <w:spacing w:after="0" w:line="240" w:lineRule="auto"/>
        <w:rPr>
          <w:sz w:val="20"/>
          <w:szCs w:val="20"/>
        </w:rPr>
      </w:pPr>
      <w:r w:rsidRPr="00936BE4">
        <w:rPr>
          <w:sz w:val="20"/>
          <w:szCs w:val="20"/>
        </w:rPr>
        <w:t>Under “Home” click on “New measure”</w:t>
      </w:r>
    </w:p>
    <w:p w14:paraId="61018F88" w14:textId="53D4989B" w:rsidR="00561795" w:rsidRPr="00936BE4" w:rsidRDefault="00561795" w:rsidP="00936BE4">
      <w:pPr>
        <w:pStyle w:val="ListParagraph"/>
        <w:numPr>
          <w:ilvl w:val="1"/>
          <w:numId w:val="1"/>
        </w:numPr>
        <w:spacing w:after="0" w:line="240" w:lineRule="auto"/>
        <w:rPr>
          <w:sz w:val="20"/>
          <w:szCs w:val="20"/>
        </w:rPr>
      </w:pPr>
      <w:r w:rsidRPr="00936BE4">
        <w:rPr>
          <w:sz w:val="20"/>
          <w:szCs w:val="20"/>
        </w:rPr>
        <w:t>Enter “</w:t>
      </w:r>
      <w:r w:rsidRPr="00936BE4">
        <w:rPr>
          <w:rFonts w:eastAsia="Times New Roman" w:cs="Consolas"/>
          <w:color w:val="000000"/>
          <w:sz w:val="20"/>
          <w:szCs w:val="20"/>
        </w:rPr>
        <w:t>Event Count P/P = ([</w:t>
      </w:r>
      <w:r w:rsidR="00F25273" w:rsidRPr="00936BE4">
        <w:rPr>
          <w:rFonts w:eastAsia="Times New Roman" w:cs="Consolas"/>
          <w:color w:val="000000"/>
          <w:sz w:val="20"/>
          <w:szCs w:val="20"/>
        </w:rPr>
        <w:t>Event Count CP]</w:t>
      </w:r>
      <w:proofErr w:type="gramStart"/>
      <w:r w:rsidR="00F25273" w:rsidRPr="00936BE4">
        <w:rPr>
          <w:rFonts w:eastAsia="Times New Roman" w:cs="Consolas"/>
          <w:color w:val="000000"/>
          <w:sz w:val="20"/>
          <w:szCs w:val="20"/>
        </w:rPr>
        <w:t>-[</w:t>
      </w:r>
      <w:proofErr w:type="gramEnd"/>
      <w:r w:rsidR="00F25273" w:rsidRPr="00936BE4">
        <w:rPr>
          <w:rFonts w:eastAsia="Times New Roman" w:cs="Consolas"/>
          <w:color w:val="000000"/>
          <w:sz w:val="20"/>
          <w:szCs w:val="20"/>
        </w:rPr>
        <w:t>Event Count PP])/[Event Count PP</w:t>
      </w:r>
      <w:r w:rsidRPr="00936BE4">
        <w:rPr>
          <w:rFonts w:eastAsia="Times New Roman" w:cs="Consolas"/>
          <w:color w:val="000000"/>
          <w:sz w:val="20"/>
          <w:szCs w:val="20"/>
        </w:rPr>
        <w:t>]”</w:t>
      </w:r>
    </w:p>
    <w:p w14:paraId="13EC38F7" w14:textId="77777777" w:rsidR="00561795" w:rsidRPr="00936BE4" w:rsidRDefault="00561795" w:rsidP="00936BE4">
      <w:pPr>
        <w:pStyle w:val="ListParagraph"/>
        <w:numPr>
          <w:ilvl w:val="1"/>
          <w:numId w:val="1"/>
        </w:numPr>
        <w:spacing w:after="0" w:line="240" w:lineRule="auto"/>
        <w:rPr>
          <w:sz w:val="20"/>
          <w:szCs w:val="20"/>
        </w:rPr>
      </w:pPr>
      <w:r w:rsidRPr="00936BE4">
        <w:rPr>
          <w:rFonts w:eastAsia="Times New Roman" w:cs="Consolas"/>
          <w:color w:val="000000"/>
          <w:sz w:val="20"/>
          <w:szCs w:val="20"/>
        </w:rPr>
        <w:t>Select “Percentage” and set to 1 digit after decimal place</w:t>
      </w:r>
    </w:p>
    <w:p w14:paraId="68520610" w14:textId="77777777" w:rsidR="00561795" w:rsidRPr="00936BE4" w:rsidRDefault="00561795" w:rsidP="00936BE4">
      <w:pPr>
        <w:pStyle w:val="ListParagraph"/>
        <w:numPr>
          <w:ilvl w:val="1"/>
          <w:numId w:val="1"/>
        </w:numPr>
        <w:spacing w:after="0" w:line="240" w:lineRule="auto"/>
        <w:rPr>
          <w:sz w:val="20"/>
          <w:szCs w:val="20"/>
        </w:rPr>
      </w:pPr>
      <w:r w:rsidRPr="00936BE4">
        <w:rPr>
          <w:sz w:val="20"/>
          <w:szCs w:val="20"/>
        </w:rPr>
        <w:t>Replace “Field” with “</w:t>
      </w:r>
      <w:r w:rsidRPr="00936BE4">
        <w:rPr>
          <w:rFonts w:eastAsia="Times New Roman" w:cs="Consolas"/>
          <w:color w:val="000000"/>
          <w:sz w:val="20"/>
          <w:szCs w:val="20"/>
        </w:rPr>
        <w:t>Event Count P/P</w:t>
      </w:r>
      <w:r w:rsidRPr="00936BE4">
        <w:rPr>
          <w:sz w:val="20"/>
          <w:szCs w:val="20"/>
        </w:rPr>
        <w:t>”</w:t>
      </w:r>
    </w:p>
    <w:p w14:paraId="2DBF85B4" w14:textId="77777777" w:rsidR="00561795" w:rsidRPr="00936BE4" w:rsidRDefault="00561795" w:rsidP="00936BE4">
      <w:pPr>
        <w:pStyle w:val="ListParagraph"/>
        <w:numPr>
          <w:ilvl w:val="0"/>
          <w:numId w:val="1"/>
        </w:numPr>
        <w:spacing w:after="0" w:line="240" w:lineRule="auto"/>
        <w:rPr>
          <w:sz w:val="20"/>
          <w:szCs w:val="20"/>
        </w:rPr>
      </w:pPr>
      <w:r w:rsidRPr="00936BE4">
        <w:rPr>
          <w:sz w:val="20"/>
          <w:szCs w:val="20"/>
        </w:rPr>
        <w:t>Repeat the above steps for “Affected Province Count” for CP, PP and P/P</w:t>
      </w:r>
    </w:p>
    <w:p w14:paraId="277927D4" w14:textId="77777777" w:rsidR="00561795" w:rsidRPr="00936BE4" w:rsidRDefault="00561795" w:rsidP="00936BE4">
      <w:pPr>
        <w:pStyle w:val="ListParagraph"/>
        <w:numPr>
          <w:ilvl w:val="1"/>
          <w:numId w:val="1"/>
        </w:numPr>
        <w:spacing w:after="0" w:line="240" w:lineRule="auto"/>
        <w:rPr>
          <w:sz w:val="20"/>
          <w:szCs w:val="20"/>
        </w:rPr>
      </w:pPr>
      <w:r w:rsidRPr="00936BE4">
        <w:rPr>
          <w:sz w:val="20"/>
          <w:szCs w:val="20"/>
        </w:rPr>
        <w:t>when creating measures, use “</w:t>
      </w:r>
      <w:proofErr w:type="spellStart"/>
      <w:r w:rsidRPr="00936BE4">
        <w:rPr>
          <w:sz w:val="20"/>
          <w:szCs w:val="20"/>
        </w:rPr>
        <w:t>Affetced_Province_ID</w:t>
      </w:r>
      <w:proofErr w:type="spellEnd"/>
      <w:r w:rsidRPr="00936BE4">
        <w:rPr>
          <w:sz w:val="20"/>
          <w:szCs w:val="20"/>
        </w:rPr>
        <w:t>” instead of “EVENT ID”</w:t>
      </w:r>
    </w:p>
    <w:p w14:paraId="6DF9B6E5" w14:textId="77777777" w:rsidR="00731414" w:rsidRPr="00936BE4" w:rsidRDefault="00731414" w:rsidP="00936BE4">
      <w:pPr>
        <w:pStyle w:val="ListParagraph"/>
        <w:numPr>
          <w:ilvl w:val="2"/>
          <w:numId w:val="1"/>
        </w:numPr>
        <w:shd w:val="clear" w:color="auto" w:fill="FFFFFE"/>
        <w:spacing w:after="0" w:line="240" w:lineRule="auto"/>
        <w:rPr>
          <w:rFonts w:eastAsia="Times New Roman" w:cs="Consolas"/>
          <w:color w:val="000000"/>
          <w:sz w:val="20"/>
          <w:szCs w:val="20"/>
        </w:rPr>
      </w:pPr>
      <w:r w:rsidRPr="00936BE4">
        <w:rPr>
          <w:rFonts w:eastAsia="Times New Roman" w:cs="Consolas"/>
          <w:color w:val="000000"/>
          <w:sz w:val="20"/>
          <w:szCs w:val="20"/>
        </w:rPr>
        <w:t>Province Count CP = DISTINCTCOUNT(</w:t>
      </w:r>
      <w:proofErr w:type="spellStart"/>
      <w:r w:rsidRPr="00936BE4">
        <w:rPr>
          <w:rFonts w:eastAsia="Times New Roman" w:cs="Consolas"/>
          <w:color w:val="000000"/>
          <w:sz w:val="20"/>
          <w:szCs w:val="20"/>
        </w:rPr>
        <w:t>Fact_</w:t>
      </w:r>
      <w:proofErr w:type="gramStart"/>
      <w:r w:rsidRPr="00936BE4">
        <w:rPr>
          <w:rFonts w:eastAsia="Times New Roman" w:cs="Consolas"/>
          <w:color w:val="000000"/>
          <w:sz w:val="20"/>
          <w:szCs w:val="20"/>
        </w:rPr>
        <w:t>table</w:t>
      </w:r>
      <w:proofErr w:type="spellEnd"/>
      <w:r w:rsidRPr="00936BE4">
        <w:rPr>
          <w:rFonts w:eastAsia="Times New Roman" w:cs="Consolas"/>
          <w:color w:val="000000"/>
          <w:sz w:val="20"/>
          <w:szCs w:val="20"/>
        </w:rPr>
        <w:t>[</w:t>
      </w:r>
      <w:proofErr w:type="spellStart"/>
      <w:proofErr w:type="gramEnd"/>
      <w:r w:rsidRPr="00936BE4">
        <w:rPr>
          <w:rFonts w:eastAsia="Times New Roman" w:cs="Consolas"/>
          <w:color w:val="000000"/>
          <w:sz w:val="20"/>
          <w:szCs w:val="20"/>
        </w:rPr>
        <w:t>Affected_Province_ID</w:t>
      </w:r>
      <w:proofErr w:type="spellEnd"/>
      <w:r w:rsidRPr="00936BE4">
        <w:rPr>
          <w:rFonts w:eastAsia="Times New Roman" w:cs="Consolas"/>
          <w:color w:val="000000"/>
          <w:sz w:val="20"/>
          <w:szCs w:val="20"/>
        </w:rPr>
        <w:t>])</w:t>
      </w:r>
    </w:p>
    <w:p w14:paraId="1FEA68F4" w14:textId="77777777" w:rsidR="00731414" w:rsidRPr="00936BE4" w:rsidRDefault="00731414" w:rsidP="00936BE4">
      <w:pPr>
        <w:pStyle w:val="ListParagraph"/>
        <w:numPr>
          <w:ilvl w:val="2"/>
          <w:numId w:val="1"/>
        </w:numPr>
        <w:shd w:val="clear" w:color="auto" w:fill="FFFFFE"/>
        <w:spacing w:after="0" w:line="240" w:lineRule="auto"/>
        <w:rPr>
          <w:rFonts w:eastAsia="Times New Roman" w:cs="Consolas"/>
          <w:color w:val="000000"/>
          <w:sz w:val="20"/>
          <w:szCs w:val="20"/>
        </w:rPr>
      </w:pPr>
      <w:r w:rsidRPr="00936BE4">
        <w:rPr>
          <w:rFonts w:eastAsia="Times New Roman" w:cs="Consolas"/>
          <w:color w:val="000000"/>
          <w:sz w:val="20"/>
          <w:szCs w:val="20"/>
        </w:rPr>
        <w:t>Province Count PP = CALCULATE(DISTINCTCOUNT(</w:t>
      </w:r>
      <w:proofErr w:type="spellStart"/>
      <w:r w:rsidRPr="00936BE4">
        <w:rPr>
          <w:rFonts w:eastAsia="Times New Roman" w:cs="Consolas"/>
          <w:color w:val="000000"/>
          <w:sz w:val="20"/>
          <w:szCs w:val="20"/>
        </w:rPr>
        <w:t>Fact_</w:t>
      </w:r>
      <w:proofErr w:type="gramStart"/>
      <w:r w:rsidRPr="00936BE4">
        <w:rPr>
          <w:rFonts w:eastAsia="Times New Roman" w:cs="Consolas"/>
          <w:color w:val="000000"/>
          <w:sz w:val="20"/>
          <w:szCs w:val="20"/>
        </w:rPr>
        <w:t>table</w:t>
      </w:r>
      <w:proofErr w:type="spellEnd"/>
      <w:r w:rsidRPr="00936BE4">
        <w:rPr>
          <w:rFonts w:eastAsia="Times New Roman" w:cs="Consolas"/>
          <w:color w:val="000000"/>
          <w:sz w:val="20"/>
          <w:szCs w:val="20"/>
        </w:rPr>
        <w:t>[</w:t>
      </w:r>
      <w:proofErr w:type="spellStart"/>
      <w:proofErr w:type="gramEnd"/>
      <w:r w:rsidRPr="00936BE4">
        <w:rPr>
          <w:rFonts w:eastAsia="Times New Roman" w:cs="Consolas"/>
          <w:color w:val="000000"/>
          <w:sz w:val="20"/>
          <w:szCs w:val="20"/>
        </w:rPr>
        <w:t>Affected_Province_ID</w:t>
      </w:r>
      <w:proofErr w:type="spellEnd"/>
      <w:r w:rsidRPr="00936BE4">
        <w:rPr>
          <w:rFonts w:eastAsia="Times New Roman" w:cs="Consolas"/>
          <w:color w:val="000000"/>
          <w:sz w:val="20"/>
          <w:szCs w:val="20"/>
        </w:rPr>
        <w:t>]), DATEADD(</w:t>
      </w:r>
      <w:proofErr w:type="spellStart"/>
      <w:r w:rsidRPr="00936BE4">
        <w:rPr>
          <w:rFonts w:eastAsia="Times New Roman" w:cs="Consolas"/>
          <w:color w:val="000000"/>
          <w:sz w:val="20"/>
          <w:szCs w:val="20"/>
        </w:rPr>
        <w:t>DimDate</w:t>
      </w:r>
      <w:proofErr w:type="spellEnd"/>
      <w:r w:rsidRPr="00936BE4">
        <w:rPr>
          <w:rFonts w:eastAsia="Times New Roman" w:cs="Consolas"/>
          <w:color w:val="000000"/>
          <w:sz w:val="20"/>
          <w:szCs w:val="20"/>
        </w:rPr>
        <w:t>[Date],-10,YEAR))</w:t>
      </w:r>
    </w:p>
    <w:p w14:paraId="02D9E174" w14:textId="1B5EEFF8" w:rsidR="00731414" w:rsidRPr="00936BE4" w:rsidRDefault="00731414" w:rsidP="00936BE4">
      <w:pPr>
        <w:pStyle w:val="ListParagraph"/>
        <w:numPr>
          <w:ilvl w:val="2"/>
          <w:numId w:val="1"/>
        </w:numPr>
        <w:shd w:val="clear" w:color="auto" w:fill="FFFFFE"/>
        <w:spacing w:after="0" w:line="240" w:lineRule="auto"/>
        <w:rPr>
          <w:rFonts w:eastAsia="Times New Roman" w:cs="Consolas"/>
          <w:color w:val="000000"/>
          <w:sz w:val="20"/>
          <w:szCs w:val="20"/>
        </w:rPr>
      </w:pPr>
      <w:r w:rsidRPr="00936BE4">
        <w:rPr>
          <w:rFonts w:eastAsia="Times New Roman" w:cs="Consolas"/>
          <w:color w:val="000000"/>
          <w:sz w:val="20"/>
          <w:szCs w:val="20"/>
        </w:rPr>
        <w:t>Province Count P/P = ([Province Count CP]</w:t>
      </w:r>
      <w:proofErr w:type="gramStart"/>
      <w:r w:rsidRPr="00936BE4">
        <w:rPr>
          <w:rFonts w:eastAsia="Times New Roman" w:cs="Consolas"/>
          <w:color w:val="000000"/>
          <w:sz w:val="20"/>
          <w:szCs w:val="20"/>
        </w:rPr>
        <w:t>-[</w:t>
      </w:r>
      <w:proofErr w:type="gramEnd"/>
      <w:r w:rsidRPr="00936BE4">
        <w:rPr>
          <w:rFonts w:eastAsia="Times New Roman" w:cs="Consolas"/>
          <w:color w:val="000000"/>
          <w:sz w:val="20"/>
          <w:szCs w:val="20"/>
        </w:rPr>
        <w:t>Province Count PP])/[Province Count PP]</w:t>
      </w:r>
    </w:p>
    <w:p w14:paraId="5E8377A8" w14:textId="77777777" w:rsidR="00936BE4" w:rsidRDefault="00936BE4" w:rsidP="00936BE4">
      <w:pPr>
        <w:pStyle w:val="Heading1"/>
        <w:spacing w:before="0" w:line="240" w:lineRule="auto"/>
        <w:rPr>
          <w:sz w:val="20"/>
          <w:szCs w:val="20"/>
        </w:rPr>
      </w:pPr>
    </w:p>
    <w:p w14:paraId="61EED9A0" w14:textId="5C0247A5" w:rsidR="00D0200A" w:rsidRPr="00936BE4" w:rsidRDefault="00D0200A" w:rsidP="00936BE4">
      <w:pPr>
        <w:pStyle w:val="Heading1"/>
        <w:spacing w:before="0" w:line="240" w:lineRule="auto"/>
        <w:rPr>
          <w:sz w:val="24"/>
          <w:szCs w:val="24"/>
        </w:rPr>
      </w:pPr>
      <w:r w:rsidRPr="00936BE4">
        <w:rPr>
          <w:sz w:val="24"/>
          <w:szCs w:val="24"/>
        </w:rPr>
        <w:t>Event Fatality:</w:t>
      </w:r>
    </w:p>
    <w:p w14:paraId="231FB601" w14:textId="77777777" w:rsidR="00D0200A" w:rsidRPr="00936BE4" w:rsidRDefault="00D0200A" w:rsidP="00936BE4">
      <w:pPr>
        <w:pStyle w:val="Heading2"/>
        <w:spacing w:before="0" w:line="240" w:lineRule="auto"/>
        <w:rPr>
          <w:sz w:val="20"/>
          <w:szCs w:val="20"/>
        </w:rPr>
      </w:pPr>
      <w:r w:rsidRPr="00936BE4">
        <w:rPr>
          <w:sz w:val="20"/>
          <w:szCs w:val="20"/>
        </w:rPr>
        <w:t>Task 6: Create dashboard which allows switching metrics</w:t>
      </w:r>
    </w:p>
    <w:p w14:paraId="129606E7" w14:textId="77777777" w:rsidR="00D0200A" w:rsidRPr="00936BE4" w:rsidRDefault="00D0200A" w:rsidP="00936BE4">
      <w:pPr>
        <w:pStyle w:val="ListParagraph"/>
        <w:numPr>
          <w:ilvl w:val="0"/>
          <w:numId w:val="2"/>
        </w:numPr>
        <w:spacing w:after="0" w:line="240" w:lineRule="auto"/>
        <w:rPr>
          <w:sz w:val="20"/>
          <w:szCs w:val="20"/>
        </w:rPr>
      </w:pPr>
      <w:r w:rsidRPr="00936BE4">
        <w:rPr>
          <w:sz w:val="20"/>
          <w:szCs w:val="20"/>
        </w:rPr>
        <w:t>Right click “Frequency” tab and select “Duplicate page”</w:t>
      </w:r>
    </w:p>
    <w:p w14:paraId="20938AC9" w14:textId="77777777" w:rsidR="00D0200A" w:rsidRPr="00936BE4" w:rsidRDefault="00D0200A" w:rsidP="00936BE4">
      <w:pPr>
        <w:pStyle w:val="ListParagraph"/>
        <w:numPr>
          <w:ilvl w:val="1"/>
          <w:numId w:val="2"/>
        </w:numPr>
        <w:spacing w:after="0" w:line="240" w:lineRule="auto"/>
        <w:rPr>
          <w:sz w:val="20"/>
          <w:szCs w:val="20"/>
        </w:rPr>
      </w:pPr>
      <w:r w:rsidRPr="00936BE4">
        <w:rPr>
          <w:sz w:val="20"/>
          <w:szCs w:val="20"/>
        </w:rPr>
        <w:t>Double click on the copied page and rename it as “Combined”</w:t>
      </w:r>
    </w:p>
    <w:p w14:paraId="574003B4" w14:textId="77777777" w:rsidR="002418EC" w:rsidRPr="00936BE4" w:rsidRDefault="002418EC" w:rsidP="00936BE4">
      <w:pPr>
        <w:pStyle w:val="ListParagraph"/>
        <w:numPr>
          <w:ilvl w:val="0"/>
          <w:numId w:val="2"/>
        </w:numPr>
        <w:spacing w:after="0" w:line="240" w:lineRule="auto"/>
        <w:rPr>
          <w:sz w:val="20"/>
          <w:szCs w:val="20"/>
        </w:rPr>
      </w:pPr>
      <w:r w:rsidRPr="00936BE4">
        <w:rPr>
          <w:sz w:val="20"/>
          <w:szCs w:val="20"/>
        </w:rPr>
        <w:t xml:space="preserve">Follow Task </w:t>
      </w:r>
      <w:proofErr w:type="gramStart"/>
      <w:r w:rsidRPr="00936BE4">
        <w:rPr>
          <w:sz w:val="20"/>
          <w:szCs w:val="20"/>
        </w:rPr>
        <w:t>5  to</w:t>
      </w:r>
      <w:proofErr w:type="gramEnd"/>
      <w:r w:rsidRPr="00936BE4">
        <w:rPr>
          <w:sz w:val="20"/>
          <w:szCs w:val="20"/>
        </w:rPr>
        <w:t xml:space="preserve"> create “Fatality Sum” for CP, PP and P/P</w:t>
      </w:r>
    </w:p>
    <w:p w14:paraId="4DDB038E" w14:textId="77777777" w:rsidR="00871E6A" w:rsidRPr="00936BE4" w:rsidRDefault="00871E6A" w:rsidP="00936BE4">
      <w:pPr>
        <w:pStyle w:val="ListParagraph"/>
        <w:numPr>
          <w:ilvl w:val="1"/>
          <w:numId w:val="2"/>
        </w:numPr>
        <w:shd w:val="clear" w:color="auto" w:fill="FFFFFE"/>
        <w:spacing w:after="0" w:line="240" w:lineRule="auto"/>
        <w:rPr>
          <w:rFonts w:ascii="Consolas" w:eastAsia="Times New Roman" w:hAnsi="Consolas" w:cs="Consolas"/>
          <w:color w:val="000000"/>
          <w:sz w:val="20"/>
          <w:szCs w:val="20"/>
        </w:rPr>
      </w:pPr>
      <w:bookmarkStart w:id="0" w:name="_GoBack"/>
      <w:r w:rsidRPr="00936BE4">
        <w:rPr>
          <w:rFonts w:ascii="Consolas" w:eastAsia="Times New Roman" w:hAnsi="Consolas" w:cs="Consolas"/>
          <w:color w:val="000000"/>
          <w:sz w:val="20"/>
          <w:szCs w:val="20"/>
        </w:rPr>
        <w:t>Fatality Sum CP = CALCULATE(SUM(</w:t>
      </w:r>
      <w:proofErr w:type="spellStart"/>
      <w:r w:rsidRPr="00936BE4">
        <w:rPr>
          <w:rFonts w:ascii="Consolas" w:eastAsia="Times New Roman" w:hAnsi="Consolas" w:cs="Consolas"/>
          <w:color w:val="000000"/>
          <w:sz w:val="20"/>
          <w:szCs w:val="20"/>
        </w:rPr>
        <w:t>Fact_</w:t>
      </w:r>
      <w:proofErr w:type="gramStart"/>
      <w:r w:rsidRPr="00936BE4">
        <w:rPr>
          <w:rFonts w:ascii="Consolas" w:eastAsia="Times New Roman" w:hAnsi="Consolas" w:cs="Consolas"/>
          <w:color w:val="000000"/>
          <w:sz w:val="20"/>
          <w:szCs w:val="20"/>
        </w:rPr>
        <w:t>table</w:t>
      </w:r>
      <w:proofErr w:type="spellEnd"/>
      <w:r w:rsidRPr="00936BE4">
        <w:rPr>
          <w:rFonts w:ascii="Consolas" w:eastAsia="Times New Roman" w:hAnsi="Consolas" w:cs="Consolas"/>
          <w:color w:val="000000"/>
          <w:sz w:val="20"/>
          <w:szCs w:val="20"/>
        </w:rPr>
        <w:t>[</w:t>
      </w:r>
      <w:proofErr w:type="spellStart"/>
      <w:proofErr w:type="gramEnd"/>
      <w:r w:rsidRPr="00936BE4">
        <w:rPr>
          <w:rFonts w:ascii="Consolas" w:eastAsia="Times New Roman" w:hAnsi="Consolas" w:cs="Consolas"/>
          <w:color w:val="000000"/>
          <w:sz w:val="20"/>
          <w:szCs w:val="20"/>
        </w:rPr>
        <w:t>Fatalities_by_Province</w:t>
      </w:r>
      <w:proofErr w:type="spellEnd"/>
      <w:r w:rsidRPr="00936BE4">
        <w:rPr>
          <w:rFonts w:ascii="Consolas" w:eastAsia="Times New Roman" w:hAnsi="Consolas" w:cs="Consolas"/>
          <w:color w:val="000000"/>
          <w:sz w:val="20"/>
          <w:szCs w:val="20"/>
        </w:rPr>
        <w:t>]))</w:t>
      </w:r>
      <w:bookmarkEnd w:id="0"/>
    </w:p>
    <w:p w14:paraId="66243F64" w14:textId="77777777" w:rsidR="00871E6A" w:rsidRPr="00936BE4" w:rsidRDefault="00871E6A" w:rsidP="00936BE4">
      <w:pPr>
        <w:pStyle w:val="ListParagraph"/>
        <w:numPr>
          <w:ilvl w:val="1"/>
          <w:numId w:val="2"/>
        </w:numPr>
        <w:shd w:val="clear" w:color="auto" w:fill="FFFFFE"/>
        <w:spacing w:after="0" w:line="240" w:lineRule="auto"/>
        <w:rPr>
          <w:rFonts w:ascii="Consolas" w:eastAsia="Times New Roman" w:hAnsi="Consolas" w:cs="Consolas"/>
          <w:color w:val="000000"/>
          <w:sz w:val="20"/>
          <w:szCs w:val="20"/>
        </w:rPr>
      </w:pPr>
      <w:r w:rsidRPr="00936BE4">
        <w:rPr>
          <w:rFonts w:ascii="Consolas" w:eastAsia="Times New Roman" w:hAnsi="Consolas" w:cs="Consolas"/>
          <w:color w:val="000000"/>
          <w:sz w:val="20"/>
          <w:szCs w:val="20"/>
        </w:rPr>
        <w:t>Fatality Sum PP = CALCULATE(SUM(</w:t>
      </w:r>
      <w:proofErr w:type="spellStart"/>
      <w:r w:rsidRPr="00936BE4">
        <w:rPr>
          <w:rFonts w:ascii="Consolas" w:eastAsia="Times New Roman" w:hAnsi="Consolas" w:cs="Consolas"/>
          <w:color w:val="000000"/>
          <w:sz w:val="20"/>
          <w:szCs w:val="20"/>
        </w:rPr>
        <w:t>Fact_</w:t>
      </w:r>
      <w:proofErr w:type="gramStart"/>
      <w:r w:rsidRPr="00936BE4">
        <w:rPr>
          <w:rFonts w:ascii="Consolas" w:eastAsia="Times New Roman" w:hAnsi="Consolas" w:cs="Consolas"/>
          <w:color w:val="000000"/>
          <w:sz w:val="20"/>
          <w:szCs w:val="20"/>
        </w:rPr>
        <w:t>table</w:t>
      </w:r>
      <w:proofErr w:type="spellEnd"/>
      <w:r w:rsidRPr="00936BE4">
        <w:rPr>
          <w:rFonts w:ascii="Consolas" w:eastAsia="Times New Roman" w:hAnsi="Consolas" w:cs="Consolas"/>
          <w:color w:val="000000"/>
          <w:sz w:val="20"/>
          <w:szCs w:val="20"/>
        </w:rPr>
        <w:t>[</w:t>
      </w:r>
      <w:proofErr w:type="spellStart"/>
      <w:proofErr w:type="gramEnd"/>
      <w:r w:rsidRPr="00936BE4">
        <w:rPr>
          <w:rFonts w:ascii="Consolas" w:eastAsia="Times New Roman" w:hAnsi="Consolas" w:cs="Consolas"/>
          <w:color w:val="000000"/>
          <w:sz w:val="20"/>
          <w:szCs w:val="20"/>
        </w:rPr>
        <w:t>Fatalities_by_Province</w:t>
      </w:r>
      <w:proofErr w:type="spellEnd"/>
      <w:r w:rsidRPr="00936BE4">
        <w:rPr>
          <w:rFonts w:ascii="Consolas" w:eastAsia="Times New Roman" w:hAnsi="Consolas" w:cs="Consolas"/>
          <w:color w:val="000000"/>
          <w:sz w:val="20"/>
          <w:szCs w:val="20"/>
        </w:rPr>
        <w:t>]), DATEADD(</w:t>
      </w:r>
      <w:proofErr w:type="spellStart"/>
      <w:r w:rsidRPr="00936BE4">
        <w:rPr>
          <w:rFonts w:ascii="Consolas" w:eastAsia="Times New Roman" w:hAnsi="Consolas" w:cs="Consolas"/>
          <w:color w:val="000000"/>
          <w:sz w:val="20"/>
          <w:szCs w:val="20"/>
        </w:rPr>
        <w:t>DimDate</w:t>
      </w:r>
      <w:proofErr w:type="spellEnd"/>
      <w:r w:rsidRPr="00936BE4">
        <w:rPr>
          <w:rFonts w:ascii="Consolas" w:eastAsia="Times New Roman" w:hAnsi="Consolas" w:cs="Consolas"/>
          <w:color w:val="000000"/>
          <w:sz w:val="20"/>
          <w:szCs w:val="20"/>
        </w:rPr>
        <w:t>[Date],-10 ,YEAR))</w:t>
      </w:r>
    </w:p>
    <w:p w14:paraId="17A0D33F" w14:textId="77777777" w:rsidR="000B6A7A" w:rsidRPr="00936BE4" w:rsidRDefault="00871E6A" w:rsidP="00936BE4">
      <w:pPr>
        <w:pStyle w:val="ListParagraph"/>
        <w:numPr>
          <w:ilvl w:val="1"/>
          <w:numId w:val="2"/>
        </w:numPr>
        <w:shd w:val="clear" w:color="auto" w:fill="FFFFFE"/>
        <w:spacing w:after="0" w:line="240" w:lineRule="auto"/>
        <w:rPr>
          <w:rFonts w:ascii="Consolas" w:eastAsia="Times New Roman" w:hAnsi="Consolas" w:cs="Consolas"/>
          <w:color w:val="000000"/>
          <w:sz w:val="20"/>
          <w:szCs w:val="20"/>
        </w:rPr>
      </w:pPr>
      <w:r w:rsidRPr="00936BE4">
        <w:rPr>
          <w:rFonts w:ascii="Consolas" w:eastAsia="Times New Roman" w:hAnsi="Consolas" w:cs="Consolas"/>
          <w:color w:val="000000"/>
          <w:sz w:val="20"/>
          <w:szCs w:val="20"/>
        </w:rPr>
        <w:t>Fatality Sum P/P = ([Fatality Sum CP] - [Fatality Sum PP]) / [Fatality Sum PP]</w:t>
      </w:r>
    </w:p>
    <w:p w14:paraId="0FD4CB4A" w14:textId="77777777" w:rsidR="00871E6A" w:rsidRPr="00936BE4" w:rsidRDefault="00871E6A" w:rsidP="00936BE4">
      <w:pPr>
        <w:pStyle w:val="ListParagraph"/>
        <w:numPr>
          <w:ilvl w:val="0"/>
          <w:numId w:val="2"/>
        </w:numPr>
        <w:spacing w:after="0" w:line="240" w:lineRule="auto"/>
        <w:rPr>
          <w:sz w:val="20"/>
          <w:szCs w:val="20"/>
        </w:rPr>
      </w:pPr>
      <w:r w:rsidRPr="00936BE4">
        <w:rPr>
          <w:sz w:val="20"/>
          <w:szCs w:val="20"/>
        </w:rPr>
        <w:t xml:space="preserve">Follow Task </w:t>
      </w:r>
      <w:proofErr w:type="gramStart"/>
      <w:r w:rsidRPr="00936BE4">
        <w:rPr>
          <w:sz w:val="20"/>
          <w:szCs w:val="20"/>
        </w:rPr>
        <w:t>5  to</w:t>
      </w:r>
      <w:proofErr w:type="gramEnd"/>
      <w:r w:rsidRPr="00936BE4">
        <w:rPr>
          <w:sz w:val="20"/>
          <w:szCs w:val="20"/>
        </w:rPr>
        <w:t xml:space="preserve"> create “Fatality Avg” for CP, PP and P/P</w:t>
      </w:r>
    </w:p>
    <w:p w14:paraId="7187A095" w14:textId="77777777" w:rsidR="00871E6A" w:rsidRPr="00936BE4" w:rsidRDefault="00871E6A" w:rsidP="00936BE4">
      <w:pPr>
        <w:pStyle w:val="ListParagraph"/>
        <w:numPr>
          <w:ilvl w:val="1"/>
          <w:numId w:val="2"/>
        </w:numPr>
        <w:shd w:val="clear" w:color="auto" w:fill="FFFFFE"/>
        <w:spacing w:after="0" w:line="240" w:lineRule="auto"/>
        <w:rPr>
          <w:rFonts w:ascii="Consolas" w:eastAsia="Times New Roman" w:hAnsi="Consolas" w:cs="Consolas"/>
          <w:color w:val="000000"/>
          <w:sz w:val="20"/>
          <w:szCs w:val="20"/>
        </w:rPr>
      </w:pPr>
      <w:r w:rsidRPr="00936BE4">
        <w:rPr>
          <w:rFonts w:ascii="Consolas" w:eastAsia="Times New Roman" w:hAnsi="Consolas" w:cs="Consolas"/>
          <w:color w:val="000000"/>
          <w:sz w:val="20"/>
          <w:szCs w:val="20"/>
        </w:rPr>
        <w:t>Fatality Avg CP = [Fatality Sum CP]</w:t>
      </w:r>
      <w:proofErr w:type="gramStart"/>
      <w:r w:rsidRPr="00936BE4">
        <w:rPr>
          <w:rFonts w:ascii="Consolas" w:eastAsia="Times New Roman" w:hAnsi="Consolas" w:cs="Consolas"/>
          <w:color w:val="000000"/>
          <w:sz w:val="20"/>
          <w:szCs w:val="20"/>
        </w:rPr>
        <w:t>/[</w:t>
      </w:r>
      <w:proofErr w:type="gramEnd"/>
      <w:r w:rsidRPr="00936BE4">
        <w:rPr>
          <w:rFonts w:ascii="Consolas" w:eastAsia="Times New Roman" w:hAnsi="Consolas" w:cs="Consolas"/>
          <w:color w:val="000000"/>
          <w:sz w:val="20"/>
          <w:szCs w:val="20"/>
        </w:rPr>
        <w:t>Event Count CP]</w:t>
      </w:r>
    </w:p>
    <w:p w14:paraId="7B287800" w14:textId="77777777" w:rsidR="00871E6A" w:rsidRPr="00936BE4" w:rsidRDefault="00871E6A" w:rsidP="00936BE4">
      <w:pPr>
        <w:pStyle w:val="ListParagraph"/>
        <w:numPr>
          <w:ilvl w:val="1"/>
          <w:numId w:val="2"/>
        </w:numPr>
        <w:shd w:val="clear" w:color="auto" w:fill="FFFFFE"/>
        <w:spacing w:after="0" w:line="240" w:lineRule="auto"/>
        <w:rPr>
          <w:rFonts w:ascii="Consolas" w:eastAsia="Times New Roman" w:hAnsi="Consolas" w:cs="Consolas"/>
          <w:color w:val="000000"/>
          <w:sz w:val="20"/>
          <w:szCs w:val="20"/>
        </w:rPr>
      </w:pPr>
      <w:r w:rsidRPr="00936BE4">
        <w:rPr>
          <w:rFonts w:ascii="Consolas" w:eastAsia="Times New Roman" w:hAnsi="Consolas" w:cs="Consolas"/>
          <w:color w:val="000000"/>
          <w:sz w:val="20"/>
          <w:szCs w:val="20"/>
        </w:rPr>
        <w:t>Fatality Avg PP = [Fatality Sum PP]</w:t>
      </w:r>
      <w:proofErr w:type="gramStart"/>
      <w:r w:rsidRPr="00936BE4">
        <w:rPr>
          <w:rFonts w:ascii="Consolas" w:eastAsia="Times New Roman" w:hAnsi="Consolas" w:cs="Consolas"/>
          <w:color w:val="000000"/>
          <w:sz w:val="20"/>
          <w:szCs w:val="20"/>
        </w:rPr>
        <w:t>/[</w:t>
      </w:r>
      <w:proofErr w:type="gramEnd"/>
      <w:r w:rsidRPr="00936BE4">
        <w:rPr>
          <w:rFonts w:ascii="Consolas" w:eastAsia="Times New Roman" w:hAnsi="Consolas" w:cs="Consolas"/>
          <w:color w:val="000000"/>
          <w:sz w:val="20"/>
          <w:szCs w:val="20"/>
        </w:rPr>
        <w:t>Event Count PP]</w:t>
      </w:r>
    </w:p>
    <w:p w14:paraId="5A908C36" w14:textId="77777777" w:rsidR="00871E6A" w:rsidRPr="00936BE4" w:rsidRDefault="00871E6A" w:rsidP="00936BE4">
      <w:pPr>
        <w:pStyle w:val="ListParagraph"/>
        <w:numPr>
          <w:ilvl w:val="1"/>
          <w:numId w:val="2"/>
        </w:numPr>
        <w:shd w:val="clear" w:color="auto" w:fill="FFFFFE"/>
        <w:spacing w:after="0" w:line="240" w:lineRule="auto"/>
        <w:rPr>
          <w:rFonts w:ascii="Consolas" w:eastAsia="Times New Roman" w:hAnsi="Consolas" w:cs="Consolas"/>
          <w:color w:val="000000"/>
          <w:sz w:val="20"/>
          <w:szCs w:val="20"/>
        </w:rPr>
      </w:pPr>
      <w:r w:rsidRPr="00936BE4">
        <w:rPr>
          <w:rFonts w:ascii="Consolas" w:eastAsia="Times New Roman" w:hAnsi="Consolas" w:cs="Consolas"/>
          <w:color w:val="000000"/>
          <w:sz w:val="20"/>
          <w:szCs w:val="20"/>
        </w:rPr>
        <w:t>Fatality Avg P/P = ([Fatality Avg CP] - [Fatality Avg PP])</w:t>
      </w:r>
      <w:proofErr w:type="gramStart"/>
      <w:r w:rsidRPr="00936BE4">
        <w:rPr>
          <w:rFonts w:ascii="Consolas" w:eastAsia="Times New Roman" w:hAnsi="Consolas" w:cs="Consolas"/>
          <w:color w:val="000000"/>
          <w:sz w:val="20"/>
          <w:szCs w:val="20"/>
        </w:rPr>
        <w:t>/[</w:t>
      </w:r>
      <w:proofErr w:type="gramEnd"/>
      <w:r w:rsidRPr="00936BE4">
        <w:rPr>
          <w:rFonts w:ascii="Consolas" w:eastAsia="Times New Roman" w:hAnsi="Consolas" w:cs="Consolas"/>
          <w:color w:val="000000"/>
          <w:sz w:val="20"/>
          <w:szCs w:val="20"/>
        </w:rPr>
        <w:t>Fatality Avg PP]</w:t>
      </w:r>
    </w:p>
    <w:p w14:paraId="765FE954" w14:textId="77777777" w:rsidR="00871E6A" w:rsidRPr="00936BE4" w:rsidRDefault="00871E6A" w:rsidP="00936BE4">
      <w:pPr>
        <w:pStyle w:val="ListParagraph"/>
        <w:numPr>
          <w:ilvl w:val="0"/>
          <w:numId w:val="2"/>
        </w:numPr>
        <w:spacing w:after="0" w:line="240" w:lineRule="auto"/>
        <w:rPr>
          <w:sz w:val="20"/>
          <w:szCs w:val="20"/>
        </w:rPr>
      </w:pPr>
      <w:r w:rsidRPr="00936BE4">
        <w:rPr>
          <w:sz w:val="20"/>
          <w:szCs w:val="20"/>
        </w:rPr>
        <w:t>Under “Home” window, click on “Enter data”</w:t>
      </w:r>
    </w:p>
    <w:p w14:paraId="58872311" w14:textId="77777777" w:rsidR="00871E6A" w:rsidRPr="00936BE4" w:rsidRDefault="00871E6A" w:rsidP="00936BE4">
      <w:pPr>
        <w:pStyle w:val="ListParagraph"/>
        <w:numPr>
          <w:ilvl w:val="1"/>
          <w:numId w:val="2"/>
        </w:numPr>
        <w:spacing w:after="0" w:line="240" w:lineRule="auto"/>
        <w:rPr>
          <w:sz w:val="20"/>
          <w:szCs w:val="20"/>
        </w:rPr>
      </w:pPr>
      <w:r w:rsidRPr="00936BE4">
        <w:rPr>
          <w:sz w:val="20"/>
          <w:szCs w:val="20"/>
        </w:rPr>
        <w:t>Double click on “Column 1” and rename it to “Measure”</w:t>
      </w:r>
    </w:p>
    <w:p w14:paraId="53591E36" w14:textId="77777777" w:rsidR="00871E6A" w:rsidRPr="00936BE4" w:rsidRDefault="00871E6A" w:rsidP="00936BE4">
      <w:pPr>
        <w:pStyle w:val="ListParagraph"/>
        <w:numPr>
          <w:ilvl w:val="1"/>
          <w:numId w:val="2"/>
        </w:numPr>
        <w:spacing w:after="0" w:line="240" w:lineRule="auto"/>
        <w:rPr>
          <w:sz w:val="20"/>
          <w:szCs w:val="20"/>
        </w:rPr>
      </w:pPr>
      <w:r w:rsidRPr="00936BE4">
        <w:rPr>
          <w:sz w:val="20"/>
          <w:szCs w:val="20"/>
        </w:rPr>
        <w:t>Click on blank column, double click on “Column 2” and rename it to “Index”</w:t>
      </w:r>
    </w:p>
    <w:p w14:paraId="1CE8F20F" w14:textId="77777777" w:rsidR="00871E6A" w:rsidRPr="00936BE4" w:rsidRDefault="00871E6A" w:rsidP="00936BE4">
      <w:pPr>
        <w:pStyle w:val="ListParagraph"/>
        <w:numPr>
          <w:ilvl w:val="1"/>
          <w:numId w:val="2"/>
        </w:numPr>
        <w:spacing w:after="0" w:line="240" w:lineRule="auto"/>
        <w:rPr>
          <w:sz w:val="20"/>
          <w:szCs w:val="20"/>
        </w:rPr>
      </w:pPr>
      <w:r w:rsidRPr="00936BE4">
        <w:rPr>
          <w:sz w:val="20"/>
          <w:szCs w:val="20"/>
        </w:rPr>
        <w:t>Enter “Event Count” “1” to the first row</w:t>
      </w:r>
    </w:p>
    <w:p w14:paraId="2F9AE744" w14:textId="77777777" w:rsidR="00871E6A" w:rsidRPr="00936BE4" w:rsidRDefault="00871E6A" w:rsidP="00936BE4">
      <w:pPr>
        <w:pStyle w:val="ListParagraph"/>
        <w:numPr>
          <w:ilvl w:val="1"/>
          <w:numId w:val="2"/>
        </w:numPr>
        <w:spacing w:after="0" w:line="240" w:lineRule="auto"/>
        <w:rPr>
          <w:sz w:val="20"/>
          <w:szCs w:val="20"/>
        </w:rPr>
      </w:pPr>
      <w:r w:rsidRPr="00936BE4">
        <w:rPr>
          <w:sz w:val="20"/>
          <w:szCs w:val="20"/>
        </w:rPr>
        <w:t>Enter “Fatality Sum” “2” to the second row</w:t>
      </w:r>
    </w:p>
    <w:p w14:paraId="64A6EFEC" w14:textId="77777777" w:rsidR="00871E6A" w:rsidRPr="00936BE4" w:rsidRDefault="00871E6A" w:rsidP="00936BE4">
      <w:pPr>
        <w:pStyle w:val="ListParagraph"/>
        <w:numPr>
          <w:ilvl w:val="1"/>
          <w:numId w:val="2"/>
        </w:numPr>
        <w:spacing w:after="0" w:line="240" w:lineRule="auto"/>
        <w:rPr>
          <w:sz w:val="20"/>
          <w:szCs w:val="20"/>
        </w:rPr>
      </w:pPr>
      <w:r w:rsidRPr="00936BE4">
        <w:rPr>
          <w:sz w:val="20"/>
          <w:szCs w:val="20"/>
        </w:rPr>
        <w:t>Enter “Fatality Avg” “3” to the second row</w:t>
      </w:r>
    </w:p>
    <w:p w14:paraId="734F10DD" w14:textId="77777777" w:rsidR="00871E6A" w:rsidRPr="00936BE4" w:rsidRDefault="00871E6A" w:rsidP="00936BE4">
      <w:pPr>
        <w:pStyle w:val="ListParagraph"/>
        <w:numPr>
          <w:ilvl w:val="1"/>
          <w:numId w:val="2"/>
        </w:numPr>
        <w:spacing w:after="0" w:line="240" w:lineRule="auto"/>
        <w:rPr>
          <w:sz w:val="20"/>
          <w:szCs w:val="20"/>
        </w:rPr>
      </w:pPr>
      <w:r w:rsidRPr="00936BE4">
        <w:rPr>
          <w:sz w:val="20"/>
          <w:szCs w:val="20"/>
        </w:rPr>
        <w:t>Put “Measure</w:t>
      </w:r>
      <w:r w:rsidR="00855DAD" w:rsidRPr="00936BE4">
        <w:rPr>
          <w:sz w:val="20"/>
          <w:szCs w:val="20"/>
        </w:rPr>
        <w:t xml:space="preserve"> S</w:t>
      </w:r>
      <w:r w:rsidRPr="00936BE4">
        <w:rPr>
          <w:sz w:val="20"/>
          <w:szCs w:val="20"/>
        </w:rPr>
        <w:t>election” as “Name”</w:t>
      </w:r>
    </w:p>
    <w:p w14:paraId="3B46F036" w14:textId="77777777" w:rsidR="00871E6A" w:rsidRPr="00936BE4" w:rsidRDefault="00871E6A" w:rsidP="00936BE4">
      <w:pPr>
        <w:pStyle w:val="ListParagraph"/>
        <w:numPr>
          <w:ilvl w:val="1"/>
          <w:numId w:val="2"/>
        </w:numPr>
        <w:spacing w:after="0" w:line="240" w:lineRule="auto"/>
        <w:rPr>
          <w:sz w:val="20"/>
          <w:szCs w:val="20"/>
        </w:rPr>
      </w:pPr>
      <w:r w:rsidRPr="00936BE4">
        <w:rPr>
          <w:sz w:val="20"/>
          <w:szCs w:val="20"/>
        </w:rPr>
        <w:t>Click “Load”</w:t>
      </w:r>
    </w:p>
    <w:p w14:paraId="2B7A2042" w14:textId="77777777" w:rsidR="00871E6A" w:rsidRPr="00936BE4" w:rsidRDefault="00871E6A" w:rsidP="00936BE4">
      <w:pPr>
        <w:pStyle w:val="ListParagraph"/>
        <w:numPr>
          <w:ilvl w:val="0"/>
          <w:numId w:val="2"/>
        </w:numPr>
        <w:spacing w:after="0" w:line="240" w:lineRule="auto"/>
        <w:rPr>
          <w:sz w:val="20"/>
          <w:szCs w:val="20"/>
        </w:rPr>
      </w:pPr>
      <w:r w:rsidRPr="00936BE4">
        <w:rPr>
          <w:sz w:val="20"/>
          <w:szCs w:val="20"/>
        </w:rPr>
        <w:t>Click on any black space in the canvas, then select “slicer” in the “Visualizations” window</w:t>
      </w:r>
    </w:p>
    <w:p w14:paraId="07345940" w14:textId="77777777" w:rsidR="00871E6A" w:rsidRPr="00936BE4" w:rsidRDefault="00871E6A" w:rsidP="00936BE4">
      <w:pPr>
        <w:pStyle w:val="ListParagraph"/>
        <w:numPr>
          <w:ilvl w:val="1"/>
          <w:numId w:val="2"/>
        </w:numPr>
        <w:spacing w:after="0" w:line="240" w:lineRule="auto"/>
        <w:rPr>
          <w:sz w:val="20"/>
          <w:szCs w:val="20"/>
        </w:rPr>
      </w:pPr>
      <w:r w:rsidRPr="00936BE4">
        <w:rPr>
          <w:sz w:val="20"/>
          <w:szCs w:val="20"/>
        </w:rPr>
        <w:t>Drag “Measure” from “</w:t>
      </w:r>
      <w:r w:rsidR="00855DAD" w:rsidRPr="00936BE4">
        <w:rPr>
          <w:sz w:val="20"/>
          <w:szCs w:val="20"/>
        </w:rPr>
        <w:t>Measure S</w:t>
      </w:r>
      <w:r w:rsidRPr="00936BE4">
        <w:rPr>
          <w:sz w:val="20"/>
          <w:szCs w:val="20"/>
        </w:rPr>
        <w:t>election” table to “Field”</w:t>
      </w:r>
    </w:p>
    <w:p w14:paraId="7E50947C" w14:textId="77777777" w:rsidR="000B6A7A" w:rsidRPr="00936BE4" w:rsidRDefault="000B6A7A" w:rsidP="00936BE4">
      <w:pPr>
        <w:pStyle w:val="ListParagraph"/>
        <w:numPr>
          <w:ilvl w:val="0"/>
          <w:numId w:val="2"/>
        </w:numPr>
        <w:spacing w:after="0" w:line="240" w:lineRule="auto"/>
        <w:rPr>
          <w:sz w:val="20"/>
          <w:szCs w:val="20"/>
        </w:rPr>
      </w:pPr>
      <w:r w:rsidRPr="00936BE4">
        <w:rPr>
          <w:sz w:val="20"/>
          <w:szCs w:val="20"/>
        </w:rPr>
        <w:lastRenderedPageBreak/>
        <w:t>Link measure slicer to all the other graphs</w:t>
      </w:r>
    </w:p>
    <w:p w14:paraId="745D47A3" w14:textId="77777777" w:rsidR="00871E6A" w:rsidRPr="00936BE4" w:rsidRDefault="00871E6A" w:rsidP="00936BE4">
      <w:pPr>
        <w:pStyle w:val="ListParagraph"/>
        <w:numPr>
          <w:ilvl w:val="1"/>
          <w:numId w:val="2"/>
        </w:numPr>
        <w:spacing w:after="0" w:line="240" w:lineRule="auto"/>
        <w:rPr>
          <w:sz w:val="20"/>
          <w:szCs w:val="20"/>
        </w:rPr>
      </w:pPr>
      <w:r w:rsidRPr="00936BE4">
        <w:rPr>
          <w:sz w:val="20"/>
          <w:szCs w:val="20"/>
        </w:rPr>
        <w:t xml:space="preserve">Follow Task </w:t>
      </w:r>
      <w:proofErr w:type="gramStart"/>
      <w:r w:rsidRPr="00936BE4">
        <w:rPr>
          <w:sz w:val="20"/>
          <w:szCs w:val="20"/>
        </w:rPr>
        <w:t>5  to</w:t>
      </w:r>
      <w:proofErr w:type="gramEnd"/>
      <w:r w:rsidRPr="00936BE4">
        <w:rPr>
          <w:sz w:val="20"/>
          <w:szCs w:val="20"/>
        </w:rPr>
        <w:t xml:space="preserve"> create “Measure Selection” for CP, PP and P/P</w:t>
      </w:r>
    </w:p>
    <w:p w14:paraId="39923C50" w14:textId="77777777" w:rsidR="00871E6A" w:rsidRPr="00936BE4" w:rsidRDefault="00871E6A"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Measure Selection CP = </w:t>
      </w:r>
      <w:proofErr w:type="gramStart"/>
      <w:r w:rsidRPr="00936BE4">
        <w:rPr>
          <w:rFonts w:eastAsia="Times New Roman" w:cs="Consolas"/>
          <w:color w:val="000000"/>
          <w:sz w:val="20"/>
          <w:szCs w:val="20"/>
        </w:rPr>
        <w:t>IF(</w:t>
      </w:r>
      <w:proofErr w:type="gramEnd"/>
      <w:r w:rsidRPr="00936BE4">
        <w:rPr>
          <w:rFonts w:eastAsia="Times New Roman" w:cs="Consolas"/>
          <w:color w:val="000000"/>
          <w:sz w:val="20"/>
          <w:szCs w:val="20"/>
        </w:rPr>
        <w:t>ISCROSSFILTERED('Measure Selection'[Measure]),</w:t>
      </w:r>
    </w:p>
    <w:p w14:paraId="3A20ABE5" w14:textId="77777777" w:rsidR="00871E6A" w:rsidRPr="00936BE4" w:rsidRDefault="00871E6A"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SWITCH(</w:t>
      </w:r>
      <w:proofErr w:type="gramStart"/>
      <w:r w:rsidRPr="00936BE4">
        <w:rPr>
          <w:rFonts w:eastAsia="Times New Roman" w:cs="Consolas"/>
          <w:color w:val="000000"/>
          <w:sz w:val="20"/>
          <w:szCs w:val="20"/>
        </w:rPr>
        <w:t>TRUE(</w:t>
      </w:r>
      <w:proofErr w:type="gramEnd"/>
      <w:r w:rsidRPr="00936BE4">
        <w:rPr>
          <w:rFonts w:eastAsia="Times New Roman" w:cs="Consolas"/>
          <w:color w:val="000000"/>
          <w:sz w:val="20"/>
          <w:szCs w:val="20"/>
        </w:rPr>
        <w:t>),</w:t>
      </w:r>
    </w:p>
    <w:p w14:paraId="126F3A13" w14:textId="77777777" w:rsidR="00871E6A" w:rsidRPr="00936BE4" w:rsidRDefault="00871E6A"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w:t>
      </w:r>
      <w:proofErr w:type="gramStart"/>
      <w:r w:rsidRPr="00936BE4">
        <w:rPr>
          <w:rFonts w:eastAsia="Times New Roman" w:cs="Consolas"/>
          <w:color w:val="000000"/>
          <w:sz w:val="20"/>
          <w:szCs w:val="20"/>
        </w:rPr>
        <w:t>VALUES(</w:t>
      </w:r>
      <w:proofErr w:type="gramEnd"/>
      <w:r w:rsidRPr="00936BE4">
        <w:rPr>
          <w:rFonts w:eastAsia="Times New Roman" w:cs="Consolas"/>
          <w:color w:val="000000"/>
          <w:sz w:val="20"/>
          <w:szCs w:val="20"/>
        </w:rPr>
        <w:t>'Measure Selection'[Index]) = 1, [Event Count CP],</w:t>
      </w:r>
    </w:p>
    <w:p w14:paraId="5013A220" w14:textId="77777777" w:rsidR="00871E6A" w:rsidRPr="00936BE4" w:rsidRDefault="00871E6A"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w:t>
      </w:r>
      <w:proofErr w:type="gramStart"/>
      <w:r w:rsidRPr="00936BE4">
        <w:rPr>
          <w:rFonts w:eastAsia="Times New Roman" w:cs="Consolas"/>
          <w:color w:val="000000"/>
          <w:sz w:val="20"/>
          <w:szCs w:val="20"/>
        </w:rPr>
        <w:t>VALUES(</w:t>
      </w:r>
      <w:proofErr w:type="gramEnd"/>
      <w:r w:rsidRPr="00936BE4">
        <w:rPr>
          <w:rFonts w:eastAsia="Times New Roman" w:cs="Consolas"/>
          <w:color w:val="000000"/>
          <w:sz w:val="20"/>
          <w:szCs w:val="20"/>
        </w:rPr>
        <w:t>'Measure Selection'[Index]) = 2, [Fatality Sum CP],</w:t>
      </w:r>
    </w:p>
    <w:p w14:paraId="1C3F7A72" w14:textId="77777777" w:rsidR="00871E6A" w:rsidRPr="00936BE4" w:rsidRDefault="00871E6A"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w:t>
      </w:r>
      <w:proofErr w:type="gramStart"/>
      <w:r w:rsidRPr="00936BE4">
        <w:rPr>
          <w:rFonts w:eastAsia="Times New Roman" w:cs="Consolas"/>
          <w:color w:val="000000"/>
          <w:sz w:val="20"/>
          <w:szCs w:val="20"/>
        </w:rPr>
        <w:t>VALUES(</w:t>
      </w:r>
      <w:proofErr w:type="gramEnd"/>
      <w:r w:rsidRPr="00936BE4">
        <w:rPr>
          <w:rFonts w:eastAsia="Times New Roman" w:cs="Consolas"/>
          <w:color w:val="000000"/>
          <w:sz w:val="20"/>
          <w:szCs w:val="20"/>
        </w:rPr>
        <w:t>'Measure Selection'[Index]) = 3, [Fatality Avg CP],</w:t>
      </w:r>
    </w:p>
    <w:p w14:paraId="4A493291" w14:textId="77777777" w:rsidR="00871E6A" w:rsidRPr="00936BE4" w:rsidRDefault="00871E6A"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BLANK()</w:t>
      </w:r>
      <w:proofErr w:type="gramStart"/>
      <w:r w:rsidRPr="00936BE4">
        <w:rPr>
          <w:rFonts w:eastAsia="Times New Roman" w:cs="Consolas"/>
          <w:color w:val="000000"/>
          <w:sz w:val="20"/>
          <w:szCs w:val="20"/>
        </w:rPr>
        <w:t>),BLANK</w:t>
      </w:r>
      <w:proofErr w:type="gramEnd"/>
      <w:r w:rsidRPr="00936BE4">
        <w:rPr>
          <w:rFonts w:eastAsia="Times New Roman" w:cs="Consolas"/>
          <w:color w:val="000000"/>
          <w:sz w:val="20"/>
          <w:szCs w:val="20"/>
        </w:rPr>
        <w:t>())</w:t>
      </w:r>
    </w:p>
    <w:p w14:paraId="7525C5A1"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p>
    <w:p w14:paraId="451BB357"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Measure Selection PP = </w:t>
      </w:r>
      <w:proofErr w:type="gramStart"/>
      <w:r w:rsidRPr="00936BE4">
        <w:rPr>
          <w:rFonts w:eastAsia="Times New Roman" w:cs="Consolas"/>
          <w:color w:val="000000"/>
          <w:sz w:val="20"/>
          <w:szCs w:val="20"/>
        </w:rPr>
        <w:t>IF(</w:t>
      </w:r>
      <w:proofErr w:type="gramEnd"/>
      <w:r w:rsidRPr="00936BE4">
        <w:rPr>
          <w:rFonts w:eastAsia="Times New Roman" w:cs="Consolas"/>
          <w:color w:val="000000"/>
          <w:sz w:val="20"/>
          <w:szCs w:val="20"/>
        </w:rPr>
        <w:t>ISCROSSFILTERED('Measure Selection'[Measure]),</w:t>
      </w:r>
    </w:p>
    <w:p w14:paraId="52BBE234"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SWITCH(</w:t>
      </w:r>
      <w:proofErr w:type="gramStart"/>
      <w:r w:rsidRPr="00936BE4">
        <w:rPr>
          <w:rFonts w:eastAsia="Times New Roman" w:cs="Consolas"/>
          <w:color w:val="000000"/>
          <w:sz w:val="20"/>
          <w:szCs w:val="20"/>
        </w:rPr>
        <w:t>TRUE(</w:t>
      </w:r>
      <w:proofErr w:type="gramEnd"/>
      <w:r w:rsidRPr="00936BE4">
        <w:rPr>
          <w:rFonts w:eastAsia="Times New Roman" w:cs="Consolas"/>
          <w:color w:val="000000"/>
          <w:sz w:val="20"/>
          <w:szCs w:val="20"/>
        </w:rPr>
        <w:t>),</w:t>
      </w:r>
    </w:p>
    <w:p w14:paraId="0CE1B751"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w:t>
      </w:r>
      <w:proofErr w:type="gramStart"/>
      <w:r w:rsidRPr="00936BE4">
        <w:rPr>
          <w:rFonts w:eastAsia="Times New Roman" w:cs="Consolas"/>
          <w:color w:val="000000"/>
          <w:sz w:val="20"/>
          <w:szCs w:val="20"/>
        </w:rPr>
        <w:t>VALUES(</w:t>
      </w:r>
      <w:proofErr w:type="gramEnd"/>
      <w:r w:rsidRPr="00936BE4">
        <w:rPr>
          <w:rFonts w:eastAsia="Times New Roman" w:cs="Consolas"/>
          <w:color w:val="000000"/>
          <w:sz w:val="20"/>
          <w:szCs w:val="20"/>
        </w:rPr>
        <w:t>'Measure Selection'[Index]) = 1, [Event Count PP],</w:t>
      </w:r>
    </w:p>
    <w:p w14:paraId="4A424A69"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w:t>
      </w:r>
      <w:proofErr w:type="gramStart"/>
      <w:r w:rsidRPr="00936BE4">
        <w:rPr>
          <w:rFonts w:eastAsia="Times New Roman" w:cs="Consolas"/>
          <w:color w:val="000000"/>
          <w:sz w:val="20"/>
          <w:szCs w:val="20"/>
        </w:rPr>
        <w:t>VALUES(</w:t>
      </w:r>
      <w:proofErr w:type="gramEnd"/>
      <w:r w:rsidRPr="00936BE4">
        <w:rPr>
          <w:rFonts w:eastAsia="Times New Roman" w:cs="Consolas"/>
          <w:color w:val="000000"/>
          <w:sz w:val="20"/>
          <w:szCs w:val="20"/>
        </w:rPr>
        <w:t>'Measure Selection'[Index]) = 2, [Fatality Sum PP],</w:t>
      </w:r>
    </w:p>
    <w:p w14:paraId="6C2D6985"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w:t>
      </w:r>
      <w:proofErr w:type="gramStart"/>
      <w:r w:rsidRPr="00936BE4">
        <w:rPr>
          <w:rFonts w:eastAsia="Times New Roman" w:cs="Consolas"/>
          <w:color w:val="000000"/>
          <w:sz w:val="20"/>
          <w:szCs w:val="20"/>
        </w:rPr>
        <w:t>VALUES(</w:t>
      </w:r>
      <w:proofErr w:type="gramEnd"/>
      <w:r w:rsidRPr="00936BE4">
        <w:rPr>
          <w:rFonts w:eastAsia="Times New Roman" w:cs="Consolas"/>
          <w:color w:val="000000"/>
          <w:sz w:val="20"/>
          <w:szCs w:val="20"/>
        </w:rPr>
        <w:t>'Measure Selection'[Index]) = 3, [Fatality Avg PP],</w:t>
      </w:r>
    </w:p>
    <w:p w14:paraId="2536092E"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BLANK()</w:t>
      </w:r>
      <w:proofErr w:type="gramStart"/>
      <w:r w:rsidRPr="00936BE4">
        <w:rPr>
          <w:rFonts w:eastAsia="Times New Roman" w:cs="Consolas"/>
          <w:color w:val="000000"/>
          <w:sz w:val="20"/>
          <w:szCs w:val="20"/>
        </w:rPr>
        <w:t>),BLANK</w:t>
      </w:r>
      <w:proofErr w:type="gramEnd"/>
      <w:r w:rsidRPr="00936BE4">
        <w:rPr>
          <w:rFonts w:eastAsia="Times New Roman" w:cs="Consolas"/>
          <w:color w:val="000000"/>
          <w:sz w:val="20"/>
          <w:szCs w:val="20"/>
        </w:rPr>
        <w:t>())</w:t>
      </w:r>
    </w:p>
    <w:p w14:paraId="250AF8EA"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p>
    <w:p w14:paraId="30FBDC43"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Measure Selection P/P = </w:t>
      </w:r>
      <w:proofErr w:type="gramStart"/>
      <w:r w:rsidRPr="00936BE4">
        <w:rPr>
          <w:rFonts w:eastAsia="Times New Roman" w:cs="Consolas"/>
          <w:color w:val="000000"/>
          <w:sz w:val="20"/>
          <w:szCs w:val="20"/>
        </w:rPr>
        <w:t>IF(</w:t>
      </w:r>
      <w:proofErr w:type="gramEnd"/>
      <w:r w:rsidRPr="00936BE4">
        <w:rPr>
          <w:rFonts w:eastAsia="Times New Roman" w:cs="Consolas"/>
          <w:color w:val="000000"/>
          <w:sz w:val="20"/>
          <w:szCs w:val="20"/>
        </w:rPr>
        <w:t>ISCROSSFILTERED('Measure Selection'[Measure]),</w:t>
      </w:r>
    </w:p>
    <w:p w14:paraId="493DB31B"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SWITCH(</w:t>
      </w:r>
      <w:proofErr w:type="gramStart"/>
      <w:r w:rsidRPr="00936BE4">
        <w:rPr>
          <w:rFonts w:eastAsia="Times New Roman" w:cs="Consolas"/>
          <w:color w:val="000000"/>
          <w:sz w:val="20"/>
          <w:szCs w:val="20"/>
        </w:rPr>
        <w:t>TRUE(</w:t>
      </w:r>
      <w:proofErr w:type="gramEnd"/>
      <w:r w:rsidRPr="00936BE4">
        <w:rPr>
          <w:rFonts w:eastAsia="Times New Roman" w:cs="Consolas"/>
          <w:color w:val="000000"/>
          <w:sz w:val="20"/>
          <w:szCs w:val="20"/>
        </w:rPr>
        <w:t>),</w:t>
      </w:r>
    </w:p>
    <w:p w14:paraId="5F0CF88F"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w:t>
      </w:r>
      <w:proofErr w:type="gramStart"/>
      <w:r w:rsidRPr="00936BE4">
        <w:rPr>
          <w:rFonts w:eastAsia="Times New Roman" w:cs="Consolas"/>
          <w:color w:val="000000"/>
          <w:sz w:val="20"/>
          <w:szCs w:val="20"/>
        </w:rPr>
        <w:t>VALUES(</w:t>
      </w:r>
      <w:proofErr w:type="gramEnd"/>
      <w:r w:rsidRPr="00936BE4">
        <w:rPr>
          <w:rFonts w:eastAsia="Times New Roman" w:cs="Consolas"/>
          <w:color w:val="000000"/>
          <w:sz w:val="20"/>
          <w:szCs w:val="20"/>
        </w:rPr>
        <w:t>'Measure Selection'[Index]) = 1, [Event Count P/P],</w:t>
      </w:r>
    </w:p>
    <w:p w14:paraId="0FA8796B"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w:t>
      </w:r>
      <w:proofErr w:type="gramStart"/>
      <w:r w:rsidRPr="00936BE4">
        <w:rPr>
          <w:rFonts w:eastAsia="Times New Roman" w:cs="Consolas"/>
          <w:color w:val="000000"/>
          <w:sz w:val="20"/>
          <w:szCs w:val="20"/>
        </w:rPr>
        <w:t>VALUES(</w:t>
      </w:r>
      <w:proofErr w:type="gramEnd"/>
      <w:r w:rsidRPr="00936BE4">
        <w:rPr>
          <w:rFonts w:eastAsia="Times New Roman" w:cs="Consolas"/>
          <w:color w:val="000000"/>
          <w:sz w:val="20"/>
          <w:szCs w:val="20"/>
        </w:rPr>
        <w:t>'Measure Selection'[Index]) = 2, [Fatality Sum P/P],</w:t>
      </w:r>
    </w:p>
    <w:p w14:paraId="4D46ADD3"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w:t>
      </w:r>
      <w:proofErr w:type="gramStart"/>
      <w:r w:rsidRPr="00936BE4">
        <w:rPr>
          <w:rFonts w:eastAsia="Times New Roman" w:cs="Consolas"/>
          <w:color w:val="000000"/>
          <w:sz w:val="20"/>
          <w:szCs w:val="20"/>
        </w:rPr>
        <w:t>VALUES(</w:t>
      </w:r>
      <w:proofErr w:type="gramEnd"/>
      <w:r w:rsidRPr="00936BE4">
        <w:rPr>
          <w:rFonts w:eastAsia="Times New Roman" w:cs="Consolas"/>
          <w:color w:val="000000"/>
          <w:sz w:val="20"/>
          <w:szCs w:val="20"/>
        </w:rPr>
        <w:t>'Measure Selection'[Index]) = 3, [Fatality Avg P/P],</w:t>
      </w:r>
    </w:p>
    <w:p w14:paraId="2B875B15"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BLANK()</w:t>
      </w:r>
      <w:proofErr w:type="gramStart"/>
      <w:r w:rsidRPr="00936BE4">
        <w:rPr>
          <w:rFonts w:eastAsia="Times New Roman" w:cs="Consolas"/>
          <w:color w:val="000000"/>
          <w:sz w:val="20"/>
          <w:szCs w:val="20"/>
        </w:rPr>
        <w:t>),BLANK</w:t>
      </w:r>
      <w:proofErr w:type="gramEnd"/>
      <w:r w:rsidRPr="00936BE4">
        <w:rPr>
          <w:rFonts w:eastAsia="Times New Roman" w:cs="Consolas"/>
          <w:color w:val="000000"/>
          <w:sz w:val="20"/>
          <w:szCs w:val="20"/>
        </w:rPr>
        <w:t>())</w:t>
      </w:r>
    </w:p>
    <w:p w14:paraId="02BE0FE5"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p>
    <w:p w14:paraId="507480CF" w14:textId="77777777" w:rsidR="00855DAD" w:rsidRPr="00936BE4" w:rsidRDefault="00855DAD" w:rsidP="00936BE4">
      <w:pPr>
        <w:pStyle w:val="ListParagraph"/>
        <w:numPr>
          <w:ilvl w:val="1"/>
          <w:numId w:val="2"/>
        </w:numPr>
        <w:spacing w:after="0" w:line="240" w:lineRule="auto"/>
        <w:rPr>
          <w:sz w:val="20"/>
          <w:szCs w:val="20"/>
        </w:rPr>
      </w:pPr>
      <w:r w:rsidRPr="00936BE4">
        <w:rPr>
          <w:sz w:val="20"/>
          <w:szCs w:val="20"/>
        </w:rPr>
        <w:t>Change all the graphs using “Measure Selection” for CP, PP and P/P</w:t>
      </w:r>
    </w:p>
    <w:p w14:paraId="207E5D05" w14:textId="77777777" w:rsidR="000B6A7A" w:rsidRPr="00371134" w:rsidRDefault="000B6A7A" w:rsidP="00936BE4">
      <w:pPr>
        <w:spacing w:after="0" w:line="240" w:lineRule="auto"/>
      </w:pPr>
    </w:p>
    <w:p w14:paraId="2AC34ECD" w14:textId="77777777" w:rsidR="002D1557" w:rsidRDefault="002D1557" w:rsidP="00936BE4">
      <w:pPr>
        <w:spacing w:after="0" w:line="240" w:lineRule="auto"/>
      </w:pPr>
    </w:p>
    <w:sectPr w:rsidR="002D15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8B415" w14:textId="77777777" w:rsidR="00E15402" w:rsidRDefault="00E15402" w:rsidP="00936BE4">
      <w:pPr>
        <w:spacing w:after="0" w:line="240" w:lineRule="auto"/>
      </w:pPr>
      <w:r>
        <w:separator/>
      </w:r>
    </w:p>
  </w:endnote>
  <w:endnote w:type="continuationSeparator" w:id="0">
    <w:p w14:paraId="5DEEA868" w14:textId="77777777" w:rsidR="00E15402" w:rsidRDefault="00E15402" w:rsidP="00936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393267"/>
      <w:docPartObj>
        <w:docPartGallery w:val="Page Numbers (Bottom of Page)"/>
        <w:docPartUnique/>
      </w:docPartObj>
    </w:sdtPr>
    <w:sdtEndPr>
      <w:rPr>
        <w:noProof/>
      </w:rPr>
    </w:sdtEndPr>
    <w:sdtContent>
      <w:p w14:paraId="26FB58F5" w14:textId="28C23075" w:rsidR="00936BE4" w:rsidRDefault="00936B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3BA6D6" w14:textId="77777777" w:rsidR="00936BE4" w:rsidRDefault="00936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C82D9" w14:textId="77777777" w:rsidR="00E15402" w:rsidRDefault="00E15402" w:rsidP="00936BE4">
      <w:pPr>
        <w:spacing w:after="0" w:line="240" w:lineRule="auto"/>
      </w:pPr>
      <w:r>
        <w:separator/>
      </w:r>
    </w:p>
  </w:footnote>
  <w:footnote w:type="continuationSeparator" w:id="0">
    <w:p w14:paraId="19736667" w14:textId="77777777" w:rsidR="00E15402" w:rsidRDefault="00E15402" w:rsidP="00936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410A94"/>
    <w:multiLevelType w:val="hybridMultilevel"/>
    <w:tmpl w:val="0E86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8F2404"/>
    <w:multiLevelType w:val="hybridMultilevel"/>
    <w:tmpl w:val="CD7A6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384B"/>
    <w:rsid w:val="0003451E"/>
    <w:rsid w:val="000B6A7A"/>
    <w:rsid w:val="002418EC"/>
    <w:rsid w:val="002D1557"/>
    <w:rsid w:val="00364BD6"/>
    <w:rsid w:val="00371134"/>
    <w:rsid w:val="005060D4"/>
    <w:rsid w:val="00561795"/>
    <w:rsid w:val="00622CB5"/>
    <w:rsid w:val="006935CE"/>
    <w:rsid w:val="006F22C9"/>
    <w:rsid w:val="00731414"/>
    <w:rsid w:val="007C2C53"/>
    <w:rsid w:val="007C3D9B"/>
    <w:rsid w:val="00825895"/>
    <w:rsid w:val="00855DAD"/>
    <w:rsid w:val="00871E6A"/>
    <w:rsid w:val="00936BE4"/>
    <w:rsid w:val="00960DD5"/>
    <w:rsid w:val="00A14640"/>
    <w:rsid w:val="00A84F21"/>
    <w:rsid w:val="00AA553A"/>
    <w:rsid w:val="00B70542"/>
    <w:rsid w:val="00C1227E"/>
    <w:rsid w:val="00D0200A"/>
    <w:rsid w:val="00D47C9A"/>
    <w:rsid w:val="00E15402"/>
    <w:rsid w:val="00EC43BB"/>
    <w:rsid w:val="00F25273"/>
    <w:rsid w:val="00FF3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6DC1"/>
  <w15:docId w15:val="{73999E15-4873-435F-BFA1-CE314590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5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55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5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553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A553A"/>
    <w:pPr>
      <w:ind w:left="720"/>
      <w:contextualSpacing/>
    </w:pPr>
  </w:style>
  <w:style w:type="paragraph" w:styleId="Header">
    <w:name w:val="header"/>
    <w:basedOn w:val="Normal"/>
    <w:link w:val="HeaderChar"/>
    <w:uiPriority w:val="99"/>
    <w:unhideWhenUsed/>
    <w:rsid w:val="00936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BE4"/>
  </w:style>
  <w:style w:type="paragraph" w:styleId="Footer">
    <w:name w:val="footer"/>
    <w:basedOn w:val="Normal"/>
    <w:link w:val="FooterChar"/>
    <w:uiPriority w:val="99"/>
    <w:unhideWhenUsed/>
    <w:rsid w:val="00936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81854">
      <w:bodyDiv w:val="1"/>
      <w:marLeft w:val="0"/>
      <w:marRight w:val="0"/>
      <w:marTop w:val="0"/>
      <w:marBottom w:val="0"/>
      <w:divBdr>
        <w:top w:val="none" w:sz="0" w:space="0" w:color="auto"/>
        <w:left w:val="none" w:sz="0" w:space="0" w:color="auto"/>
        <w:bottom w:val="none" w:sz="0" w:space="0" w:color="auto"/>
        <w:right w:val="none" w:sz="0" w:space="0" w:color="auto"/>
      </w:divBdr>
      <w:divsChild>
        <w:div w:id="1566066516">
          <w:marLeft w:val="0"/>
          <w:marRight w:val="0"/>
          <w:marTop w:val="0"/>
          <w:marBottom w:val="0"/>
          <w:divBdr>
            <w:top w:val="none" w:sz="0" w:space="0" w:color="auto"/>
            <w:left w:val="none" w:sz="0" w:space="0" w:color="auto"/>
            <w:bottom w:val="none" w:sz="0" w:space="0" w:color="auto"/>
            <w:right w:val="none" w:sz="0" w:space="0" w:color="auto"/>
          </w:divBdr>
          <w:divsChild>
            <w:div w:id="10482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6270">
      <w:bodyDiv w:val="1"/>
      <w:marLeft w:val="0"/>
      <w:marRight w:val="0"/>
      <w:marTop w:val="0"/>
      <w:marBottom w:val="0"/>
      <w:divBdr>
        <w:top w:val="none" w:sz="0" w:space="0" w:color="auto"/>
        <w:left w:val="none" w:sz="0" w:space="0" w:color="auto"/>
        <w:bottom w:val="none" w:sz="0" w:space="0" w:color="auto"/>
        <w:right w:val="none" w:sz="0" w:space="0" w:color="auto"/>
      </w:divBdr>
      <w:divsChild>
        <w:div w:id="1829787355">
          <w:marLeft w:val="0"/>
          <w:marRight w:val="0"/>
          <w:marTop w:val="0"/>
          <w:marBottom w:val="0"/>
          <w:divBdr>
            <w:top w:val="none" w:sz="0" w:space="0" w:color="auto"/>
            <w:left w:val="none" w:sz="0" w:space="0" w:color="auto"/>
            <w:bottom w:val="none" w:sz="0" w:space="0" w:color="auto"/>
            <w:right w:val="none" w:sz="0" w:space="0" w:color="auto"/>
          </w:divBdr>
          <w:divsChild>
            <w:div w:id="1926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8707">
      <w:bodyDiv w:val="1"/>
      <w:marLeft w:val="0"/>
      <w:marRight w:val="0"/>
      <w:marTop w:val="0"/>
      <w:marBottom w:val="0"/>
      <w:divBdr>
        <w:top w:val="none" w:sz="0" w:space="0" w:color="auto"/>
        <w:left w:val="none" w:sz="0" w:space="0" w:color="auto"/>
        <w:bottom w:val="none" w:sz="0" w:space="0" w:color="auto"/>
        <w:right w:val="none" w:sz="0" w:space="0" w:color="auto"/>
      </w:divBdr>
      <w:divsChild>
        <w:div w:id="515003415">
          <w:marLeft w:val="0"/>
          <w:marRight w:val="0"/>
          <w:marTop w:val="0"/>
          <w:marBottom w:val="0"/>
          <w:divBdr>
            <w:top w:val="none" w:sz="0" w:space="0" w:color="auto"/>
            <w:left w:val="none" w:sz="0" w:space="0" w:color="auto"/>
            <w:bottom w:val="none" w:sz="0" w:space="0" w:color="auto"/>
            <w:right w:val="none" w:sz="0" w:space="0" w:color="auto"/>
          </w:divBdr>
          <w:divsChild>
            <w:div w:id="552959998">
              <w:marLeft w:val="0"/>
              <w:marRight w:val="0"/>
              <w:marTop w:val="0"/>
              <w:marBottom w:val="0"/>
              <w:divBdr>
                <w:top w:val="none" w:sz="0" w:space="0" w:color="auto"/>
                <w:left w:val="none" w:sz="0" w:space="0" w:color="auto"/>
                <w:bottom w:val="none" w:sz="0" w:space="0" w:color="auto"/>
                <w:right w:val="none" w:sz="0" w:space="0" w:color="auto"/>
              </w:divBdr>
            </w:div>
            <w:div w:id="1834829061">
              <w:marLeft w:val="0"/>
              <w:marRight w:val="0"/>
              <w:marTop w:val="0"/>
              <w:marBottom w:val="0"/>
              <w:divBdr>
                <w:top w:val="none" w:sz="0" w:space="0" w:color="auto"/>
                <w:left w:val="none" w:sz="0" w:space="0" w:color="auto"/>
                <w:bottom w:val="none" w:sz="0" w:space="0" w:color="auto"/>
                <w:right w:val="none" w:sz="0" w:space="0" w:color="auto"/>
              </w:divBdr>
            </w:div>
            <w:div w:id="1801075718">
              <w:marLeft w:val="0"/>
              <w:marRight w:val="0"/>
              <w:marTop w:val="0"/>
              <w:marBottom w:val="0"/>
              <w:divBdr>
                <w:top w:val="none" w:sz="0" w:space="0" w:color="auto"/>
                <w:left w:val="none" w:sz="0" w:space="0" w:color="auto"/>
                <w:bottom w:val="none" w:sz="0" w:space="0" w:color="auto"/>
                <w:right w:val="none" w:sz="0" w:space="0" w:color="auto"/>
              </w:divBdr>
            </w:div>
            <w:div w:id="1506360078">
              <w:marLeft w:val="0"/>
              <w:marRight w:val="0"/>
              <w:marTop w:val="0"/>
              <w:marBottom w:val="0"/>
              <w:divBdr>
                <w:top w:val="none" w:sz="0" w:space="0" w:color="auto"/>
                <w:left w:val="none" w:sz="0" w:space="0" w:color="auto"/>
                <w:bottom w:val="none" w:sz="0" w:space="0" w:color="auto"/>
                <w:right w:val="none" w:sz="0" w:space="0" w:color="auto"/>
              </w:divBdr>
            </w:div>
            <w:div w:id="451168073">
              <w:marLeft w:val="0"/>
              <w:marRight w:val="0"/>
              <w:marTop w:val="0"/>
              <w:marBottom w:val="0"/>
              <w:divBdr>
                <w:top w:val="none" w:sz="0" w:space="0" w:color="auto"/>
                <w:left w:val="none" w:sz="0" w:space="0" w:color="auto"/>
                <w:bottom w:val="none" w:sz="0" w:space="0" w:color="auto"/>
                <w:right w:val="none" w:sz="0" w:space="0" w:color="auto"/>
              </w:divBdr>
            </w:div>
            <w:div w:id="12888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61196">
      <w:bodyDiv w:val="1"/>
      <w:marLeft w:val="0"/>
      <w:marRight w:val="0"/>
      <w:marTop w:val="0"/>
      <w:marBottom w:val="0"/>
      <w:divBdr>
        <w:top w:val="none" w:sz="0" w:space="0" w:color="auto"/>
        <w:left w:val="none" w:sz="0" w:space="0" w:color="auto"/>
        <w:bottom w:val="none" w:sz="0" w:space="0" w:color="auto"/>
        <w:right w:val="none" w:sz="0" w:space="0" w:color="auto"/>
      </w:divBdr>
      <w:divsChild>
        <w:div w:id="6492139">
          <w:marLeft w:val="0"/>
          <w:marRight w:val="0"/>
          <w:marTop w:val="0"/>
          <w:marBottom w:val="0"/>
          <w:divBdr>
            <w:top w:val="none" w:sz="0" w:space="0" w:color="auto"/>
            <w:left w:val="none" w:sz="0" w:space="0" w:color="auto"/>
            <w:bottom w:val="none" w:sz="0" w:space="0" w:color="auto"/>
            <w:right w:val="none" w:sz="0" w:space="0" w:color="auto"/>
          </w:divBdr>
          <w:divsChild>
            <w:div w:id="1035691721">
              <w:marLeft w:val="0"/>
              <w:marRight w:val="0"/>
              <w:marTop w:val="0"/>
              <w:marBottom w:val="0"/>
              <w:divBdr>
                <w:top w:val="none" w:sz="0" w:space="0" w:color="auto"/>
                <w:left w:val="none" w:sz="0" w:space="0" w:color="auto"/>
                <w:bottom w:val="none" w:sz="0" w:space="0" w:color="auto"/>
                <w:right w:val="none" w:sz="0" w:space="0" w:color="auto"/>
              </w:divBdr>
            </w:div>
            <w:div w:id="1198393471">
              <w:marLeft w:val="0"/>
              <w:marRight w:val="0"/>
              <w:marTop w:val="0"/>
              <w:marBottom w:val="0"/>
              <w:divBdr>
                <w:top w:val="none" w:sz="0" w:space="0" w:color="auto"/>
                <w:left w:val="none" w:sz="0" w:space="0" w:color="auto"/>
                <w:bottom w:val="none" w:sz="0" w:space="0" w:color="auto"/>
                <w:right w:val="none" w:sz="0" w:space="0" w:color="auto"/>
              </w:divBdr>
            </w:div>
            <w:div w:id="1816873196">
              <w:marLeft w:val="0"/>
              <w:marRight w:val="0"/>
              <w:marTop w:val="0"/>
              <w:marBottom w:val="0"/>
              <w:divBdr>
                <w:top w:val="none" w:sz="0" w:space="0" w:color="auto"/>
                <w:left w:val="none" w:sz="0" w:space="0" w:color="auto"/>
                <w:bottom w:val="none" w:sz="0" w:space="0" w:color="auto"/>
                <w:right w:val="none" w:sz="0" w:space="0" w:color="auto"/>
              </w:divBdr>
            </w:div>
            <w:div w:id="641539059">
              <w:marLeft w:val="0"/>
              <w:marRight w:val="0"/>
              <w:marTop w:val="0"/>
              <w:marBottom w:val="0"/>
              <w:divBdr>
                <w:top w:val="none" w:sz="0" w:space="0" w:color="auto"/>
                <w:left w:val="none" w:sz="0" w:space="0" w:color="auto"/>
                <w:bottom w:val="none" w:sz="0" w:space="0" w:color="auto"/>
                <w:right w:val="none" w:sz="0" w:space="0" w:color="auto"/>
              </w:divBdr>
            </w:div>
            <w:div w:id="1389190119">
              <w:marLeft w:val="0"/>
              <w:marRight w:val="0"/>
              <w:marTop w:val="0"/>
              <w:marBottom w:val="0"/>
              <w:divBdr>
                <w:top w:val="none" w:sz="0" w:space="0" w:color="auto"/>
                <w:left w:val="none" w:sz="0" w:space="0" w:color="auto"/>
                <w:bottom w:val="none" w:sz="0" w:space="0" w:color="auto"/>
                <w:right w:val="none" w:sz="0" w:space="0" w:color="auto"/>
              </w:divBdr>
            </w:div>
            <w:div w:id="11562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5171">
      <w:bodyDiv w:val="1"/>
      <w:marLeft w:val="0"/>
      <w:marRight w:val="0"/>
      <w:marTop w:val="0"/>
      <w:marBottom w:val="0"/>
      <w:divBdr>
        <w:top w:val="none" w:sz="0" w:space="0" w:color="auto"/>
        <w:left w:val="none" w:sz="0" w:space="0" w:color="auto"/>
        <w:bottom w:val="none" w:sz="0" w:space="0" w:color="auto"/>
        <w:right w:val="none" w:sz="0" w:space="0" w:color="auto"/>
      </w:divBdr>
      <w:divsChild>
        <w:div w:id="1588730329">
          <w:marLeft w:val="0"/>
          <w:marRight w:val="0"/>
          <w:marTop w:val="0"/>
          <w:marBottom w:val="0"/>
          <w:divBdr>
            <w:top w:val="none" w:sz="0" w:space="0" w:color="auto"/>
            <w:left w:val="none" w:sz="0" w:space="0" w:color="auto"/>
            <w:bottom w:val="none" w:sz="0" w:space="0" w:color="auto"/>
            <w:right w:val="none" w:sz="0" w:space="0" w:color="auto"/>
          </w:divBdr>
          <w:divsChild>
            <w:div w:id="6446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5248">
      <w:bodyDiv w:val="1"/>
      <w:marLeft w:val="0"/>
      <w:marRight w:val="0"/>
      <w:marTop w:val="0"/>
      <w:marBottom w:val="0"/>
      <w:divBdr>
        <w:top w:val="none" w:sz="0" w:space="0" w:color="auto"/>
        <w:left w:val="none" w:sz="0" w:space="0" w:color="auto"/>
        <w:bottom w:val="none" w:sz="0" w:space="0" w:color="auto"/>
        <w:right w:val="none" w:sz="0" w:space="0" w:color="auto"/>
      </w:divBdr>
      <w:divsChild>
        <w:div w:id="476606516">
          <w:marLeft w:val="0"/>
          <w:marRight w:val="0"/>
          <w:marTop w:val="0"/>
          <w:marBottom w:val="0"/>
          <w:divBdr>
            <w:top w:val="none" w:sz="0" w:space="0" w:color="auto"/>
            <w:left w:val="none" w:sz="0" w:space="0" w:color="auto"/>
            <w:bottom w:val="none" w:sz="0" w:space="0" w:color="auto"/>
            <w:right w:val="none" w:sz="0" w:space="0" w:color="auto"/>
          </w:divBdr>
          <w:divsChild>
            <w:div w:id="20331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8428">
      <w:bodyDiv w:val="1"/>
      <w:marLeft w:val="0"/>
      <w:marRight w:val="0"/>
      <w:marTop w:val="0"/>
      <w:marBottom w:val="0"/>
      <w:divBdr>
        <w:top w:val="none" w:sz="0" w:space="0" w:color="auto"/>
        <w:left w:val="none" w:sz="0" w:space="0" w:color="auto"/>
        <w:bottom w:val="none" w:sz="0" w:space="0" w:color="auto"/>
        <w:right w:val="none" w:sz="0" w:space="0" w:color="auto"/>
      </w:divBdr>
      <w:divsChild>
        <w:div w:id="1236744984">
          <w:marLeft w:val="0"/>
          <w:marRight w:val="0"/>
          <w:marTop w:val="0"/>
          <w:marBottom w:val="0"/>
          <w:divBdr>
            <w:top w:val="none" w:sz="0" w:space="0" w:color="auto"/>
            <w:left w:val="none" w:sz="0" w:space="0" w:color="auto"/>
            <w:bottom w:val="none" w:sz="0" w:space="0" w:color="auto"/>
            <w:right w:val="none" w:sz="0" w:space="0" w:color="auto"/>
          </w:divBdr>
          <w:divsChild>
            <w:div w:id="8936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5342">
      <w:bodyDiv w:val="1"/>
      <w:marLeft w:val="0"/>
      <w:marRight w:val="0"/>
      <w:marTop w:val="0"/>
      <w:marBottom w:val="0"/>
      <w:divBdr>
        <w:top w:val="none" w:sz="0" w:space="0" w:color="auto"/>
        <w:left w:val="none" w:sz="0" w:space="0" w:color="auto"/>
        <w:bottom w:val="none" w:sz="0" w:space="0" w:color="auto"/>
        <w:right w:val="none" w:sz="0" w:space="0" w:color="auto"/>
      </w:divBdr>
      <w:divsChild>
        <w:div w:id="1021669469">
          <w:marLeft w:val="0"/>
          <w:marRight w:val="0"/>
          <w:marTop w:val="0"/>
          <w:marBottom w:val="0"/>
          <w:divBdr>
            <w:top w:val="none" w:sz="0" w:space="0" w:color="auto"/>
            <w:left w:val="none" w:sz="0" w:space="0" w:color="auto"/>
            <w:bottom w:val="none" w:sz="0" w:space="0" w:color="auto"/>
            <w:right w:val="none" w:sz="0" w:space="0" w:color="auto"/>
          </w:divBdr>
          <w:divsChild>
            <w:div w:id="13538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699">
      <w:bodyDiv w:val="1"/>
      <w:marLeft w:val="0"/>
      <w:marRight w:val="0"/>
      <w:marTop w:val="0"/>
      <w:marBottom w:val="0"/>
      <w:divBdr>
        <w:top w:val="none" w:sz="0" w:space="0" w:color="auto"/>
        <w:left w:val="none" w:sz="0" w:space="0" w:color="auto"/>
        <w:bottom w:val="none" w:sz="0" w:space="0" w:color="auto"/>
        <w:right w:val="none" w:sz="0" w:space="0" w:color="auto"/>
      </w:divBdr>
      <w:divsChild>
        <w:div w:id="1026711467">
          <w:marLeft w:val="0"/>
          <w:marRight w:val="0"/>
          <w:marTop w:val="0"/>
          <w:marBottom w:val="0"/>
          <w:divBdr>
            <w:top w:val="none" w:sz="0" w:space="0" w:color="auto"/>
            <w:left w:val="none" w:sz="0" w:space="0" w:color="auto"/>
            <w:bottom w:val="none" w:sz="0" w:space="0" w:color="auto"/>
            <w:right w:val="none" w:sz="0" w:space="0" w:color="auto"/>
          </w:divBdr>
          <w:divsChild>
            <w:div w:id="15974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1402">
      <w:bodyDiv w:val="1"/>
      <w:marLeft w:val="0"/>
      <w:marRight w:val="0"/>
      <w:marTop w:val="0"/>
      <w:marBottom w:val="0"/>
      <w:divBdr>
        <w:top w:val="none" w:sz="0" w:space="0" w:color="auto"/>
        <w:left w:val="none" w:sz="0" w:space="0" w:color="auto"/>
        <w:bottom w:val="none" w:sz="0" w:space="0" w:color="auto"/>
        <w:right w:val="none" w:sz="0" w:space="0" w:color="auto"/>
      </w:divBdr>
      <w:divsChild>
        <w:div w:id="1710449612">
          <w:marLeft w:val="0"/>
          <w:marRight w:val="0"/>
          <w:marTop w:val="0"/>
          <w:marBottom w:val="0"/>
          <w:divBdr>
            <w:top w:val="none" w:sz="0" w:space="0" w:color="auto"/>
            <w:left w:val="none" w:sz="0" w:space="0" w:color="auto"/>
            <w:bottom w:val="none" w:sz="0" w:space="0" w:color="auto"/>
            <w:right w:val="none" w:sz="0" w:space="0" w:color="auto"/>
          </w:divBdr>
          <w:divsChild>
            <w:div w:id="1240679337">
              <w:marLeft w:val="0"/>
              <w:marRight w:val="0"/>
              <w:marTop w:val="0"/>
              <w:marBottom w:val="0"/>
              <w:divBdr>
                <w:top w:val="none" w:sz="0" w:space="0" w:color="auto"/>
                <w:left w:val="none" w:sz="0" w:space="0" w:color="auto"/>
                <w:bottom w:val="none" w:sz="0" w:space="0" w:color="auto"/>
                <w:right w:val="none" w:sz="0" w:space="0" w:color="auto"/>
              </w:divBdr>
            </w:div>
            <w:div w:id="1094860115">
              <w:marLeft w:val="0"/>
              <w:marRight w:val="0"/>
              <w:marTop w:val="0"/>
              <w:marBottom w:val="0"/>
              <w:divBdr>
                <w:top w:val="none" w:sz="0" w:space="0" w:color="auto"/>
                <w:left w:val="none" w:sz="0" w:space="0" w:color="auto"/>
                <w:bottom w:val="none" w:sz="0" w:space="0" w:color="auto"/>
                <w:right w:val="none" w:sz="0" w:space="0" w:color="auto"/>
              </w:divBdr>
            </w:div>
            <w:div w:id="558437690">
              <w:marLeft w:val="0"/>
              <w:marRight w:val="0"/>
              <w:marTop w:val="0"/>
              <w:marBottom w:val="0"/>
              <w:divBdr>
                <w:top w:val="none" w:sz="0" w:space="0" w:color="auto"/>
                <w:left w:val="none" w:sz="0" w:space="0" w:color="auto"/>
                <w:bottom w:val="none" w:sz="0" w:space="0" w:color="auto"/>
                <w:right w:val="none" w:sz="0" w:space="0" w:color="auto"/>
              </w:divBdr>
            </w:div>
            <w:div w:id="1775173686">
              <w:marLeft w:val="0"/>
              <w:marRight w:val="0"/>
              <w:marTop w:val="0"/>
              <w:marBottom w:val="0"/>
              <w:divBdr>
                <w:top w:val="none" w:sz="0" w:space="0" w:color="auto"/>
                <w:left w:val="none" w:sz="0" w:space="0" w:color="auto"/>
                <w:bottom w:val="none" w:sz="0" w:space="0" w:color="auto"/>
                <w:right w:val="none" w:sz="0" w:space="0" w:color="auto"/>
              </w:divBdr>
            </w:div>
            <w:div w:id="354039151">
              <w:marLeft w:val="0"/>
              <w:marRight w:val="0"/>
              <w:marTop w:val="0"/>
              <w:marBottom w:val="0"/>
              <w:divBdr>
                <w:top w:val="none" w:sz="0" w:space="0" w:color="auto"/>
                <w:left w:val="none" w:sz="0" w:space="0" w:color="auto"/>
                <w:bottom w:val="none" w:sz="0" w:space="0" w:color="auto"/>
                <w:right w:val="none" w:sz="0" w:space="0" w:color="auto"/>
              </w:divBdr>
            </w:div>
            <w:div w:id="68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50045">
      <w:bodyDiv w:val="1"/>
      <w:marLeft w:val="0"/>
      <w:marRight w:val="0"/>
      <w:marTop w:val="0"/>
      <w:marBottom w:val="0"/>
      <w:divBdr>
        <w:top w:val="none" w:sz="0" w:space="0" w:color="auto"/>
        <w:left w:val="none" w:sz="0" w:space="0" w:color="auto"/>
        <w:bottom w:val="none" w:sz="0" w:space="0" w:color="auto"/>
        <w:right w:val="none" w:sz="0" w:space="0" w:color="auto"/>
      </w:divBdr>
      <w:divsChild>
        <w:div w:id="17241612">
          <w:marLeft w:val="0"/>
          <w:marRight w:val="0"/>
          <w:marTop w:val="0"/>
          <w:marBottom w:val="0"/>
          <w:divBdr>
            <w:top w:val="none" w:sz="0" w:space="0" w:color="auto"/>
            <w:left w:val="none" w:sz="0" w:space="0" w:color="auto"/>
            <w:bottom w:val="none" w:sz="0" w:space="0" w:color="auto"/>
            <w:right w:val="none" w:sz="0" w:space="0" w:color="auto"/>
          </w:divBdr>
          <w:divsChild>
            <w:div w:id="12398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393">
      <w:bodyDiv w:val="1"/>
      <w:marLeft w:val="0"/>
      <w:marRight w:val="0"/>
      <w:marTop w:val="0"/>
      <w:marBottom w:val="0"/>
      <w:divBdr>
        <w:top w:val="none" w:sz="0" w:space="0" w:color="auto"/>
        <w:left w:val="none" w:sz="0" w:space="0" w:color="auto"/>
        <w:bottom w:val="none" w:sz="0" w:space="0" w:color="auto"/>
        <w:right w:val="none" w:sz="0" w:space="0" w:color="auto"/>
      </w:divBdr>
      <w:divsChild>
        <w:div w:id="394401409">
          <w:marLeft w:val="0"/>
          <w:marRight w:val="0"/>
          <w:marTop w:val="0"/>
          <w:marBottom w:val="0"/>
          <w:divBdr>
            <w:top w:val="none" w:sz="0" w:space="0" w:color="auto"/>
            <w:left w:val="none" w:sz="0" w:space="0" w:color="auto"/>
            <w:bottom w:val="none" w:sz="0" w:space="0" w:color="auto"/>
            <w:right w:val="none" w:sz="0" w:space="0" w:color="auto"/>
          </w:divBdr>
          <w:divsChild>
            <w:div w:id="2904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79584">
      <w:bodyDiv w:val="1"/>
      <w:marLeft w:val="0"/>
      <w:marRight w:val="0"/>
      <w:marTop w:val="0"/>
      <w:marBottom w:val="0"/>
      <w:divBdr>
        <w:top w:val="none" w:sz="0" w:space="0" w:color="auto"/>
        <w:left w:val="none" w:sz="0" w:space="0" w:color="auto"/>
        <w:bottom w:val="none" w:sz="0" w:space="0" w:color="auto"/>
        <w:right w:val="none" w:sz="0" w:space="0" w:color="auto"/>
      </w:divBdr>
      <w:divsChild>
        <w:div w:id="1556430201">
          <w:marLeft w:val="0"/>
          <w:marRight w:val="0"/>
          <w:marTop w:val="0"/>
          <w:marBottom w:val="0"/>
          <w:divBdr>
            <w:top w:val="none" w:sz="0" w:space="0" w:color="auto"/>
            <w:left w:val="none" w:sz="0" w:space="0" w:color="auto"/>
            <w:bottom w:val="none" w:sz="0" w:space="0" w:color="auto"/>
            <w:right w:val="none" w:sz="0" w:space="0" w:color="auto"/>
          </w:divBdr>
          <w:divsChild>
            <w:div w:id="6320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6184">
      <w:bodyDiv w:val="1"/>
      <w:marLeft w:val="0"/>
      <w:marRight w:val="0"/>
      <w:marTop w:val="0"/>
      <w:marBottom w:val="0"/>
      <w:divBdr>
        <w:top w:val="none" w:sz="0" w:space="0" w:color="auto"/>
        <w:left w:val="none" w:sz="0" w:space="0" w:color="auto"/>
        <w:bottom w:val="none" w:sz="0" w:space="0" w:color="auto"/>
        <w:right w:val="none" w:sz="0" w:space="0" w:color="auto"/>
      </w:divBdr>
      <w:divsChild>
        <w:div w:id="1291016615">
          <w:marLeft w:val="0"/>
          <w:marRight w:val="0"/>
          <w:marTop w:val="0"/>
          <w:marBottom w:val="0"/>
          <w:divBdr>
            <w:top w:val="none" w:sz="0" w:space="0" w:color="auto"/>
            <w:left w:val="none" w:sz="0" w:space="0" w:color="auto"/>
            <w:bottom w:val="none" w:sz="0" w:space="0" w:color="auto"/>
            <w:right w:val="none" w:sz="0" w:space="0" w:color="auto"/>
          </w:divBdr>
          <w:divsChild>
            <w:div w:id="15523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5980">
      <w:bodyDiv w:val="1"/>
      <w:marLeft w:val="0"/>
      <w:marRight w:val="0"/>
      <w:marTop w:val="0"/>
      <w:marBottom w:val="0"/>
      <w:divBdr>
        <w:top w:val="none" w:sz="0" w:space="0" w:color="auto"/>
        <w:left w:val="none" w:sz="0" w:space="0" w:color="auto"/>
        <w:bottom w:val="none" w:sz="0" w:space="0" w:color="auto"/>
        <w:right w:val="none" w:sz="0" w:space="0" w:color="auto"/>
      </w:divBdr>
      <w:divsChild>
        <w:div w:id="1108936451">
          <w:marLeft w:val="0"/>
          <w:marRight w:val="0"/>
          <w:marTop w:val="0"/>
          <w:marBottom w:val="0"/>
          <w:divBdr>
            <w:top w:val="none" w:sz="0" w:space="0" w:color="auto"/>
            <w:left w:val="none" w:sz="0" w:space="0" w:color="auto"/>
            <w:bottom w:val="none" w:sz="0" w:space="0" w:color="auto"/>
            <w:right w:val="none" w:sz="0" w:space="0" w:color="auto"/>
          </w:divBdr>
          <w:divsChild>
            <w:div w:id="5145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8090">
      <w:bodyDiv w:val="1"/>
      <w:marLeft w:val="0"/>
      <w:marRight w:val="0"/>
      <w:marTop w:val="0"/>
      <w:marBottom w:val="0"/>
      <w:divBdr>
        <w:top w:val="none" w:sz="0" w:space="0" w:color="auto"/>
        <w:left w:val="none" w:sz="0" w:space="0" w:color="auto"/>
        <w:bottom w:val="none" w:sz="0" w:space="0" w:color="auto"/>
        <w:right w:val="none" w:sz="0" w:space="0" w:color="auto"/>
      </w:divBdr>
      <w:divsChild>
        <w:div w:id="1063454547">
          <w:marLeft w:val="0"/>
          <w:marRight w:val="0"/>
          <w:marTop w:val="0"/>
          <w:marBottom w:val="0"/>
          <w:divBdr>
            <w:top w:val="none" w:sz="0" w:space="0" w:color="auto"/>
            <w:left w:val="none" w:sz="0" w:space="0" w:color="auto"/>
            <w:bottom w:val="none" w:sz="0" w:space="0" w:color="auto"/>
            <w:right w:val="none" w:sz="0" w:space="0" w:color="auto"/>
          </w:divBdr>
          <w:divsChild>
            <w:div w:id="13085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1460">
      <w:bodyDiv w:val="1"/>
      <w:marLeft w:val="0"/>
      <w:marRight w:val="0"/>
      <w:marTop w:val="0"/>
      <w:marBottom w:val="0"/>
      <w:divBdr>
        <w:top w:val="none" w:sz="0" w:space="0" w:color="auto"/>
        <w:left w:val="none" w:sz="0" w:space="0" w:color="auto"/>
        <w:bottom w:val="none" w:sz="0" w:space="0" w:color="auto"/>
        <w:right w:val="none" w:sz="0" w:space="0" w:color="auto"/>
      </w:divBdr>
      <w:divsChild>
        <w:div w:id="233199902">
          <w:marLeft w:val="0"/>
          <w:marRight w:val="0"/>
          <w:marTop w:val="0"/>
          <w:marBottom w:val="0"/>
          <w:divBdr>
            <w:top w:val="none" w:sz="0" w:space="0" w:color="auto"/>
            <w:left w:val="none" w:sz="0" w:space="0" w:color="auto"/>
            <w:bottom w:val="none" w:sz="0" w:space="0" w:color="auto"/>
            <w:right w:val="none" w:sz="0" w:space="0" w:color="auto"/>
          </w:divBdr>
          <w:divsChild>
            <w:div w:id="17378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DFA75-4390-49D1-9A21-2E8564889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Cristiana Crestani</cp:lastModifiedBy>
  <cp:revision>28</cp:revision>
  <dcterms:created xsi:type="dcterms:W3CDTF">2021-05-04T01:14:00Z</dcterms:created>
  <dcterms:modified xsi:type="dcterms:W3CDTF">2021-11-02T03:26:00Z</dcterms:modified>
</cp:coreProperties>
</file>