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31" w:rsidRPr="00DA1931" w:rsidRDefault="00DA1931" w:rsidP="00DA1931">
      <w:pPr>
        <w:tabs>
          <w:tab w:val="left" w:pos="2706"/>
          <w:tab w:val="left" w:pos="3574"/>
        </w:tabs>
        <w:spacing w:line="180" w:lineRule="atLeast"/>
        <w:jc w:val="center"/>
        <w:rPr>
          <w:rFonts w:ascii="Angsana New" w:hAnsi="Angsana New"/>
          <w:b/>
          <w:bCs/>
          <w:color w:val="333333"/>
          <w:sz w:val="36"/>
          <w:szCs w:val="36"/>
        </w:rPr>
      </w:pPr>
      <w:r w:rsidRPr="00DA1931">
        <w:rPr>
          <w:rFonts w:ascii="Angsana New" w:hAnsi="Angsana New" w:hint="cs"/>
          <w:b/>
          <w:bCs/>
          <w:color w:val="333333"/>
          <w:sz w:val="36"/>
          <w:szCs w:val="36"/>
          <w:cs/>
        </w:rPr>
        <w:t>แบบสอบถามเกี่ยวกับ</w:t>
      </w:r>
      <w:r w:rsidRPr="00DA1931">
        <w:rPr>
          <w:rFonts w:ascii="Angsana New" w:hAnsi="Angsana New" w:hint="cs"/>
          <w:b/>
          <w:bCs/>
          <w:color w:val="333333"/>
          <w:sz w:val="36"/>
          <w:szCs w:val="36"/>
          <w:cs/>
        </w:rPr>
        <w:t>กฎหมายคอมพิวเตอร์</w:t>
      </w:r>
    </w:p>
    <w:p w:rsidR="00FD1E57" w:rsidRPr="00FD1E57" w:rsidRDefault="00FD1E57" w:rsidP="00FD1E57">
      <w:pPr>
        <w:tabs>
          <w:tab w:val="left" w:pos="2706"/>
          <w:tab w:val="left" w:pos="3574"/>
        </w:tabs>
        <w:spacing w:line="180" w:lineRule="atLeast"/>
        <w:rPr>
          <w:rFonts w:ascii="Angsana New" w:hAnsi="Angsana New"/>
          <w:b/>
          <w:bCs/>
          <w:color w:val="333333"/>
          <w:sz w:val="32"/>
          <w:szCs w:val="32"/>
        </w:rPr>
      </w:pPr>
      <w:r w:rsidRPr="00FD1E57">
        <w:rPr>
          <w:rFonts w:ascii="Angsana New" w:hAnsi="Angsana New" w:hint="cs"/>
          <w:b/>
          <w:bCs/>
          <w:color w:val="333333"/>
          <w:sz w:val="32"/>
          <w:szCs w:val="32"/>
          <w:cs/>
        </w:rPr>
        <w:t>วัตถุประสงค์</w:t>
      </w:r>
    </w:p>
    <w:p w:rsidR="00FD1E57" w:rsidRDefault="00FD1E57" w:rsidP="00FD1E57">
      <w:pPr>
        <w:tabs>
          <w:tab w:val="left" w:pos="2706"/>
          <w:tab w:val="left" w:pos="3574"/>
        </w:tabs>
        <w:spacing w:line="180" w:lineRule="atLeast"/>
        <w:rPr>
          <w:rFonts w:ascii="Angsana New" w:hAnsi="Angsana New"/>
          <w:color w:val="333333"/>
          <w:sz w:val="32"/>
          <w:szCs w:val="32"/>
        </w:rPr>
      </w:pPr>
      <w:r w:rsidRPr="00FD1E57">
        <w:rPr>
          <w:rFonts w:ascii="Angsana New" w:hAnsi="Angsana New"/>
          <w:color w:val="333333"/>
          <w:sz w:val="32"/>
          <w:szCs w:val="32"/>
        </w:rPr>
        <w:t>1.</w:t>
      </w:r>
      <w:r w:rsidRPr="00FD1E57">
        <w:rPr>
          <w:rFonts w:ascii="Angsana New" w:hAnsi="Angsana New" w:hint="cs"/>
          <w:color w:val="333333"/>
          <w:sz w:val="32"/>
          <w:szCs w:val="32"/>
          <w:cs/>
        </w:rPr>
        <w:t>เพื่อศึกษาความเข้าใจเกี่ยวกับกฎหมายคอมพิวเตอร์ของนักศึกษามหาวิทยาลัยเนชั่น</w:t>
      </w:r>
    </w:p>
    <w:p w:rsidR="00FD1E57" w:rsidRPr="00FD1E57" w:rsidRDefault="00FD1E57" w:rsidP="00FD1E57">
      <w:pPr>
        <w:tabs>
          <w:tab w:val="left" w:pos="2706"/>
          <w:tab w:val="left" w:pos="3574"/>
        </w:tabs>
        <w:spacing w:line="180" w:lineRule="atLeast"/>
        <w:rPr>
          <w:rFonts w:ascii="Angsana New" w:hAnsi="Angsana New" w:hint="cs"/>
          <w:color w:val="333333"/>
          <w:sz w:val="32"/>
          <w:szCs w:val="32"/>
          <w:cs/>
        </w:rPr>
      </w:pPr>
    </w:p>
    <w:p w:rsidR="00FD1E57" w:rsidRPr="00FD1E57" w:rsidRDefault="00FD1E57" w:rsidP="00FD1E57">
      <w:pPr>
        <w:tabs>
          <w:tab w:val="left" w:pos="2706"/>
          <w:tab w:val="left" w:pos="3574"/>
        </w:tabs>
        <w:spacing w:line="180" w:lineRule="atLeast"/>
        <w:rPr>
          <w:rFonts w:ascii="Angsana New" w:hAnsi="Angsana New"/>
          <w:b/>
          <w:bCs/>
          <w:color w:val="333333"/>
          <w:sz w:val="32"/>
          <w:szCs w:val="32"/>
        </w:rPr>
      </w:pPr>
      <w:r w:rsidRPr="00FD1E57">
        <w:rPr>
          <w:rFonts w:ascii="Angsana New" w:hAnsi="Angsana New"/>
          <w:b/>
          <w:bCs/>
          <w:color w:val="333333"/>
          <w:sz w:val="32"/>
          <w:szCs w:val="32"/>
          <w:cs/>
        </w:rPr>
        <w:t>คำชี้แจง</w:t>
      </w:r>
      <w:r w:rsidRPr="00FD1E57">
        <w:rPr>
          <w:rFonts w:ascii="Angsana New" w:hAnsi="Angsana New"/>
          <w:b/>
          <w:bCs/>
          <w:color w:val="333333"/>
          <w:sz w:val="32"/>
          <w:szCs w:val="32"/>
        </w:rPr>
        <w:t xml:space="preserve"> </w:t>
      </w:r>
      <w:r w:rsidRPr="00FD1E57">
        <w:rPr>
          <w:rFonts w:ascii="Angsana New" w:hAnsi="Angsana New"/>
          <w:b/>
          <w:bCs/>
          <w:sz w:val="32"/>
          <w:szCs w:val="32"/>
          <w:cs/>
        </w:rPr>
        <w:t xml:space="preserve">แบบสอบถาม </w:t>
      </w:r>
    </w:p>
    <w:p w:rsidR="00FD1E57" w:rsidRPr="00FD1E57" w:rsidRDefault="00FD1E57" w:rsidP="00FD1E57">
      <w:pPr>
        <w:numPr>
          <w:ilvl w:val="0"/>
          <w:numId w:val="1"/>
        </w:numPr>
        <w:spacing w:line="180" w:lineRule="atLeast"/>
        <w:ind w:left="426"/>
        <w:rPr>
          <w:rFonts w:ascii="Angsana New" w:hAnsi="Angsana New"/>
          <w:color w:val="333333"/>
          <w:sz w:val="32"/>
          <w:szCs w:val="32"/>
        </w:rPr>
      </w:pPr>
      <w:r w:rsidRPr="00FD1E57">
        <w:rPr>
          <w:rFonts w:ascii="Angsana New" w:hAnsi="Angsana New"/>
          <w:color w:val="333333"/>
          <w:sz w:val="32"/>
          <w:szCs w:val="32"/>
          <w:cs/>
        </w:rPr>
        <w:t>เพื่อให้ผู้จัดได้มีโอกาสรับทราบผลการดำเนินงานของตนเอง</w:t>
      </w:r>
      <w:r w:rsidRPr="00FD1E57">
        <w:rPr>
          <w:rFonts w:ascii="Angsana New" w:hAnsi="Angsana New"/>
          <w:color w:val="333333"/>
          <w:sz w:val="32"/>
          <w:szCs w:val="32"/>
        </w:rPr>
        <w:t xml:space="preserve"> </w:t>
      </w:r>
      <w:r w:rsidRPr="00FD1E57">
        <w:rPr>
          <w:rFonts w:ascii="Angsana New" w:hAnsi="Angsana New"/>
          <w:color w:val="333333"/>
          <w:sz w:val="32"/>
          <w:szCs w:val="32"/>
          <w:cs/>
        </w:rPr>
        <w:t>และเพื่อประโยชน์ในการปรับปรุงโครงการให้มีประสิทธิภาพมากขึ้น</w:t>
      </w:r>
    </w:p>
    <w:p w:rsidR="00FD1E57" w:rsidRPr="00FD1E57" w:rsidRDefault="00FD1E57" w:rsidP="00FD1E57">
      <w:pPr>
        <w:numPr>
          <w:ilvl w:val="0"/>
          <w:numId w:val="1"/>
        </w:numPr>
        <w:spacing w:line="180" w:lineRule="atLeast"/>
        <w:ind w:left="426"/>
        <w:jc w:val="thaiDistribute"/>
        <w:rPr>
          <w:rFonts w:ascii="Angsana New" w:hAnsi="Angsana New"/>
          <w:color w:val="333333"/>
          <w:sz w:val="32"/>
          <w:szCs w:val="32"/>
        </w:rPr>
      </w:pPr>
      <w:r w:rsidRPr="00FD1E57">
        <w:rPr>
          <w:rFonts w:ascii="Angsana New" w:hAnsi="Angsana New"/>
          <w:color w:val="333333"/>
          <w:sz w:val="32"/>
          <w:szCs w:val="32"/>
          <w:cs/>
        </w:rPr>
        <w:t xml:space="preserve">โปรดเติมเครื่องหมาย </w:t>
      </w:r>
      <w:r w:rsidRPr="00FD1E57">
        <w:rPr>
          <w:rFonts w:ascii="Angsana New" w:hAnsi="Angsana New"/>
          <w:color w:val="333333"/>
          <w:sz w:val="32"/>
          <w:szCs w:val="32"/>
        </w:rPr>
        <w:sym w:font="Wingdings" w:char="F0FC"/>
      </w:r>
      <w:r w:rsidRPr="00FD1E57">
        <w:rPr>
          <w:rFonts w:ascii="Angsana New" w:hAnsi="Angsana New"/>
          <w:color w:val="333333"/>
          <w:sz w:val="32"/>
          <w:szCs w:val="32"/>
          <w:cs/>
        </w:rPr>
        <w:t xml:space="preserve"> และกรอกข้อความให้สมบูรณ์</w:t>
      </w:r>
    </w:p>
    <w:p w:rsidR="00FD1E57" w:rsidRPr="00FD1E57" w:rsidRDefault="00FD1E57" w:rsidP="00FD1E57">
      <w:pPr>
        <w:spacing w:line="180" w:lineRule="atLeast"/>
        <w:rPr>
          <w:rFonts w:ascii="Angsana New" w:hAnsi="Angsana New"/>
          <w:b/>
          <w:bCs/>
          <w:sz w:val="32"/>
          <w:szCs w:val="32"/>
        </w:rPr>
      </w:pPr>
    </w:p>
    <w:p w:rsidR="00FD1E57" w:rsidRDefault="00FD1E57" w:rsidP="00FD1E57">
      <w:pPr>
        <w:spacing w:line="180" w:lineRule="atLeast"/>
        <w:rPr>
          <w:rFonts w:ascii="Angsana New" w:hAnsi="Angsana New"/>
          <w:b/>
          <w:bCs/>
          <w:sz w:val="32"/>
          <w:szCs w:val="32"/>
        </w:rPr>
      </w:pPr>
    </w:p>
    <w:p w:rsidR="00FD1E57" w:rsidRDefault="00FD1E57" w:rsidP="00FD1E57">
      <w:pPr>
        <w:spacing w:line="180" w:lineRule="atLeast"/>
        <w:rPr>
          <w:rFonts w:ascii="Angsana New" w:hAnsi="Angsana New"/>
          <w:b/>
          <w:bCs/>
          <w:sz w:val="32"/>
          <w:szCs w:val="32"/>
        </w:rPr>
      </w:pPr>
      <w:r w:rsidRPr="00FD1E57">
        <w:rPr>
          <w:rFonts w:ascii="Angsana New" w:hAnsi="Angsana New"/>
          <w:b/>
          <w:bCs/>
          <w:sz w:val="32"/>
          <w:szCs w:val="32"/>
          <w:cs/>
        </w:rPr>
        <w:t xml:space="preserve">ส่วนที่ </w:t>
      </w:r>
      <w:r w:rsidRPr="00FD1E57">
        <w:rPr>
          <w:rFonts w:ascii="Angsana New" w:hAnsi="Angsana New"/>
          <w:b/>
          <w:bCs/>
          <w:sz w:val="32"/>
          <w:szCs w:val="32"/>
        </w:rPr>
        <w:t xml:space="preserve">1 </w:t>
      </w:r>
      <w:r w:rsidRPr="00FD1E57">
        <w:rPr>
          <w:rFonts w:ascii="Angsana New" w:hAnsi="Angsana New"/>
          <w:b/>
          <w:bCs/>
          <w:sz w:val="32"/>
          <w:szCs w:val="32"/>
          <w:cs/>
        </w:rPr>
        <w:t>ข้อมูลทั่วไปของผู้ตอบแบบสอบถาม</w:t>
      </w:r>
    </w:p>
    <w:p w:rsidR="00DA1931" w:rsidRPr="00FD1E57" w:rsidRDefault="00DA1931" w:rsidP="00FD1E57">
      <w:pPr>
        <w:spacing w:line="180" w:lineRule="atLeast"/>
        <w:rPr>
          <w:rFonts w:ascii="Angsana New" w:hAnsi="Angsana New" w:hint="cs"/>
          <w:b/>
          <w:bCs/>
          <w:sz w:val="32"/>
          <w:szCs w:val="32"/>
          <w:cs/>
        </w:rPr>
      </w:pPr>
    </w:p>
    <w:p w:rsidR="00FD1E57" w:rsidRPr="00FD1E57" w:rsidRDefault="00FD1E57" w:rsidP="00FD1E57">
      <w:pPr>
        <w:numPr>
          <w:ilvl w:val="0"/>
          <w:numId w:val="2"/>
        </w:numPr>
        <w:spacing w:line="180" w:lineRule="atLeast"/>
        <w:ind w:left="426"/>
        <w:rPr>
          <w:rFonts w:ascii="Angsana New" w:hAnsi="Angsana New"/>
          <w:sz w:val="32"/>
          <w:szCs w:val="32"/>
        </w:rPr>
      </w:pPr>
      <w:r w:rsidRPr="00FD1E57">
        <w:rPr>
          <w:rFonts w:ascii="Angsana New" w:hAnsi="Angsana New"/>
          <w:sz w:val="32"/>
          <w:szCs w:val="32"/>
          <w:cs/>
        </w:rPr>
        <w:t>เพศ</w:t>
      </w:r>
      <w:r w:rsidRPr="00FD1E57">
        <w:rPr>
          <w:rFonts w:ascii="Angsana New" w:hAnsi="Angsana New"/>
          <w:sz w:val="32"/>
          <w:szCs w:val="32"/>
        </w:rPr>
        <w:t xml:space="preserve">    </w:t>
      </w:r>
      <w:r w:rsidRPr="00FD1E57">
        <w:rPr>
          <w:rFonts w:ascii="Angsana New" w:hAnsi="Angsana New"/>
          <w:sz w:val="32"/>
          <w:szCs w:val="32"/>
          <w:cs/>
        </w:rPr>
        <w:tab/>
      </w:r>
      <w:r w:rsidRPr="00FD1E57">
        <w:rPr>
          <w:rFonts w:ascii="Angsana New" w:hAnsi="Angsana New"/>
          <w:sz w:val="32"/>
          <w:szCs w:val="32"/>
        </w:rPr>
        <w:sym w:font="Wingdings 2" w:char="F030"/>
      </w:r>
      <w:r w:rsidRPr="00FD1E57">
        <w:rPr>
          <w:rFonts w:ascii="Angsana New" w:hAnsi="Angsana New"/>
          <w:sz w:val="32"/>
          <w:szCs w:val="32"/>
          <w:cs/>
        </w:rPr>
        <w:t xml:space="preserve"> ชาย</w:t>
      </w:r>
      <w:r w:rsidRPr="00FD1E57">
        <w:rPr>
          <w:rFonts w:ascii="Angsana New" w:hAnsi="Angsana New"/>
          <w:sz w:val="32"/>
          <w:szCs w:val="32"/>
          <w:cs/>
        </w:rPr>
        <w:tab/>
      </w:r>
      <w:r w:rsidRPr="00FD1E57">
        <w:rPr>
          <w:rFonts w:ascii="Angsana New" w:hAnsi="Angsana New"/>
          <w:sz w:val="32"/>
          <w:szCs w:val="32"/>
          <w:cs/>
        </w:rPr>
        <w:tab/>
      </w:r>
      <w:r w:rsidRPr="00FD1E57">
        <w:rPr>
          <w:rFonts w:ascii="Angsana New" w:hAnsi="Angsana New"/>
          <w:sz w:val="32"/>
          <w:szCs w:val="32"/>
        </w:rPr>
        <w:sym w:font="Wingdings 2" w:char="F030"/>
      </w:r>
      <w:r w:rsidRPr="00FD1E57">
        <w:rPr>
          <w:rFonts w:ascii="Angsana New" w:hAnsi="Angsana New"/>
          <w:sz w:val="32"/>
          <w:szCs w:val="32"/>
          <w:cs/>
        </w:rPr>
        <w:t xml:space="preserve"> หญิง</w:t>
      </w:r>
    </w:p>
    <w:p w:rsidR="00FD1E57" w:rsidRPr="00FD1E57" w:rsidRDefault="00FD1E57" w:rsidP="00FD1E57">
      <w:pPr>
        <w:numPr>
          <w:ilvl w:val="0"/>
          <w:numId w:val="2"/>
        </w:numPr>
        <w:spacing w:line="180" w:lineRule="atLeast"/>
        <w:ind w:left="426"/>
        <w:rPr>
          <w:rFonts w:ascii="Angsana New" w:hAnsi="Angsana New"/>
          <w:sz w:val="32"/>
          <w:szCs w:val="32"/>
        </w:rPr>
      </w:pPr>
      <w:r w:rsidRPr="00FD1E57">
        <w:rPr>
          <w:rFonts w:ascii="Angsana New" w:hAnsi="Angsana New"/>
          <w:sz w:val="32"/>
          <w:szCs w:val="32"/>
          <w:cs/>
        </w:rPr>
        <w:t>วุฒิการศึกษา</w:t>
      </w:r>
      <w:r w:rsidRPr="00FD1E57">
        <w:rPr>
          <w:rFonts w:ascii="Angsana New" w:hAnsi="Angsana New"/>
          <w:sz w:val="32"/>
          <w:szCs w:val="32"/>
        </w:rPr>
        <w:t xml:space="preserve">     </w:t>
      </w:r>
      <w:r w:rsidRPr="00FD1E57">
        <w:rPr>
          <w:rFonts w:ascii="Angsana New" w:hAnsi="Angsana New"/>
          <w:sz w:val="32"/>
          <w:szCs w:val="32"/>
        </w:rPr>
        <w:tab/>
      </w:r>
      <w:r w:rsidRPr="00FD1E57">
        <w:rPr>
          <w:rFonts w:ascii="Angsana New" w:hAnsi="Angsana New"/>
          <w:sz w:val="32"/>
          <w:szCs w:val="32"/>
        </w:rPr>
        <w:t xml:space="preserve"> </w:t>
      </w:r>
      <w:r w:rsidRPr="00FD1E57">
        <w:rPr>
          <w:rFonts w:ascii="Angsana New" w:hAnsi="Angsana New"/>
          <w:sz w:val="32"/>
          <w:szCs w:val="32"/>
          <w:cs/>
        </w:rPr>
        <w:t>ต่ำ</w:t>
      </w:r>
      <w:r w:rsidR="00DA1931">
        <w:rPr>
          <w:rFonts w:ascii="Angsana New" w:hAnsi="Angsana New"/>
          <w:sz w:val="32"/>
          <w:szCs w:val="32"/>
          <w:cs/>
        </w:rPr>
        <w:t xml:space="preserve">กว่าปริญญาตรี                </w:t>
      </w:r>
      <w:r w:rsidRPr="00FD1E57">
        <w:rPr>
          <w:rFonts w:ascii="Angsana New" w:hAnsi="Angsana New"/>
          <w:sz w:val="32"/>
          <w:szCs w:val="32"/>
          <w:cs/>
        </w:rPr>
        <w:t xml:space="preserve"> ปริญญาตรี                   </w:t>
      </w:r>
      <w:r w:rsidRPr="00FD1E57">
        <w:rPr>
          <w:rFonts w:ascii="Angsana New" w:hAnsi="Angsana New"/>
          <w:sz w:val="32"/>
          <w:szCs w:val="32"/>
        </w:rPr>
        <w:t></w:t>
      </w:r>
      <w:r w:rsidRPr="00FD1E57">
        <w:rPr>
          <w:rFonts w:ascii="Angsana New" w:hAnsi="Angsana New"/>
          <w:sz w:val="32"/>
          <w:szCs w:val="32"/>
          <w:cs/>
        </w:rPr>
        <w:t xml:space="preserve"> สูงกว่าปริญญาตรี  </w:t>
      </w:r>
    </w:p>
    <w:p w:rsidR="00FD1E57" w:rsidRPr="00FD1E57" w:rsidRDefault="00FD1E57" w:rsidP="00FD1E57">
      <w:pPr>
        <w:numPr>
          <w:ilvl w:val="0"/>
          <w:numId w:val="2"/>
        </w:numPr>
        <w:spacing w:line="180" w:lineRule="atLeast"/>
        <w:ind w:left="426"/>
        <w:rPr>
          <w:rFonts w:ascii="Angsana New" w:hAnsi="Angsana New"/>
          <w:sz w:val="32"/>
          <w:szCs w:val="32"/>
        </w:rPr>
      </w:pPr>
      <w:r w:rsidRPr="00FD1E57">
        <w:rPr>
          <w:rFonts w:ascii="Angsana New" w:hAnsi="Angsana New"/>
          <w:sz w:val="32"/>
          <w:szCs w:val="32"/>
          <w:cs/>
        </w:rPr>
        <w:t>อายุ</w:t>
      </w:r>
      <w:r w:rsidRPr="00FD1E57">
        <w:rPr>
          <w:rFonts w:ascii="Angsana New" w:hAnsi="Angsana New"/>
          <w:sz w:val="32"/>
          <w:szCs w:val="32"/>
        </w:rPr>
        <w:tab/>
      </w:r>
      <w:r w:rsidRPr="00FD1E57">
        <w:rPr>
          <w:rFonts w:ascii="Angsana New" w:hAnsi="Angsana New"/>
          <w:sz w:val="32"/>
          <w:szCs w:val="32"/>
        </w:rPr>
        <w:tab/>
      </w:r>
      <w:r w:rsidRPr="00FD1E57">
        <w:rPr>
          <w:rFonts w:ascii="Angsana New" w:hAnsi="Angsana New"/>
          <w:sz w:val="32"/>
          <w:szCs w:val="32"/>
        </w:rPr>
        <w:tab/>
      </w:r>
      <w:r w:rsidRPr="00FD1E57">
        <w:rPr>
          <w:rFonts w:ascii="Angsana New" w:hAnsi="Angsana New"/>
          <w:sz w:val="32"/>
          <w:szCs w:val="32"/>
        </w:rPr>
        <w:t xml:space="preserve"> </w:t>
      </w:r>
      <w:r w:rsidRPr="00FD1E57">
        <w:rPr>
          <w:rFonts w:ascii="Angsana New" w:hAnsi="Angsana New"/>
          <w:sz w:val="32"/>
          <w:szCs w:val="32"/>
          <w:cs/>
        </w:rPr>
        <w:t xml:space="preserve">ต่ำกว่า </w:t>
      </w:r>
      <w:r w:rsidRPr="00FD1E57">
        <w:rPr>
          <w:rFonts w:ascii="Angsana New" w:hAnsi="Angsana New"/>
          <w:sz w:val="32"/>
          <w:szCs w:val="32"/>
        </w:rPr>
        <w:t xml:space="preserve">20 </w:t>
      </w:r>
      <w:r w:rsidRPr="00FD1E57">
        <w:rPr>
          <w:rFonts w:ascii="Angsana New" w:hAnsi="Angsana New"/>
          <w:sz w:val="32"/>
          <w:szCs w:val="32"/>
          <w:cs/>
        </w:rPr>
        <w:t xml:space="preserve">ปี                          </w:t>
      </w:r>
      <w:r w:rsidRPr="00FD1E57">
        <w:rPr>
          <w:rFonts w:ascii="Angsana New" w:hAnsi="Angsana New"/>
          <w:sz w:val="32"/>
          <w:szCs w:val="32"/>
        </w:rPr>
        <w:t xml:space="preserve"> 20-40 </w:t>
      </w:r>
      <w:r w:rsidRPr="00FD1E57">
        <w:rPr>
          <w:rFonts w:ascii="Angsana New" w:hAnsi="Angsana New"/>
          <w:sz w:val="32"/>
          <w:szCs w:val="32"/>
          <w:cs/>
        </w:rPr>
        <w:t xml:space="preserve">ปี                     </w:t>
      </w:r>
      <w:r w:rsidRPr="00FD1E57">
        <w:rPr>
          <w:rFonts w:ascii="Angsana New" w:hAnsi="Angsana New"/>
          <w:sz w:val="32"/>
          <w:szCs w:val="32"/>
        </w:rPr>
        <w:t xml:space="preserve"> </w:t>
      </w:r>
      <w:r w:rsidRPr="00FD1E57">
        <w:rPr>
          <w:rFonts w:ascii="Angsana New" w:hAnsi="Angsana New"/>
          <w:sz w:val="32"/>
          <w:szCs w:val="32"/>
        </w:rPr>
        <w:t xml:space="preserve"> 41 </w:t>
      </w:r>
      <w:r w:rsidRPr="00FD1E57">
        <w:rPr>
          <w:rFonts w:ascii="Angsana New" w:hAnsi="Angsana New"/>
          <w:sz w:val="32"/>
          <w:szCs w:val="32"/>
          <w:cs/>
        </w:rPr>
        <w:t xml:space="preserve">ปีขึ้นไป    </w:t>
      </w:r>
    </w:p>
    <w:p w:rsidR="00DA1931" w:rsidRDefault="00DA1931" w:rsidP="00FD1E57">
      <w:pPr>
        <w:spacing w:line="180" w:lineRule="atLeast"/>
        <w:rPr>
          <w:rFonts w:ascii="Angsana New" w:hAnsi="Angsana New" w:hint="cs"/>
          <w:b/>
          <w:bCs/>
          <w:sz w:val="32"/>
          <w:szCs w:val="32"/>
        </w:rPr>
      </w:pPr>
    </w:p>
    <w:p w:rsidR="00FD1E57" w:rsidRPr="00FD1E57" w:rsidRDefault="00FD1E57" w:rsidP="00FD1E57">
      <w:pPr>
        <w:spacing w:line="180" w:lineRule="atLeast"/>
        <w:rPr>
          <w:rFonts w:ascii="Angsana New" w:hAnsi="Angsana New" w:hint="cs"/>
          <w:b/>
          <w:bCs/>
          <w:sz w:val="32"/>
          <w:szCs w:val="32"/>
          <w:cs/>
        </w:rPr>
      </w:pPr>
      <w:r w:rsidRPr="00FD1E57">
        <w:rPr>
          <w:rFonts w:ascii="Angsana New" w:hAnsi="Angsana New"/>
          <w:b/>
          <w:bCs/>
          <w:sz w:val="32"/>
          <w:szCs w:val="32"/>
          <w:cs/>
        </w:rPr>
        <w:t>ส่วนที่ 2</w:t>
      </w:r>
      <w:r w:rsidRPr="00FD1E57">
        <w:rPr>
          <w:rFonts w:ascii="Angsana New" w:hAnsi="Angsana New"/>
          <w:b/>
          <w:bCs/>
          <w:sz w:val="32"/>
          <w:szCs w:val="32"/>
        </w:rPr>
        <w:t xml:space="preserve">  </w:t>
      </w:r>
      <w:r w:rsidRPr="00FD1E57">
        <w:rPr>
          <w:rFonts w:ascii="Angsana New" w:hAnsi="Angsana New" w:hint="cs"/>
          <w:b/>
          <w:bCs/>
          <w:sz w:val="32"/>
          <w:szCs w:val="32"/>
          <w:cs/>
        </w:rPr>
        <w:t>ตอบคำถามต่อไปนี้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FD1E57">
        <w:rPr>
          <w:rFonts w:ascii="Angsana New" w:hAnsi="Angsana New"/>
          <w:color w:val="333333"/>
          <w:sz w:val="32"/>
          <w:szCs w:val="32"/>
          <w:cs/>
        </w:rPr>
        <w:t xml:space="preserve">เติมเครื่องหมาย </w:t>
      </w:r>
      <w:r w:rsidRPr="00FD1E57">
        <w:rPr>
          <w:rFonts w:ascii="Angsana New" w:hAnsi="Angsana New"/>
          <w:color w:val="333333"/>
          <w:sz w:val="32"/>
          <w:szCs w:val="32"/>
        </w:rPr>
        <w:sym w:font="Wingdings" w:char="F0FC"/>
      </w:r>
      <w:r>
        <w:rPr>
          <w:rFonts w:ascii="Angsana New" w:hAnsi="Angsana New"/>
          <w:color w:val="333333"/>
          <w:sz w:val="32"/>
          <w:szCs w:val="32"/>
        </w:rPr>
        <w:t xml:space="preserve"> </w:t>
      </w:r>
      <w:r>
        <w:rPr>
          <w:rFonts w:ascii="Angsana New" w:hAnsi="Angsana New" w:hint="cs"/>
          <w:color w:val="333333"/>
          <w:sz w:val="32"/>
          <w:szCs w:val="32"/>
          <w:cs/>
        </w:rPr>
        <w:t>ในข้อที่ถูก</w:t>
      </w:r>
    </w:p>
    <w:p w:rsidR="00FD1E57" w:rsidRPr="00FD1E57" w:rsidRDefault="00FD1E57" w:rsidP="00FD1E57">
      <w:pPr>
        <w:spacing w:line="180" w:lineRule="atLeast"/>
        <w:rPr>
          <w:rFonts w:ascii="Angsana New" w:hAnsi="Angsana New"/>
          <w:b/>
          <w:bCs/>
          <w:sz w:val="32"/>
          <w:szCs w:val="32"/>
        </w:rPr>
      </w:pPr>
    </w:p>
    <w:p w:rsidR="00FD1E57" w:rsidRPr="00FD1E57" w:rsidRDefault="00FD1E57" w:rsidP="00FD1E57">
      <w:pPr>
        <w:rPr>
          <w:sz w:val="32"/>
          <w:szCs w:val="32"/>
        </w:rPr>
      </w:pPr>
      <w:r w:rsidRPr="00FD1E57">
        <w:rPr>
          <w:sz w:val="32"/>
          <w:szCs w:val="32"/>
          <w:cs/>
        </w:rPr>
        <w:t>1. ข้อใดกล่าวถึงอินเทอร์เน็ตได้ถูกต้องที่สุด</w:t>
      </w:r>
    </w:p>
    <w:p w:rsidR="00FD1E57" w:rsidRDefault="00FD1E57" w:rsidP="00FD1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 </w:t>
      </w:r>
      <w:proofErr w:type="gramStart"/>
      <w:r>
        <w:rPr>
          <w:sz w:val="32"/>
          <w:szCs w:val="32"/>
        </w:rPr>
        <w:t>)</w:t>
      </w:r>
      <w:r w:rsidRPr="00FD1E57">
        <w:rPr>
          <w:sz w:val="32"/>
          <w:szCs w:val="32"/>
          <w:cs/>
        </w:rPr>
        <w:t>เป็นยการเชื่อมต่อกันระหว่างเครือข่าย</w:t>
      </w:r>
      <w:proofErr w:type="gramEnd"/>
      <w:r w:rsidRPr="00FD1E57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            </w:t>
      </w:r>
    </w:p>
    <w:p w:rsidR="00FD1E57" w:rsidRPr="00FD1E57" w:rsidRDefault="00FD1E57" w:rsidP="00FD1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เป็นการเชื่อมต่อกันระหว่างบุคคลกับบุคคล</w:t>
      </w:r>
    </w:p>
    <w:p w:rsidR="00FD1E57" w:rsidRDefault="00FD1E57" w:rsidP="00FD1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 </w:t>
      </w:r>
      <w:proofErr w:type="gramStart"/>
      <w:r>
        <w:rPr>
          <w:sz w:val="32"/>
          <w:szCs w:val="32"/>
        </w:rPr>
        <w:t>)</w:t>
      </w:r>
      <w:r w:rsidRPr="00FD1E57">
        <w:rPr>
          <w:sz w:val="32"/>
          <w:szCs w:val="32"/>
          <w:cs/>
        </w:rPr>
        <w:t>เป็นการเชื่อมต่อกันระหว่างบุคคลกับองค์กร</w:t>
      </w:r>
      <w:proofErr w:type="gramEnd"/>
      <w:r w:rsidRPr="00FD1E57">
        <w:rPr>
          <w:sz w:val="32"/>
          <w:szCs w:val="32"/>
          <w:cs/>
        </w:rPr>
        <w:tab/>
      </w:r>
    </w:p>
    <w:p w:rsidR="007612B2" w:rsidRDefault="00FD1E57" w:rsidP="00FD1E57">
      <w:pPr>
        <w:ind w:firstLine="720"/>
        <w:rPr>
          <w:sz w:val="32"/>
          <w:szCs w:val="32"/>
        </w:rPr>
      </w:pP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เป็นการเชื่อมต่อกันระหว่างองค์กรกับองค์กร</w:t>
      </w:r>
    </w:p>
    <w:p w:rsidR="00FD1E57" w:rsidRDefault="00FD1E57" w:rsidP="00FD1E57">
      <w:pPr>
        <w:rPr>
          <w:sz w:val="32"/>
          <w:szCs w:val="32"/>
        </w:rPr>
      </w:pP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>2.</w:t>
      </w:r>
      <w:r w:rsidRPr="00FD1E57">
        <w:rPr>
          <w:rFonts w:asciiTheme="majorBidi" w:hAnsiTheme="majorBidi" w:cstheme="majorBidi"/>
          <w:sz w:val="32"/>
          <w:szCs w:val="32"/>
          <w:cs/>
        </w:rPr>
        <w:t>ไปรษณีย์อิเล็กทรอนิกส์ คือข้อใด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Chat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E -mail</w:t>
      </w:r>
    </w:p>
    <w:p w:rsid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Net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Web</w:t>
      </w:r>
    </w:p>
    <w:p w:rsidR="00FD1E57" w:rsidRDefault="00FD1E57" w:rsidP="00FD1E57">
      <w:pPr>
        <w:rPr>
          <w:rFonts w:asciiTheme="majorBidi" w:hAnsiTheme="majorBidi" w:cstheme="majorBidi"/>
          <w:sz w:val="32"/>
          <w:szCs w:val="32"/>
        </w:rPr>
      </w:pP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3. </w:t>
      </w:r>
      <w:r w:rsidRPr="00FD1E57">
        <w:rPr>
          <w:rFonts w:asciiTheme="majorBidi" w:hAnsiTheme="majorBidi"/>
          <w:sz w:val="32"/>
          <w:szCs w:val="32"/>
          <w:cs/>
        </w:rPr>
        <w:t xml:space="preserve">มาตราที่ </w:t>
      </w:r>
      <w:r w:rsidRPr="00FD1E57">
        <w:rPr>
          <w:rFonts w:asciiTheme="majorBidi" w:hAnsiTheme="majorBidi" w:cstheme="majorBidi"/>
          <w:sz w:val="32"/>
          <w:szCs w:val="32"/>
        </w:rPr>
        <w:t>14</w:t>
      </w:r>
      <w:r w:rsidRPr="00FD1E57">
        <w:rPr>
          <w:rFonts w:asciiTheme="majorBidi" w:hAnsiTheme="majorBidi"/>
          <w:sz w:val="32"/>
          <w:szCs w:val="32"/>
          <w:cs/>
        </w:rPr>
        <w:t xml:space="preserve"> ผู้ใดกระทำความผิดต้องระวางทาไม่เกินกี่ปี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1</w:t>
      </w:r>
      <w:r w:rsidRPr="00FD1E57">
        <w:rPr>
          <w:rFonts w:asciiTheme="majorBidi" w:hAnsiTheme="majorBidi"/>
          <w:sz w:val="32"/>
          <w:szCs w:val="32"/>
          <w:cs/>
        </w:rPr>
        <w:t xml:space="preserve"> ปี</w:t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5</w:t>
      </w:r>
      <w:r w:rsidRPr="00FD1E57">
        <w:rPr>
          <w:rFonts w:asciiTheme="majorBidi" w:hAnsiTheme="majorBidi"/>
          <w:sz w:val="32"/>
          <w:szCs w:val="32"/>
          <w:cs/>
        </w:rPr>
        <w:t xml:space="preserve"> ปี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10</w:t>
      </w:r>
      <w:r w:rsidRPr="00FD1E57">
        <w:rPr>
          <w:rFonts w:asciiTheme="majorBidi" w:hAnsiTheme="majorBidi"/>
          <w:sz w:val="32"/>
          <w:szCs w:val="32"/>
          <w:cs/>
        </w:rPr>
        <w:t xml:space="preserve"> ปี</w:t>
      </w:r>
      <w:r w:rsidRPr="00FD1E57"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15</w:t>
      </w:r>
      <w:r w:rsidRPr="00FD1E57">
        <w:rPr>
          <w:rFonts w:asciiTheme="majorBidi" w:hAnsiTheme="majorBidi"/>
          <w:sz w:val="32"/>
          <w:szCs w:val="32"/>
          <w:cs/>
        </w:rPr>
        <w:t xml:space="preserve"> ปี</w:t>
      </w:r>
    </w:p>
    <w:p w:rsidR="00DA1931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FD1E57">
        <w:rPr>
          <w:rFonts w:asciiTheme="majorBidi" w:hAnsiTheme="majorBidi"/>
          <w:sz w:val="32"/>
          <w:szCs w:val="32"/>
          <w:cs/>
        </w:rPr>
        <w:t xml:space="preserve">มาตราที่ </w:t>
      </w:r>
      <w:r w:rsidRPr="00FD1E57">
        <w:rPr>
          <w:rFonts w:asciiTheme="majorBidi" w:hAnsiTheme="majorBidi" w:cstheme="majorBidi"/>
          <w:sz w:val="32"/>
          <w:szCs w:val="32"/>
        </w:rPr>
        <w:t>8</w:t>
      </w:r>
      <w:r w:rsidRPr="00FD1E57">
        <w:rPr>
          <w:rFonts w:asciiTheme="majorBidi" w:hAnsiTheme="majorBidi"/>
          <w:sz w:val="32"/>
          <w:szCs w:val="32"/>
          <w:cs/>
        </w:rPr>
        <w:t xml:space="preserve"> มีฐานความผิด คือ การดักข้อมูลคอมพิวเตอร์แล้วมีโทษจำคุกกี่ปี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1</w:t>
      </w:r>
      <w:r w:rsidRPr="00FD1E57">
        <w:rPr>
          <w:rFonts w:asciiTheme="majorBidi" w:hAnsiTheme="majorBidi"/>
          <w:sz w:val="32"/>
          <w:szCs w:val="32"/>
          <w:cs/>
        </w:rPr>
        <w:t xml:space="preserve"> ปี หรือปรับไม่เกินหกหมื่นบาท หรือทั้งจำทั้งปรับ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2</w:t>
      </w:r>
      <w:r w:rsidRPr="00FD1E57">
        <w:rPr>
          <w:rFonts w:asciiTheme="majorBidi" w:hAnsiTheme="majorBidi"/>
          <w:sz w:val="32"/>
          <w:szCs w:val="32"/>
          <w:cs/>
        </w:rPr>
        <w:t xml:space="preserve"> ปี หรือปรับไม่เกินหกหมื่นบาท หรือทั้งจำทั้งปรับ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3</w:t>
      </w:r>
      <w:r w:rsidRPr="00FD1E57">
        <w:rPr>
          <w:rFonts w:asciiTheme="majorBidi" w:hAnsiTheme="majorBidi"/>
          <w:sz w:val="32"/>
          <w:szCs w:val="32"/>
          <w:cs/>
        </w:rPr>
        <w:t xml:space="preserve"> ปี หรือปรับไม่เกินหกหมื่นบาท หรือทั้งจำทั้งปรับ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>4</w:t>
      </w:r>
      <w:r w:rsidRPr="00FD1E57">
        <w:rPr>
          <w:rFonts w:asciiTheme="majorBidi" w:hAnsiTheme="majorBidi"/>
          <w:sz w:val="32"/>
          <w:szCs w:val="32"/>
          <w:cs/>
        </w:rPr>
        <w:t xml:space="preserve"> ปี หรือปรับไม่เกินหกหมื่นบาท หรือทั้งจำทั้งปรับ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5. </w:t>
      </w:r>
      <w:r w:rsidRPr="00FD1E57">
        <w:rPr>
          <w:rFonts w:asciiTheme="majorBidi" w:hAnsiTheme="majorBidi"/>
          <w:sz w:val="32"/>
          <w:szCs w:val="32"/>
          <w:cs/>
        </w:rPr>
        <w:t xml:space="preserve">พระราชบัญญัติว่าด้วยการกระทำความผิดเกี่ยวกับคอมพิวเตอร์ พ.ศ. </w:t>
      </w:r>
      <w:r w:rsidRPr="00FD1E57">
        <w:rPr>
          <w:rFonts w:asciiTheme="majorBidi" w:hAnsiTheme="majorBidi" w:cstheme="majorBidi"/>
          <w:sz w:val="32"/>
          <w:szCs w:val="32"/>
        </w:rPr>
        <w:t>2550</w:t>
      </w:r>
      <w:r w:rsidRPr="00FD1E57">
        <w:rPr>
          <w:rFonts w:asciiTheme="majorBidi" w:hAnsiTheme="majorBidi"/>
          <w:sz w:val="32"/>
          <w:szCs w:val="32"/>
          <w:cs/>
        </w:rPr>
        <w:t xml:space="preserve"> ว่าด้วยเรื่องอะไร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ความผิดเกี่ยวกับกฎหมาย</w:t>
      </w:r>
      <w:r w:rsidRPr="00FD1E57"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ความผิดเกี่ยวกับคอมพิวเตอร์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ความผิดเกี่ยวกับพระราชบัญญัติ</w:t>
      </w:r>
      <w:r w:rsidRPr="00FD1E57">
        <w:rPr>
          <w:rFonts w:asciiTheme="majorBidi" w:hAnsiTheme="majorBidi"/>
          <w:sz w:val="32"/>
          <w:szCs w:val="32"/>
          <w:cs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ความผิดเกี่ยวกับพนักงานเจ้าหน้าที่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6. </w:t>
      </w:r>
      <w:r w:rsidRPr="00FD1E57">
        <w:rPr>
          <w:rFonts w:asciiTheme="majorBidi" w:hAnsiTheme="majorBidi"/>
          <w:sz w:val="32"/>
          <w:szCs w:val="32"/>
          <w:cs/>
        </w:rPr>
        <w:t>มาตรา ๖ ฐานความผิดว่าด้วยการล่วงรู้มาตราป้องกันการเข้าถึงระบบคอมพิวเตอร์ ต้องระวางโทษตามข้อใด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ทั้งจำทั้งปรับ</w:t>
      </w:r>
      <w:r w:rsidRPr="00FD1E57">
        <w:rPr>
          <w:rFonts w:asciiTheme="majorBidi" w:hAnsiTheme="majorBidi"/>
          <w:sz w:val="32"/>
          <w:szCs w:val="32"/>
          <w:cs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จำคุกไม่เกินหนึ่งปี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ปรับไม่เกินสองหมื่นบาท</w:t>
      </w:r>
      <w:r w:rsidRPr="00FD1E57">
        <w:rPr>
          <w:rFonts w:asciiTheme="majorBidi" w:hAnsiTheme="majorBidi"/>
          <w:sz w:val="32"/>
          <w:szCs w:val="32"/>
          <w:cs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ถูกทุกข้อ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>7. “</w:t>
      </w:r>
      <w:r w:rsidRPr="00FD1E57">
        <w:rPr>
          <w:rFonts w:asciiTheme="majorBidi" w:hAnsiTheme="majorBidi"/>
          <w:sz w:val="32"/>
          <w:szCs w:val="32"/>
          <w:cs/>
        </w:rPr>
        <w:t>ข้อมูลจราจรทางคอมพิวเตอร์” หมายความว่าอย่างไร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ข้อมูลเกี่ยวกับการติดต่อสื่อสารของระบบคอมพิวเตอร์</w:t>
      </w:r>
      <w:r w:rsidRPr="00FD1E57">
        <w:rPr>
          <w:rFonts w:asciiTheme="majorBidi" w:hAnsiTheme="majorBidi"/>
          <w:sz w:val="32"/>
          <w:szCs w:val="32"/>
          <w:cs/>
        </w:rPr>
        <w:tab/>
        <w:t xml:space="preserve"> 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ข้อมูล ข้อความ คำสั่ง ชุดคำสั่ง หรือสิ่งอื่นใดบรรดาที่อยู่ในระบบคอมพิวเตอร์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sz w:val="32"/>
          <w:szCs w:val="32"/>
          <w:cs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ถูกทั้ง ข้อ ก. และ ข.</w:t>
      </w:r>
      <w:r w:rsidRPr="00FD1E57">
        <w:rPr>
          <w:rFonts w:asciiTheme="majorBidi" w:hAnsiTheme="majorBidi"/>
          <w:sz w:val="32"/>
          <w:szCs w:val="32"/>
          <w:cs/>
        </w:rPr>
        <w:tab/>
        <w:t xml:space="preserve"> </w:t>
      </w:r>
    </w:p>
    <w:p w:rsid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>
        <w:rPr>
          <w:sz w:val="32"/>
          <w:szCs w:val="32"/>
        </w:rPr>
        <w:t>( )</w:t>
      </w: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ไม่มีข้อถูก</w:t>
      </w:r>
      <w:r w:rsidRPr="00FD1E57">
        <w:rPr>
          <w:rFonts w:asciiTheme="majorBidi" w:hAnsiTheme="majorBidi"/>
          <w:sz w:val="32"/>
          <w:szCs w:val="32"/>
          <w:cs/>
        </w:rPr>
        <w:tab/>
      </w:r>
    </w:p>
    <w:p w:rsidR="00DA1931" w:rsidRDefault="00DA1931" w:rsidP="00FD1E57">
      <w:pPr>
        <w:rPr>
          <w:rFonts w:asciiTheme="majorBidi" w:hAnsiTheme="majorBidi" w:cstheme="majorBidi"/>
          <w:sz w:val="32"/>
          <w:szCs w:val="32"/>
        </w:rPr>
      </w:pPr>
    </w:p>
    <w:p w:rsidR="00FD1E57" w:rsidRPr="00FD1E57" w:rsidRDefault="00DA1931" w:rsidP="00FD1E5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</w:t>
      </w:r>
      <w:r w:rsidR="00FD1E57" w:rsidRPr="00FD1E57">
        <w:rPr>
          <w:rFonts w:asciiTheme="majorBidi" w:hAnsiTheme="majorBidi" w:cstheme="majorBidi"/>
          <w:sz w:val="32"/>
          <w:szCs w:val="32"/>
        </w:rPr>
        <w:t xml:space="preserve">. </w:t>
      </w:r>
      <w:r w:rsidR="00FD1E57" w:rsidRPr="00FD1E57">
        <w:rPr>
          <w:rFonts w:asciiTheme="majorBidi" w:hAnsiTheme="majorBidi"/>
          <w:sz w:val="32"/>
          <w:szCs w:val="32"/>
          <w:cs/>
        </w:rPr>
        <w:t>ฐานในข้อใดต่อไปนี้ต้องระวางโทษจำคุกตั้งแต่สามปีถึงสิบห้าปี และปรับตั้งแต่หกหมื่นบาทถึงสามแสนบาท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 w:rsidR="00DA1931">
        <w:rPr>
          <w:sz w:val="32"/>
          <w:szCs w:val="32"/>
        </w:rPr>
        <w:t>( )</w:t>
      </w:r>
      <w:r w:rsidR="00DA1931"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นำเข้าสู่ระบบคอมพิวเตอร์ซึ่งข้อมูลคอมพิวเตอร์ปลอมใดๆ อันเป็นความผิดเกี่ยวกับความมั่นคงแห่งราชอาณาจักร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 w:rsidR="00DA1931">
        <w:rPr>
          <w:sz w:val="32"/>
          <w:szCs w:val="32"/>
        </w:rPr>
        <w:t>( )</w:t>
      </w:r>
      <w:r w:rsidR="00DA1931"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ผู้ใดเข้าถึงโดยมิชอบซึ่งระบบคอมพิวเตอร์ที่มีมาตรการป้องกันการเข้าถึงโดยเฉพาะและมาตรการนั้นมิได้มีไว้สำหรับตน</w:t>
      </w:r>
    </w:p>
    <w:p w:rsidR="00FD1E57" w:rsidRP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 w:rsidR="00DA1931">
        <w:rPr>
          <w:sz w:val="32"/>
          <w:szCs w:val="32"/>
        </w:rPr>
        <w:t>( )</w:t>
      </w:r>
      <w:r w:rsidR="00DA1931"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การกระทำโดยประการที่น่าจะเกิดความเสียหายต่อข้อมูลคอมพิวเตอร์ที่เกี่ยวกับการรักษาความมั่นคงปลอดภัยของประเทศ</w:t>
      </w:r>
    </w:p>
    <w:p w:rsidR="00FD1E57" w:rsidRDefault="00FD1E57" w:rsidP="00FD1E57">
      <w:pPr>
        <w:rPr>
          <w:rFonts w:asciiTheme="majorBidi" w:hAnsiTheme="majorBidi" w:cstheme="majorBidi"/>
          <w:sz w:val="32"/>
          <w:szCs w:val="32"/>
        </w:rPr>
      </w:pPr>
      <w:r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 w:cstheme="majorBidi"/>
          <w:sz w:val="32"/>
          <w:szCs w:val="32"/>
        </w:rPr>
        <w:tab/>
      </w:r>
      <w:r w:rsidR="00DA1931">
        <w:rPr>
          <w:sz w:val="32"/>
          <w:szCs w:val="32"/>
        </w:rPr>
        <w:t>( )</w:t>
      </w:r>
      <w:r w:rsidR="00DA1931" w:rsidRPr="00FD1E57">
        <w:rPr>
          <w:rFonts w:asciiTheme="majorBidi" w:hAnsiTheme="majorBidi" w:cstheme="majorBidi"/>
          <w:sz w:val="32"/>
          <w:szCs w:val="32"/>
        </w:rPr>
        <w:t xml:space="preserve"> </w:t>
      </w:r>
      <w:r w:rsidRPr="00FD1E57">
        <w:rPr>
          <w:rFonts w:asciiTheme="majorBidi" w:hAnsiTheme="majorBidi"/>
          <w:sz w:val="32"/>
          <w:szCs w:val="32"/>
          <w:cs/>
        </w:rPr>
        <w:t>นำเข้าสู่ระบบคอมพิวเตอร์ซึ่งข้อมูลคอมพิวเตอร์ใดๆ ที่มีลักษณะอันลามกและข้อมูลคอมพิวเตอร์นั้นประชาชนทั่วไปอาจเข้าถึงได้</w:t>
      </w:r>
    </w:p>
    <w:p w:rsidR="00DA1931" w:rsidRDefault="00DA1931" w:rsidP="00FD1E57">
      <w:pPr>
        <w:rPr>
          <w:rFonts w:asciiTheme="majorBidi" w:hAnsiTheme="majorBidi" w:cstheme="majorBidi"/>
          <w:sz w:val="32"/>
          <w:szCs w:val="32"/>
        </w:rPr>
      </w:pPr>
    </w:p>
    <w:tbl>
      <w:tblPr>
        <w:tblpPr w:leftFromText="180" w:rightFromText="180" w:vertAnchor="text" w:horzAnchor="page" w:tblpX="1" w:tblpY="-1153"/>
        <w:tblW w:w="14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6390"/>
        <w:gridCol w:w="7125"/>
      </w:tblGrid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lastRenderedPageBreak/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ข้อใดกล่าวถึงอินเทอร์เน็ตได้ถูกต้องที่สุด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885" w:type="dxa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90" w:type="dxa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เป็นยการเชื่อมต่อกันระหว่างเครือข่าย</w:t>
            </w:r>
          </w:p>
        </w:tc>
        <w:tc>
          <w:tcPr>
            <w:tcW w:w="7125" w:type="dxa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เป็นการเชื่อมต่อกันระหว่างบุคคลกับบุคคล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เป็นการเชื่อมต่อกันระหว่างบุคคลกับองค์กร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เป็นการเชื่อมต่อกันระหว่างองค์กรกับองค์กร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2.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ไปรษณีย์อิเล็กทรอนิกส์ คือข้อใด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1. Chat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>2. E -mail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3. Net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4. Web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มาตราที่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14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ผู้ใดกระทำความผิดต้องระวางทาไม่เกินกี่ปี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1. 1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2. 5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3. 10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4. 15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มาตราที่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8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มีฐานความผิด คือ การดักข้อมูลคอมพิวเตอร์แล้วมีโทษจำคุกกี่ปี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1. 1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ปี หรือปรับไม่เกินหกหมื่นบาท หรือทั้งจำทั้งปรับ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2. 2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ปี หรือปรับไม่เกินหกหมื่นบาท หรือทั้งจำทั้งปรับ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2. 3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ปี หรือปรับไม่เกินหกหมื่นบาท หรือทั้งจำทั้งปรับ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2. 4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ปี หรือปรับไม่เกินหกหมื่นบาท หรือทั้งจำทั้งปรับ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5.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พระราชบัญญัติว่าด้วยการกระทำความผิดเกี่ยวกับคอมพิวเตอร์ พ.ศ.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2550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ว่าด้วยเรื่องอะไร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ความผิดเกี่ยวกับกฎหมาย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ความผิดเกี่ยวกับคอมพิวเตอร์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ความผิดเกี่ยวกับพระราชบัญญัติ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ความผิดเกี่ยวกับพนักงานเจ้าหน้าที่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6.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มาตรา ๖ ฐานความผิดว่าด้วยการล่วงรู้มาตราป้องกันการเข้าถึงระบบคอมพิวเตอร์ ต้องระวางโทษตามข้อใด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ทั้งจำทั้งปรับ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จำคุกไม่เกินหนึ่งปี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ปรับไม่เกินสองหมื่นบาท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ถูกทุกข้อ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7. “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ข้อมูลจราจรทางคอมพิวเตอร์” หมายความว่าอย่างไร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ข้อมูลเกี่ยวกับการติดต่อสื่อสารของระบบคอมพิวเตอร์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ข้อมูล ข้อความ คำสั่ง ชุดคำสั่ง หรือสิ่งอื่นใดบรรดาที่อยู่ในระบบคอมพิวเตอร์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ถูกทั้ง ข้อ ก. และ ข.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ไม่มีข้อถูก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8.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การกระทำผิดในข้อใดต่อไปนี้ ต้องระวางโทษจำคุกไม่เกินห้าปี หรือปรับไม่เกินหนึ่งแสนบาท หรือทั้งจำทั้งปรับ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การกระทำที่ก่อให้เกิดความเสียหายแก่ประชาชน ไม่ว่าความเสียหายนั้นจะเกิดขึ้นในทันทีหรือในภายหลังและไม่ว่าจะเกิดขึ้นพร้อมกันหรือไม่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เป็นการกระทำที่น่าจะทำให้ผู้อื่นนั้นเสียชื่อเสียง ถูกดูหมิ่น ถูกเกลียดชัง หรือได้รับความอับอาย และภาพนั้นเป็นภาพที่เกิดจากการสร้างขึ้น ตัดต่อ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เป็นการกระทำโดยประการที่น่าจะเกิดความเสียหายต่อข้อมูลคอมพิวเตอร์ หรือระบบคอมพิวเตอร์ที่เกี่ยวกับการรักษาความมั่นคงปลอดภัยของประเทศ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นำเข้าสู่ระบบคอมพิวเตอร์ซึ่งข้อมูลคอมพิวเตอร์อันเป็นเท็จ โดยประการที่น่าจะเกิดความเสียหายต่อความมั่นคงของประเทศหรือก่อให้เกิดความตื่นตระหนกแก่ประชาชน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lastRenderedPageBreak/>
              <w:t xml:space="preserve">9.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ผู้ใดกระทำโดยมิชอบด้วยวิธีการทางอิเล็กทรอนิกส์เพื่อดักรับไว้ของผู้อื่นที่อยู่ระหว่างการส่งในระบบคอมพิวเตอร์ จะต้องระวางโทษตามข้อใด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จำคุกไม่เกินห้าปี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จำคุกไม่เกินสี่ปี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ปรับไม่เกินแปดหมื่นบาท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ปรับไม่เกินหกหมื่นบาท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10.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ฐานในข้อใดต่อไปนี้ต้องระวางโทษจำคุกตั้งแต่สามปีถึงสิบห้าปี และปรับตั้งแต่หกหมื่นบาทถึงสามแสนบาท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นำเข้าสู่ระบบคอมพิวเตอร์ซึ่งข้อมูลคอมพิวเตอร์ปลอมใดๆ อันเป็นความผิดเกี่ยวกับความมั่นคงแห่งราชอาณาจักร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ผู้ใดเข้าถึงโดยมิชอบซึ่งระบบคอมพิวเตอร์ที่มีมาตรการป้องกันการเข้าถึงโดยเฉพาะและมาตรการนั้นมิได้มีไว้สำหรับตน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การกระทำโดยประการที่น่าจะเกิดความเสียหายต่อข้อมูลคอมพิวเตอร์ที่เกี่ยวกับการรักษาความมั่นคงปลอดภัยของประเทศ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นำเข้าสู่ระบบคอมพิวเตอร์ซึ่งข้อมูลคอมพิวเตอร์ใดๆ ที่มีลักษณะอันลามกและข้อมูลคอมพิวเตอร์นั้นประชาชนทั่วไปอาจเข้าถึงได้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ผู้ให้บริการจะต้องเก็บรักษาข้อมูลจราจรทางคอมพิวเตอร์ไว้อย่างน้อยกี่วัน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ไม่น้อยกว่าเก้าสิบวัน แต่ไม่เกินหนึ่งปี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ไม่น้อยกว่าสามสิบวัน แต่ไม่เกินเก้าสิบวัน</w:t>
            </w:r>
          </w:p>
        </w:tc>
      </w:tr>
      <w:tr w:rsidR="00DA1931" w:rsidRPr="00DA1931" w:rsidTr="00DA1931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ไม่น้อยกว่าหนึ่งร้อยยี่สิบวัน แต่ไม่เกินสองปี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ไม่น้อยกว่าหกสิบวัน แต่ไม่เกินหนึ่งร้อยยี่สิบวัน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มาตรา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13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ฐานความผิดว่าด้วยการจำหน่ายหรือเผยแพร่ข้อมูลอันไม่เหมาะสม ต้องระวางโทษตามข้อใด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จำคุกไม่เกินหนึ่งปี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จำคุกไม่เกินสองปี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ปรับไม่เกินสี่หมื่นบาท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ปรับไม่เกินสามหมื่นบาท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พรบ.ว่าด้วยการกระทำความผิดเกี่ยวกับคอมพิวเตอร์ พ.ศ.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2550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ประกาศใช้ในราชกิจจานุเบกษาวันใด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1. 16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มิถุนายน พ.ศ.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2550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2. 17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มิถุนายน พ.ศ.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2550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3. 18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มิถุนายน พ.ศ.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>2550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4. 19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มิถุนายน พ.ศ.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2550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14.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พรบ.ว่าด้วยการกระทำความผิดเกี่ยวกับคอมพิวเตอร์ พ.ศ.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2550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ประกาศใช้ในราชกิจจานุเบกษาแล้ว จะมีผลใช้บังคับใช้เมื่อใด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พ้น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15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วัน หลังจากประกาศใช้ในราชกิจจานุเบกษาแล้ว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พ้น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20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วัน หลังจากประกาศใช้ในราชกิจจานุเบกษาแล้ว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 xml:space="preserve">พ้น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25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วัน หลังจากประกาศใช้ในราชกิจจานุเบกษาแล้ว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4.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 xml:space="preserve">พ้น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30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วัน หลังจากประกาศใช้ในราชกิจจานุเบกษาแล้ว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15.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ผู้รับสนองพระบรมราชโองการ พรบ.ว่าด้วยการกระทำความผิดเกี่ยวกับคอมพิวเตอร์ พ.ศ.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2550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คือใคร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FF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FF0000"/>
                <w:sz w:val="28"/>
                <w:szCs w:val="28"/>
              </w:rPr>
              <w:t xml:space="preserve">1. </w:t>
            </w:r>
            <w:r w:rsidRPr="00DA1931">
              <w:rPr>
                <w:rFonts w:ascii="Angsana New" w:hAnsi="Angsana New"/>
                <w:color w:val="FF0000"/>
                <w:sz w:val="28"/>
                <w:szCs w:val="28"/>
                <w:cs/>
              </w:rPr>
              <w:t>นายกรัฐมนตรี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3.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รองนายกรัฐมนตรี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2. </w:t>
            </w:r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ประธานศาลปกครอง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 xml:space="preserve">4. </w:t>
            </w:r>
            <w:proofErr w:type="gramStart"/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หัวหน้าคณะรักษาความสงบแห่งชาติ(</w:t>
            </w:r>
            <w:proofErr w:type="gramEnd"/>
            <w:r w:rsidRPr="00DA1931">
              <w:rPr>
                <w:rFonts w:ascii="Angsana New" w:hAnsi="Angsana New"/>
                <w:color w:val="000000"/>
                <w:sz w:val="28"/>
                <w:szCs w:val="28"/>
                <w:cs/>
              </w:rPr>
              <w:t>คสช.)</w:t>
            </w:r>
          </w:p>
        </w:tc>
      </w:tr>
      <w:tr w:rsidR="00DA1931" w:rsidRPr="00DA1931" w:rsidTr="00DA1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931" w:rsidRPr="00DA1931" w:rsidRDefault="00DA1931" w:rsidP="00DA1931">
            <w:pPr>
              <w:jc w:val="both"/>
              <w:rPr>
                <w:rFonts w:ascii="Angsana New" w:hAnsi="Angsana New"/>
                <w:color w:val="000000"/>
                <w:sz w:val="28"/>
                <w:szCs w:val="28"/>
              </w:rPr>
            </w:pPr>
            <w:r w:rsidRPr="00DA1931">
              <w:rPr>
                <w:rFonts w:ascii="Angsana New" w:hAnsi="Angsana New"/>
                <w:color w:val="000000"/>
                <w:sz w:val="28"/>
                <w:szCs w:val="28"/>
              </w:rPr>
              <w:t> </w:t>
            </w:r>
          </w:p>
        </w:tc>
      </w:tr>
    </w:tbl>
    <w:p w:rsidR="00DA1931" w:rsidRPr="00FD1E57" w:rsidRDefault="00DA1931" w:rsidP="00FD1E57">
      <w:pPr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sectPr w:rsidR="00DA1931" w:rsidRPr="00FD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439B"/>
    <w:multiLevelType w:val="hybridMultilevel"/>
    <w:tmpl w:val="99FA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2BE9"/>
    <w:multiLevelType w:val="hybridMultilevel"/>
    <w:tmpl w:val="7D46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57"/>
    <w:rsid w:val="007612B2"/>
    <w:rsid w:val="00CB782C"/>
    <w:rsid w:val="00DA1931"/>
    <w:rsid w:val="00F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CAD4"/>
  <w15:chartTrackingRefBased/>
  <w15:docId w15:val="{A0A77B13-4304-4167-B8EA-E258C2E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E57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1">
    <w:name w:val="center1"/>
    <w:basedOn w:val="Normal"/>
    <w:rsid w:val="00DA1931"/>
    <w:pPr>
      <w:spacing w:before="100" w:beforeAutospacing="1" w:after="100" w:afterAutospacing="1"/>
    </w:pPr>
    <w:rPr>
      <w:rFonts w:ascii="Tahoma" w:hAnsi="Tahoma" w:cs="Tahoma"/>
    </w:rPr>
  </w:style>
  <w:style w:type="character" w:styleId="Strong">
    <w:name w:val="Strong"/>
    <w:basedOn w:val="DefaultParagraphFont"/>
    <w:uiPriority w:val="22"/>
    <w:qFormat/>
    <w:rsid w:val="00DA1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1</cp:revision>
  <cp:lastPrinted>2020-01-27T19:35:00Z</cp:lastPrinted>
  <dcterms:created xsi:type="dcterms:W3CDTF">2020-01-27T19:22:00Z</dcterms:created>
  <dcterms:modified xsi:type="dcterms:W3CDTF">2020-01-27T19:37:00Z</dcterms:modified>
</cp:coreProperties>
</file>