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160" w:line="259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SRS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rtl w:val="0"/>
        </w:rPr>
        <w:br w:type="textWrapping"/>
      </w:r>
      <w:r>
        <w:rPr>
          <w:b w:val="1"/>
          <w:bCs w:val="1"/>
          <w:sz w:val="26"/>
          <w:szCs w:val="26"/>
          <w:rtl w:val="0"/>
          <w:lang w:val="en-US"/>
        </w:rPr>
        <w:t>Urs4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rtl w:val="0"/>
          <w:lang w:val="en-US"/>
        </w:rPr>
        <w:t xml:space="preserve">SRS-01: </w:t>
      </w:r>
      <w:r>
        <w:rPr>
          <w:sz w:val="26"/>
          <w:szCs w:val="26"/>
          <w:shd w:val="clear" w:color="auto" w:fill="ffffff"/>
          <w:rtl w:val="0"/>
          <w:lang w:val="en-US"/>
        </w:rPr>
        <w:t>The system shall provide a UI for users to view a monthly activity schedules within a year.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SRS-02: The system shall provide 2 buttons to navigate users through the next and the previous year</w:t>
      </w:r>
      <w:r>
        <w:rPr>
          <w:rFonts w:hAnsi="Calibri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sz w:val="26"/>
          <w:szCs w:val="26"/>
          <w:shd w:val="clear" w:color="auto" w:fill="ffffff"/>
          <w:rtl w:val="0"/>
          <w:lang w:val="en-US"/>
        </w:rPr>
        <w:t>s activity schedule.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SRS-03: The system shall display all activities </w:t>
      </w:r>
      <w:r>
        <w:rPr>
          <w:sz w:val="26"/>
          <w:szCs w:val="26"/>
          <w:rtl w:val="0"/>
          <w:lang w:val="en-US"/>
        </w:rPr>
        <w:t>in each month in a year</w:t>
      </w:r>
      <w:r>
        <w:rPr>
          <w:sz w:val="26"/>
          <w:szCs w:val="26"/>
          <w:shd w:val="clear" w:color="auto" w:fill="ffffff"/>
          <w:rtl w:val="0"/>
          <w:lang w:val="en-US"/>
        </w:rPr>
        <w:t>.</w:t>
      </w:r>
      <w:r>
        <w:rPr>
          <w:sz w:val="26"/>
          <w:szCs w:val="26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rtl w:val="0"/>
          <w:lang w:val="en-US"/>
        </w:rPr>
        <w:t xml:space="preserve">SRS-04: </w:t>
      </w:r>
      <w:r>
        <w:rPr>
          <w:sz w:val="26"/>
          <w:szCs w:val="26"/>
          <w:shd w:val="clear" w:color="auto" w:fill="ffffff"/>
          <w:rtl w:val="0"/>
          <w:lang w:val="en-US"/>
        </w:rPr>
        <w:t>The system shall change the year of the activity according to the user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SRS-05: The system shall display </w:t>
      </w:r>
      <w:r>
        <w:rPr>
          <w:sz w:val="26"/>
          <w:szCs w:val="26"/>
          <w:rtl w:val="0"/>
          <w:lang w:val="en-US"/>
        </w:rPr>
        <w:t>a notify message under the section where the content is not ready yet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Urs5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SRS-06: The system shall provide a UI for users to view the temple</w:t>
      </w:r>
      <w:r>
        <w:rPr>
          <w:rFonts w:hAnsi="Calibri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sz w:val="26"/>
          <w:szCs w:val="26"/>
          <w:shd w:val="clear" w:color="auto" w:fill="ffffff"/>
          <w:rtl w:val="0"/>
          <w:lang w:val="en-US"/>
        </w:rPr>
        <w:t>s history.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SRS-07: The system shall display the temple</w:t>
      </w:r>
      <w:r>
        <w:rPr>
          <w:rFonts w:hAnsi="Calibri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s history. 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*SRS-05: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URS6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SRS-08: The system shall provide a UI to keep all the photo albums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SRS-09: The system shall provide a description for each album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SRS-10: The system shall sort the album according to the date create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SRS-11: The system shall display a photo in real size image on full browser when the user clicks on the photo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*SRS-05: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Urs7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SRS-12: The system shall provide a UI for users to view the contact information.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SRS-13: The system shall display the contact information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*SRS-05: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Urs8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SRS-14: The system shall provide a UI for users to contact the temple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SRS-16: The system shall check the validity of information that the user submitted.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SRS-17: The system shall highlight the text box that the input is invalid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SRS-18: </w:t>
      </w:r>
      <w:r>
        <w:rPr>
          <w:sz w:val="26"/>
          <w:szCs w:val="26"/>
          <w:rtl w:val="0"/>
          <w:lang w:val="en-US"/>
        </w:rPr>
        <w:t>The system shall send the message to the Administrator inbox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SRS-19: The system shall return </w:t>
      </w:r>
      <w:r>
        <w:rPr>
          <w:sz w:val="26"/>
          <w:szCs w:val="26"/>
          <w:rtl w:val="0"/>
          <w:lang w:val="en-US"/>
        </w:rPr>
        <w:t>a result message to the user after finish a request</w:t>
      </w:r>
    </w:p>
    <w:p>
      <w:pPr>
        <w:pStyle w:val="Body A"/>
        <w:spacing w:after="160" w:line="259" w:lineRule="auto"/>
        <w:rPr>
          <w:sz w:val="26"/>
          <w:szCs w:val="26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Urs12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SRS-20: </w:t>
      </w: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shd w:val="clear" w:color="auto" w:fill="ffffff"/>
          <w:rtl w:val="0"/>
          <w:lang w:val="en-US"/>
        </w:rPr>
        <w:t>he system shall provide a UI for the administrator to choose  new post to send by e-mail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SRS-21: The system shall alert for a confirmation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SRS-22: </w:t>
      </w:r>
      <w:r>
        <w:rPr>
          <w:sz w:val="26"/>
          <w:szCs w:val="26"/>
          <w:rtl w:val="0"/>
          <w:lang w:val="en-US"/>
        </w:rPr>
        <w:t>The system shall send e-mail to the related user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SRS-23: </w:t>
      </w:r>
      <w:r>
        <w:rPr>
          <w:sz w:val="26"/>
          <w:szCs w:val="26"/>
          <w:rtl w:val="0"/>
          <w:lang w:val="en-US"/>
        </w:rPr>
        <w:t>The system shall retrieve all e-mail subscribed to the type of selected post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SRS-24: </w:t>
      </w:r>
      <w:r>
        <w:rPr>
          <w:sz w:val="26"/>
          <w:szCs w:val="26"/>
          <w:rtl w:val="0"/>
          <w:lang w:val="en-US"/>
        </w:rPr>
        <w:t>The</w:t>
      </w:r>
      <w:r>
        <w:rPr>
          <w:rtl w:val="0"/>
          <w:lang w:val="en-US"/>
        </w:rPr>
        <w:t xml:space="preserve"> system</w:t>
      </w:r>
      <w:r>
        <w:rPr>
          <w:sz w:val="26"/>
          <w:szCs w:val="26"/>
          <w:rtl w:val="0"/>
          <w:lang w:val="en-US"/>
        </w:rPr>
        <w:t xml:space="preserve"> shall mark the selected e-mail as sent</w:t>
      </w:r>
    </w:p>
    <w:p>
      <w:pPr>
        <w:pStyle w:val="Body A"/>
        <w:spacing w:after="160" w:line="259" w:lineRule="auto"/>
        <w:rPr>
          <w:sz w:val="26"/>
          <w:szCs w:val="26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Urs13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SRS-25: The system shall provide a UI for users to edit the e-mail subscription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SRS-26: </w:t>
      </w:r>
      <w:r>
        <w:rPr>
          <w:sz w:val="26"/>
          <w:szCs w:val="26"/>
          <w:rtl w:val="0"/>
          <w:lang w:val="en-US"/>
        </w:rPr>
        <w:t>The system shall save new information.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after="160" w:line="259" w:lineRule="auto"/>
        <w:rPr>
          <w:sz w:val="26"/>
          <w:szCs w:val="26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Urs14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rtl w:val="0"/>
          <w:lang w:val="en-US"/>
        </w:rPr>
        <w:t xml:space="preserve">SRS-101: The system shall </w:t>
      </w:r>
      <w:r>
        <w:rPr>
          <w:sz w:val="26"/>
          <w:szCs w:val="26"/>
          <w:shd w:val="clear" w:color="auto" w:fill="ffffff"/>
          <w:rtl w:val="0"/>
          <w:lang w:val="en-US"/>
        </w:rPr>
        <w:t>provide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 a Facebook Like Box </w:t>
      </w:r>
      <w:r>
        <w:rPr>
          <w:sz w:val="26"/>
          <w:szCs w:val="26"/>
          <w:shd w:val="clear" w:color="auto" w:fill="ffffff"/>
          <w:rtl w:val="0"/>
          <w:lang w:val="en-US"/>
        </w:rPr>
        <w:t>.</w:t>
      </w:r>
    </w:p>
    <w:p>
      <w:pPr>
        <w:pStyle w:val="Body A"/>
        <w:spacing w:after="160" w:line="259" w:lineRule="auto"/>
        <w:rPr>
          <w:sz w:val="26"/>
          <w:szCs w:val="26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Urs19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SRS-27: </w:t>
      </w:r>
      <w:r>
        <w:rPr>
          <w:sz w:val="26"/>
          <w:szCs w:val="26"/>
          <w:rtl w:val="0"/>
          <w:lang w:val="en-US"/>
        </w:rPr>
        <w:t>The system display a UI for the user to input their e-mail and username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SRS-28: </w:t>
      </w:r>
      <w:r>
        <w:rPr>
          <w:sz w:val="26"/>
          <w:szCs w:val="26"/>
          <w:rtl w:val="0"/>
          <w:lang w:val="en-US"/>
        </w:rPr>
        <w:t>The system shall verify the input e-mail and password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SRS-29: </w:t>
      </w:r>
      <w:r>
        <w:rPr>
          <w:sz w:val="26"/>
          <w:szCs w:val="26"/>
          <w:rtl w:val="0"/>
          <w:lang w:val="en-US"/>
        </w:rPr>
        <w:t>The system shall retrieve the user</w:t>
      </w:r>
      <w:r>
        <w:rPr>
          <w:rFonts w:hAnsi="Calibri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password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SRS-30: </w:t>
      </w:r>
      <w:r>
        <w:rPr>
          <w:sz w:val="26"/>
          <w:szCs w:val="26"/>
          <w:rtl w:val="0"/>
          <w:lang w:val="en-US"/>
        </w:rPr>
        <w:t>The system shall send the user</w:t>
      </w:r>
      <w:r>
        <w:rPr>
          <w:rFonts w:hAnsi="Calibri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password to the user</w:t>
      </w:r>
      <w:r>
        <w:rPr>
          <w:rFonts w:hAnsi="Calibri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e-mail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SRS-19: 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Urs23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sz w:val="26"/>
          <w:szCs w:val="26"/>
          <w:shd w:val="clear" w:color="auto" w:fill="ffffff"/>
          <w:rtl w:val="0"/>
          <w:lang w:val="en-US"/>
        </w:rPr>
        <w:t>102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 The system shall provide a UI for </w:t>
      </w:r>
      <w:r>
        <w:rPr>
          <w:sz w:val="26"/>
          <w:szCs w:val="26"/>
          <w:shd w:val="clear" w:color="auto" w:fill="ffffff"/>
          <w:rtl w:val="0"/>
          <w:lang w:val="en-US"/>
        </w:rPr>
        <w:t>monk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 to </w:t>
      </w:r>
      <w:r>
        <w:rPr>
          <w:sz w:val="26"/>
          <w:szCs w:val="26"/>
          <w:shd w:val="clear" w:color="auto" w:fill="ffffff"/>
          <w:rtl w:val="0"/>
          <w:lang w:val="en-US"/>
        </w:rPr>
        <w:t>post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 the </w:t>
      </w:r>
      <w:r>
        <w:rPr>
          <w:sz w:val="26"/>
          <w:szCs w:val="26"/>
          <w:shd w:val="clear" w:color="auto" w:fill="ffffff"/>
          <w:rtl w:val="0"/>
          <w:lang w:val="en-US"/>
        </w:rPr>
        <w:t>Dhamma.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*SRS-26:</w:t>
      </w:r>
      <w:r>
        <w:rPr>
          <w:sz w:val="26"/>
          <w:szCs w:val="26"/>
          <w:shd w:val="clear" w:color="auto" w:fill="ffffff"/>
          <w:rtl w:val="0"/>
          <w:lang w:val="en-US"/>
        </w:rPr>
        <w:br w:type="textWrapping"/>
      </w:r>
      <w:commentRangeStart w:id="0"/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SRS-103 The system shall display the Dhamma.</w:t>
      </w:r>
      <w:commentRangeEnd w:id="0"/>
      <w:r>
        <w:commentReference w:id="0"/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Urs24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104 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The system shall provide a UI for </w:t>
      </w:r>
      <w:r>
        <w:rPr>
          <w:sz w:val="26"/>
          <w:szCs w:val="26"/>
          <w:shd w:val="clear" w:color="auto" w:fill="ffffff"/>
          <w:rtl w:val="0"/>
          <w:lang w:val="en-US"/>
        </w:rPr>
        <w:t>monk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 to </w:t>
      </w:r>
      <w:r>
        <w:rPr>
          <w:sz w:val="26"/>
          <w:szCs w:val="26"/>
          <w:shd w:val="clear" w:color="auto" w:fill="ffffff"/>
          <w:rtl w:val="0"/>
          <w:lang w:val="en-US"/>
        </w:rPr>
        <w:t>edit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 the </w:t>
      </w:r>
      <w:r>
        <w:rPr>
          <w:sz w:val="26"/>
          <w:szCs w:val="26"/>
          <w:shd w:val="clear" w:color="auto" w:fill="ffffff"/>
          <w:rtl w:val="0"/>
          <w:lang w:val="en-US"/>
        </w:rPr>
        <w:t>Dhamma.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*SRS-26: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*SRS-103: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Urs25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105 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The system shall provide a UI for </w:t>
      </w:r>
      <w:r>
        <w:rPr>
          <w:sz w:val="26"/>
          <w:szCs w:val="26"/>
          <w:shd w:val="clear" w:color="auto" w:fill="ffffff"/>
          <w:rtl w:val="0"/>
          <w:lang w:val="en-US"/>
        </w:rPr>
        <w:t>monk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 to </w:t>
      </w:r>
      <w:r>
        <w:rPr>
          <w:sz w:val="26"/>
          <w:szCs w:val="26"/>
          <w:shd w:val="clear" w:color="auto" w:fill="ffffff"/>
          <w:rtl w:val="0"/>
          <w:lang w:val="en-US"/>
        </w:rPr>
        <w:t>delete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 the </w:t>
      </w:r>
      <w:r>
        <w:rPr>
          <w:sz w:val="26"/>
          <w:szCs w:val="26"/>
          <w:shd w:val="clear" w:color="auto" w:fill="ffffff"/>
          <w:rtl w:val="0"/>
          <w:lang w:val="en-US"/>
        </w:rPr>
        <w:t>Dhamma.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*SRS-21: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>SRS-34: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*SRS-19: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Urs26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SRS-106: 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The system shall provide a UI for administrator to </w:t>
      </w:r>
      <w:r>
        <w:rPr>
          <w:sz w:val="28"/>
          <w:szCs w:val="28"/>
          <w:rtl w:val="0"/>
          <w:lang w:val="en-US"/>
        </w:rPr>
        <w:t>make registration for monk</w:t>
      </w:r>
      <w:r>
        <w:rPr>
          <w:sz w:val="26"/>
          <w:szCs w:val="26"/>
          <w:shd w:val="clear" w:color="auto" w:fill="ffffff"/>
          <w:rtl w:val="0"/>
          <w:lang w:val="en-US"/>
        </w:rPr>
        <w:t>.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*SRS-21: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SRS-107: The system shall create a monk user</w:t>
      </w:r>
      <w:r>
        <w:rPr>
          <w:sz w:val="26"/>
          <w:szCs w:val="26"/>
          <w:shd w:val="clear" w:color="auto" w:fill="ffffff"/>
          <w:rtl w:val="0"/>
          <w:lang w:val="en-US"/>
        </w:rPr>
        <w:t>.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*SRS-19: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Urs27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SRS-108: 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The system shall provide a UI for administrator to 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delete a </w:t>
      </w:r>
      <w:r>
        <w:rPr>
          <w:sz w:val="28"/>
          <w:szCs w:val="28"/>
          <w:rtl w:val="0"/>
          <w:lang w:val="en-US"/>
        </w:rPr>
        <w:t>monk</w:t>
      </w:r>
      <w:r>
        <w:rPr>
          <w:sz w:val="28"/>
          <w:szCs w:val="28"/>
          <w:rtl w:val="0"/>
          <w:lang w:val="en-US"/>
        </w:rPr>
        <w:t xml:space="preserve"> user</w:t>
      </w:r>
      <w:r>
        <w:rPr>
          <w:sz w:val="26"/>
          <w:szCs w:val="26"/>
          <w:shd w:val="clear" w:color="auto" w:fill="ffffff"/>
          <w:rtl w:val="0"/>
          <w:lang w:val="en-US"/>
        </w:rPr>
        <w:t>.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*SRS-21: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SRS-109: The system shall delete a monk user</w:t>
      </w:r>
      <w:r>
        <w:rPr>
          <w:sz w:val="26"/>
          <w:szCs w:val="26"/>
          <w:shd w:val="clear" w:color="auto" w:fill="ffffff"/>
          <w:rtl w:val="0"/>
          <w:lang w:val="en-US"/>
        </w:rPr>
        <w:t>.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*SRS-19:</w:t>
      </w:r>
    </w:p>
    <w:p>
      <w:pPr>
        <w:pStyle w:val="Body A"/>
        <w:spacing w:after="160" w:line="259" w:lineRule="auto"/>
        <w:rPr>
          <w:sz w:val="26"/>
          <w:szCs w:val="26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Urs34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SRS-31 The system shall provide a UI for administrator to add the activity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*SRS-21: 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*SRS-26: 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SRS-19: </w:t>
      </w:r>
      <w:r>
        <w:rPr>
          <w:sz w:val="26"/>
          <w:szCs w:val="26"/>
          <w:rtl w:val="0"/>
        </w:rPr>
        <w:br w:type="textWrapping"/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rtl w:val="0"/>
        </w:rPr>
        <w:br w:type="textWrapping"/>
      </w:r>
      <w:r>
        <w:rPr>
          <w:b w:val="1"/>
          <w:bCs w:val="1"/>
          <w:sz w:val="26"/>
          <w:szCs w:val="26"/>
          <w:rtl w:val="0"/>
          <w:lang w:val="en-US"/>
        </w:rPr>
        <w:t>Urs35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SRS-32: The system shall provide a UI for administrator to edit an activity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*SRS-26: 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after="160" w:line="259" w:lineRule="auto"/>
        <w:rPr>
          <w:sz w:val="26"/>
          <w:szCs w:val="26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Urs36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SRS-33: The system shall provide a UI for administrator to delete the activity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*SRS-21: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SRS-34: </w:t>
      </w:r>
      <w:r>
        <w:rPr>
          <w:sz w:val="26"/>
          <w:szCs w:val="26"/>
          <w:rtl w:val="0"/>
          <w:lang w:val="en-US"/>
        </w:rPr>
        <w:t>The system remove the selected information.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after="160" w:line="259" w:lineRule="auto"/>
        <w:rPr>
          <w:sz w:val="26"/>
          <w:szCs w:val="26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Urs37</w:t>
      </w:r>
    </w:p>
    <w:p>
      <w:pPr>
        <w:pStyle w:val="Body A"/>
      </w:pPr>
      <w:r>
        <w:rPr>
          <w:rFonts w:ascii="Calibri" w:cs="Arial Unicode MS" w:hAnsi="Arial Unicode MS" w:eastAsia="Arial Unicode MS"/>
          <w:rtl w:val="0"/>
        </w:rPr>
        <w:t>SRS-35: The system shall provide a UI for administrator to edit the history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*SRS-26: 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Urs38</w:t>
      </w:r>
    </w:p>
    <w:p>
      <w:pPr>
        <w:pStyle w:val="Body A"/>
      </w:pPr>
      <w:r>
        <w:rPr>
          <w:rFonts w:ascii="Calibri" w:cs="Arial Unicode MS" w:hAnsi="Arial Unicode MS" w:eastAsia="Arial Unicode MS"/>
          <w:rtl w:val="0"/>
        </w:rPr>
        <w:t>SRS-110:</w:t>
      </w:r>
      <w:r>
        <w:rPr>
          <w:rFonts w:ascii="Calibri" w:cs="Arial Unicode MS" w:hAnsi="Arial Unicode MS" w:eastAsia="Arial Unicode MS"/>
          <w:rtl w:val="0"/>
        </w:rPr>
        <w:t xml:space="preserve"> The system shall provide a UI for administrator to edit </w:t>
      </w:r>
      <w:r>
        <w:rPr>
          <w:rFonts w:ascii="Calibri" w:cs="Arial Unicode MS" w:hAnsi="Arial Unicode MS" w:eastAsia="Arial Unicode MS"/>
          <w:rtl w:val="0"/>
        </w:rPr>
        <w:t>t</w:t>
      </w:r>
      <w:r>
        <w:rPr>
          <w:rFonts w:ascii="Calibri" w:cs="Arial Unicode MS" w:hAnsi="Arial Unicode MS" w:eastAsia="Arial Unicode MS"/>
          <w:rtl w:val="0"/>
        </w:rPr>
        <w:t>he temple</w:t>
      </w:r>
      <w:r>
        <w:rPr>
          <w:rFonts w:ascii="Arial Unicode MS" w:cs="Arial Unicode MS" w:hAnsi="Calibri" w:eastAsia="Arial Unicode MS" w:hint="default"/>
          <w:rtl w:val="0"/>
        </w:rPr>
        <w:t>’</w:t>
      </w:r>
      <w:r>
        <w:rPr>
          <w:rFonts w:ascii="Calibri" w:cs="Arial Unicode MS" w:hAnsi="Arial Unicode MS" w:eastAsia="Arial Unicode MS"/>
          <w:rtl w:val="0"/>
        </w:rPr>
        <w:t>s contact information.</w:t>
      </w:r>
      <w:r>
        <w:rPr>
          <w:rFonts w:ascii="Calibri" w:cs="Arial Unicode MS" w:hAnsi="Arial Unicode MS" w:eastAsia="Arial Unicode MS"/>
          <w:rtl w:val="0"/>
        </w:rPr>
        <w:t xml:space="preserve"> </w:t>
      </w:r>
    </w:p>
    <w:p>
      <w:pPr>
        <w:pStyle w:val="Body A"/>
        <w:spacing w:after="160"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*SRS-26: 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after="160" w:line="259" w:lineRule="auto"/>
        <w:rPr>
          <w:sz w:val="26"/>
          <w:szCs w:val="26"/>
          <w:shd w:val="clear" w:color="auto" w:fill="ffffff"/>
          <w:rtl w:val="0"/>
          <w:lang w:val="en-US"/>
        </w:rPr>
      </w:pPr>
    </w:p>
    <w:p>
      <w:pPr>
        <w:pStyle w:val="Body A"/>
        <w:spacing w:line="259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Urs39</w:t>
      </w:r>
    </w:p>
    <w:p>
      <w:pPr>
        <w:pStyle w:val="Body A"/>
        <w:spacing w:line="259" w:lineRule="auto"/>
      </w:pPr>
      <w:r>
        <w:rPr>
          <w:rtl w:val="0"/>
          <w:lang w:val="en-US"/>
        </w:rPr>
        <w:t>SRS-111:</w:t>
      </w:r>
      <w:r>
        <w:rPr>
          <w:rtl w:val="0"/>
          <w:lang w:val="en-US"/>
        </w:rPr>
        <w:t xml:space="preserve"> The system shall provide a UI for administrator to edit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he temple</w:t>
      </w:r>
      <w:r>
        <w:rPr>
          <w:rFonts w:hAnsi="Calibri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address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</w:p>
    <w:p>
      <w:pPr>
        <w:pStyle w:val="Body A"/>
        <w:spacing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*SRS-26: </w:t>
      </w:r>
    </w:p>
    <w:p>
      <w:pPr>
        <w:pStyle w:val="Body A"/>
        <w:spacing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line="259" w:lineRule="auto"/>
        <w:rPr>
          <w:sz w:val="26"/>
          <w:szCs w:val="26"/>
          <w:shd w:val="clear" w:color="auto" w:fill="ffffff"/>
          <w:rtl w:val="0"/>
          <w:lang w:val="en-US"/>
        </w:rPr>
      </w:pPr>
    </w:p>
    <w:p>
      <w:pPr>
        <w:pStyle w:val="Body A"/>
        <w:spacing w:line="259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Urs40</w:t>
      </w:r>
    </w:p>
    <w:p>
      <w:pPr>
        <w:pStyle w:val="Body A"/>
        <w:spacing w:line="259" w:lineRule="auto"/>
      </w:pPr>
      <w:r>
        <w:rPr>
          <w:rtl w:val="0"/>
          <w:lang w:val="en-US"/>
        </w:rPr>
        <w:t>SRS-112:</w:t>
      </w:r>
      <w:r>
        <w:rPr>
          <w:rtl w:val="0"/>
          <w:lang w:val="en-US"/>
        </w:rPr>
        <w:t xml:space="preserve"> The system shall provide a UI for administrator to edit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he temple</w:t>
      </w:r>
      <w:r>
        <w:rPr>
          <w:rFonts w:hAnsi="Calibri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map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</w:p>
    <w:p>
      <w:pPr>
        <w:pStyle w:val="Body A"/>
        <w:spacing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*SRS-26: </w:t>
      </w:r>
    </w:p>
    <w:p>
      <w:pPr>
        <w:pStyle w:val="Body A"/>
        <w:spacing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line="259" w:lineRule="auto"/>
        <w:rPr>
          <w:sz w:val="26"/>
          <w:szCs w:val="26"/>
          <w:shd w:val="clear" w:color="auto" w:fill="ffffff"/>
          <w:rtl w:val="0"/>
          <w:lang w:val="en-US"/>
        </w:rPr>
      </w:pPr>
    </w:p>
    <w:p>
      <w:pPr>
        <w:pStyle w:val="Body A"/>
        <w:spacing w:line="259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Urs41</w:t>
      </w:r>
    </w:p>
    <w:p>
      <w:pPr>
        <w:pStyle w:val="Body A"/>
        <w:spacing w:line="259" w:lineRule="auto"/>
      </w:pPr>
      <w:r>
        <w:rPr>
          <w:rtl w:val="0"/>
          <w:lang w:val="en-US"/>
        </w:rPr>
        <w:t>SRS-113:</w:t>
      </w:r>
      <w:r>
        <w:rPr>
          <w:rtl w:val="0"/>
          <w:lang w:val="en-US"/>
        </w:rPr>
        <w:t xml:space="preserve"> The system shall provide a UI for administrator to </w:t>
      </w:r>
      <w:r>
        <w:rPr>
          <w:rtl w:val="0"/>
          <w:lang w:val="en-US"/>
        </w:rPr>
        <w:t>reply to message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</w:p>
    <w:p>
      <w:pPr>
        <w:pStyle w:val="Body A"/>
        <w:spacing w:line="259" w:lineRule="auto"/>
        <w:rPr>
          <w:sz w:val="26"/>
          <w:szCs w:val="26"/>
        </w:rPr>
      </w:pPr>
      <w:r>
        <w:rPr>
          <w:rtl w:val="0"/>
          <w:lang w:val="en-US"/>
        </w:rPr>
        <w:t>*SRS-22:</w:t>
      </w:r>
    </w:p>
    <w:p>
      <w:pPr>
        <w:pStyle w:val="Body A"/>
        <w:spacing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line="259" w:lineRule="auto"/>
        <w:rPr>
          <w:sz w:val="26"/>
          <w:szCs w:val="26"/>
          <w:shd w:val="clear" w:color="auto" w:fill="ffffff"/>
          <w:rtl w:val="0"/>
          <w:lang w:val="en-US"/>
        </w:rPr>
      </w:pPr>
    </w:p>
    <w:p>
      <w:pPr>
        <w:pStyle w:val="Body A"/>
        <w:spacing w:line="259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Urs42</w:t>
      </w:r>
    </w:p>
    <w:p>
      <w:pPr>
        <w:pStyle w:val="Body A"/>
        <w:spacing w:line="259" w:lineRule="auto"/>
      </w:pPr>
      <w:r>
        <w:rPr>
          <w:rtl w:val="0"/>
          <w:lang w:val="en-US"/>
        </w:rPr>
        <w:t>SRS-114:</w:t>
      </w:r>
      <w:r>
        <w:rPr>
          <w:rtl w:val="0"/>
          <w:lang w:val="en-US"/>
        </w:rPr>
        <w:t xml:space="preserve"> The system shall provide a UI for administrator to edit </w:t>
      </w:r>
      <w:r>
        <w:rPr>
          <w:rtl w:val="0"/>
          <w:lang w:val="en-US"/>
        </w:rPr>
        <w:t>Facebook link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</w:p>
    <w:p>
      <w:pPr>
        <w:pStyle w:val="Body A"/>
        <w:spacing w:line="259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*SRS-26: </w:t>
      </w:r>
    </w:p>
    <w:p>
      <w:pPr>
        <w:pStyle w:val="Body A"/>
        <w:spacing w:line="259" w:lineRule="auto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*</w:t>
      </w:r>
      <w:r>
        <w:rPr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line="259" w:lineRule="auto"/>
      </w:pPr>
    </w:p>
    <w:p>
      <w:pPr>
        <w:pStyle w:val="Body A"/>
        <w:spacing w:after="160" w:line="259" w:lineRule="auto"/>
        <w:rPr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Other SRS</w:t>
      </w:r>
    </w:p>
    <w:p>
      <w:pPr>
        <w:pStyle w:val="Body A"/>
        <w:spacing w:after="160" w:line="259" w:lineRule="auto"/>
      </w:pPr>
      <w:r>
        <w:rPr>
          <w:sz w:val="26"/>
          <w:szCs w:val="26"/>
          <w:shd w:val="clear" w:color="auto" w:fill="ffffff"/>
          <w:rtl w:val="0"/>
          <w:lang w:val="en-US"/>
        </w:rPr>
        <w:t>SRS-36: The system shall provide a UI for users to access the menu bar on every pages.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Author" w:date="2015-04-24T18:52:06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ใครทำ user view dhamma เอาตัวนี้ไปใช้นะครับ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clear" w:color="auto" w:fill="ffffff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