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C2015E" w14:textId="44869DC5" w:rsidR="00DE58D0" w:rsidRPr="00DE58D0" w:rsidRDefault="00336410" w:rsidP="00DE58D0">
      <w:pPr>
        <w:spacing w:after="80"/>
        <w:jc w:val="center"/>
        <w:rPr>
          <w:rFonts w:ascii="Times New Roman" w:hAnsi="Times New Roman" w:cs="Times New Roman"/>
          <w:b/>
          <w:bCs/>
          <w:color w:val="000000" w:themeColor="text1"/>
        </w:rPr>
      </w:pPr>
      <w:r>
        <w:rPr>
          <w:rFonts w:ascii="Times New Roman" w:hAnsi="Times New Roman" w:cs="Times New Roman"/>
          <w:b/>
          <w:bCs/>
          <w:color w:val="000000" w:themeColor="text1"/>
          <w:sz w:val="24"/>
          <w:szCs w:val="24"/>
        </w:rPr>
        <w:t> </w:t>
      </w:r>
      <w:r w:rsidR="00DE58D0" w:rsidRPr="00DE58D0">
        <w:rPr>
          <w:rFonts w:ascii="Times New Roman" w:hAnsi="Times New Roman" w:cs="Times New Roman"/>
          <w:b/>
          <w:bCs/>
          <w:color w:val="000000" w:themeColor="text1"/>
          <w:sz w:val="24"/>
          <w:szCs w:val="24"/>
        </w:rPr>
        <w:t>CURS - DEVOPS ENGINEER</w:t>
      </w:r>
    </w:p>
    <w:p w14:paraId="42BB3636" w14:textId="5177EDFF" w:rsidR="00DE58D0" w:rsidRPr="00DE58D0" w:rsidRDefault="00DE58D0" w:rsidP="00DE58D0">
      <w:pPr>
        <w:spacing w:after="80"/>
        <w:jc w:val="center"/>
        <w:rPr>
          <w:rFonts w:ascii="Times New Roman" w:hAnsi="Times New Roman" w:cs="Times New Roman"/>
          <w:b/>
          <w:bCs/>
          <w:color w:val="000000" w:themeColor="text1"/>
        </w:rPr>
      </w:pPr>
      <w:r w:rsidRPr="00DE58D0">
        <w:rPr>
          <w:rFonts w:ascii="Times New Roman" w:hAnsi="Times New Roman" w:cs="Times New Roman"/>
          <w:b/>
          <w:bCs/>
          <w:color w:val="000000" w:themeColor="text1"/>
          <w:sz w:val="24"/>
          <w:szCs w:val="24"/>
        </w:rPr>
        <w:t>ȘCOALA INFORMALĂ DE IT</w:t>
      </w:r>
    </w:p>
    <w:p w14:paraId="416DDA9C" w14:textId="77777777" w:rsidR="00DE58D0" w:rsidRDefault="00DE58D0">
      <w:pPr>
        <w:spacing w:after="120"/>
        <w:jc w:val="center"/>
      </w:pPr>
    </w:p>
    <w:p w14:paraId="693B6DD0" w14:textId="77777777" w:rsidR="00DE58D0" w:rsidRDefault="00DE58D0" w:rsidP="00DE58D0">
      <w:pPr>
        <w:spacing w:after="120"/>
        <w:rPr>
          <w:rFonts w:ascii="Times New Roman" w:hAnsi="Times New Roman" w:cs="Times New Roman"/>
          <w:b/>
          <w:bCs/>
          <w:color w:val="000000" w:themeColor="text1"/>
          <w:sz w:val="52"/>
          <w:szCs w:val="52"/>
        </w:rPr>
      </w:pPr>
    </w:p>
    <w:p w14:paraId="1E722B73" w14:textId="77777777" w:rsidR="00DE58D0" w:rsidRDefault="00DE58D0" w:rsidP="00DE58D0">
      <w:pPr>
        <w:spacing w:after="120"/>
        <w:rPr>
          <w:rFonts w:ascii="Times New Roman" w:hAnsi="Times New Roman" w:cs="Times New Roman"/>
          <w:b/>
          <w:bCs/>
          <w:color w:val="000000" w:themeColor="text1"/>
          <w:sz w:val="52"/>
          <w:szCs w:val="52"/>
        </w:rPr>
      </w:pPr>
    </w:p>
    <w:p w14:paraId="55DF9CBE" w14:textId="77777777" w:rsidR="00DE58D0" w:rsidRDefault="00DE58D0">
      <w:pPr>
        <w:spacing w:after="120"/>
        <w:jc w:val="center"/>
        <w:rPr>
          <w:rFonts w:ascii="Times New Roman" w:hAnsi="Times New Roman" w:cs="Times New Roman"/>
          <w:b/>
          <w:bCs/>
          <w:color w:val="000000" w:themeColor="text1"/>
          <w:sz w:val="52"/>
          <w:szCs w:val="52"/>
        </w:rPr>
      </w:pPr>
    </w:p>
    <w:p w14:paraId="045EDBD6" w14:textId="77777777" w:rsidR="00DE58D0" w:rsidRDefault="00DE58D0">
      <w:pPr>
        <w:spacing w:after="120"/>
        <w:jc w:val="center"/>
        <w:rPr>
          <w:rFonts w:ascii="Times New Roman" w:hAnsi="Times New Roman" w:cs="Times New Roman"/>
          <w:b/>
          <w:bCs/>
          <w:color w:val="000000" w:themeColor="text1"/>
          <w:sz w:val="52"/>
          <w:szCs w:val="52"/>
        </w:rPr>
      </w:pPr>
    </w:p>
    <w:p w14:paraId="505397A7" w14:textId="7E8D0DFF" w:rsidR="00E16691" w:rsidRPr="00E73B5C" w:rsidRDefault="00000000">
      <w:pPr>
        <w:spacing w:after="120"/>
        <w:jc w:val="center"/>
        <w:rPr>
          <w:rFonts w:ascii="Times New Roman" w:hAnsi="Times New Roman" w:cs="Times New Roman"/>
          <w:color w:val="000000" w:themeColor="text1"/>
          <w:sz w:val="28"/>
          <w:szCs w:val="28"/>
        </w:rPr>
      </w:pPr>
      <w:r w:rsidRPr="00E73B5C">
        <w:rPr>
          <w:rFonts w:ascii="Times New Roman" w:hAnsi="Times New Roman" w:cs="Times New Roman"/>
          <w:b/>
          <w:bCs/>
          <w:color w:val="000000" w:themeColor="text1"/>
          <w:sz w:val="52"/>
          <w:szCs w:val="52"/>
        </w:rPr>
        <w:t>Platformă CI/CD pentru o aplicație de inventar auto</w:t>
      </w:r>
    </w:p>
    <w:p w14:paraId="50F3C6F8" w14:textId="77777777" w:rsidR="00E73B5C" w:rsidRDefault="00E73B5C">
      <w:pPr>
        <w:spacing w:after="600"/>
        <w:jc w:val="center"/>
        <w:rPr>
          <w:rFonts w:ascii="Times New Roman" w:hAnsi="Times New Roman" w:cs="Times New Roman"/>
          <w:b/>
          <w:bCs/>
          <w:color w:val="000000" w:themeColor="text1"/>
          <w:sz w:val="26"/>
          <w:szCs w:val="26"/>
        </w:rPr>
      </w:pPr>
    </w:p>
    <w:p w14:paraId="31EDCDCA" w14:textId="45F1310E" w:rsidR="00E16691" w:rsidRPr="00E73B5C" w:rsidRDefault="00000000">
      <w:pPr>
        <w:spacing w:after="600"/>
        <w:jc w:val="center"/>
        <w:rPr>
          <w:rFonts w:ascii="Times New Roman" w:hAnsi="Times New Roman" w:cs="Times New Roman"/>
          <w:b/>
          <w:bCs/>
          <w:color w:val="000000" w:themeColor="text1"/>
        </w:rPr>
      </w:pPr>
      <w:r w:rsidRPr="00E73B5C">
        <w:rPr>
          <w:rFonts w:ascii="Times New Roman" w:hAnsi="Times New Roman" w:cs="Times New Roman"/>
          <w:b/>
          <w:bCs/>
          <w:color w:val="000000" w:themeColor="text1"/>
          <w:sz w:val="26"/>
          <w:szCs w:val="26"/>
        </w:rPr>
        <w:t>Implementarea unui flux DevOps complet pe infrastructură AWS</w:t>
      </w:r>
    </w:p>
    <w:p w14:paraId="0AFC9C59" w14:textId="77777777" w:rsidR="00E16691" w:rsidRPr="00E73B5C" w:rsidRDefault="00000000">
      <w:pPr>
        <w:spacing w:after="100"/>
        <w:jc w:val="center"/>
        <w:rPr>
          <w:rFonts w:ascii="Times New Roman" w:hAnsi="Times New Roman" w:cs="Times New Roman"/>
          <w:color w:val="000000" w:themeColor="text1"/>
        </w:rPr>
      </w:pPr>
      <w:r w:rsidRPr="00E73B5C">
        <w:rPr>
          <w:rFonts w:ascii="Times New Roman" w:hAnsi="Times New Roman" w:cs="Times New Roman"/>
          <w:b/>
          <w:bCs/>
          <w:color w:val="000000" w:themeColor="text1"/>
          <w:sz w:val="24"/>
          <w:szCs w:val="24"/>
        </w:rPr>
        <w:t>Documentație proiect final</w:t>
      </w:r>
    </w:p>
    <w:p w14:paraId="5E52B448" w14:textId="77777777" w:rsidR="00E73B5C" w:rsidRDefault="00E73B5C">
      <w:pPr>
        <w:spacing w:after="80"/>
        <w:jc w:val="center"/>
        <w:rPr>
          <w:rFonts w:ascii="Times New Roman" w:hAnsi="Times New Roman" w:cs="Times New Roman"/>
          <w:color w:val="000000" w:themeColor="text1"/>
        </w:rPr>
      </w:pPr>
    </w:p>
    <w:p w14:paraId="3CD1069A" w14:textId="77777777" w:rsidR="00E73B5C" w:rsidRDefault="00E73B5C">
      <w:pPr>
        <w:spacing w:after="80"/>
        <w:jc w:val="center"/>
        <w:rPr>
          <w:rFonts w:ascii="Times New Roman" w:hAnsi="Times New Roman" w:cs="Times New Roman"/>
          <w:color w:val="000000" w:themeColor="text1"/>
        </w:rPr>
      </w:pPr>
    </w:p>
    <w:p w14:paraId="18108EFF" w14:textId="77777777" w:rsidR="00E73B5C" w:rsidRDefault="00E73B5C">
      <w:pPr>
        <w:spacing w:after="80"/>
        <w:jc w:val="center"/>
        <w:rPr>
          <w:rFonts w:ascii="Times New Roman" w:hAnsi="Times New Roman" w:cs="Times New Roman"/>
          <w:color w:val="000000" w:themeColor="text1"/>
          <w:sz w:val="24"/>
          <w:szCs w:val="24"/>
        </w:rPr>
      </w:pPr>
    </w:p>
    <w:p w14:paraId="62580A92" w14:textId="77777777" w:rsidR="00E73B5C" w:rsidRDefault="00E73B5C">
      <w:pPr>
        <w:spacing w:after="80"/>
        <w:jc w:val="center"/>
        <w:rPr>
          <w:rFonts w:ascii="Times New Roman" w:hAnsi="Times New Roman" w:cs="Times New Roman"/>
          <w:color w:val="000000" w:themeColor="text1"/>
          <w:sz w:val="24"/>
          <w:szCs w:val="24"/>
        </w:rPr>
      </w:pPr>
    </w:p>
    <w:p w14:paraId="4BC74B74" w14:textId="77777777" w:rsidR="00E73B5C" w:rsidRDefault="00E73B5C">
      <w:pPr>
        <w:spacing w:after="80"/>
        <w:jc w:val="center"/>
        <w:rPr>
          <w:rFonts w:ascii="Times New Roman" w:hAnsi="Times New Roman" w:cs="Times New Roman"/>
          <w:color w:val="000000" w:themeColor="text1"/>
          <w:sz w:val="24"/>
          <w:szCs w:val="24"/>
        </w:rPr>
      </w:pPr>
    </w:p>
    <w:p w14:paraId="0727F39D" w14:textId="77777777" w:rsidR="00E73B5C" w:rsidRDefault="00E73B5C">
      <w:pPr>
        <w:spacing w:after="80"/>
        <w:jc w:val="center"/>
        <w:rPr>
          <w:rFonts w:ascii="Times New Roman" w:hAnsi="Times New Roman" w:cs="Times New Roman"/>
          <w:color w:val="000000" w:themeColor="text1"/>
          <w:sz w:val="24"/>
          <w:szCs w:val="24"/>
        </w:rPr>
      </w:pPr>
    </w:p>
    <w:p w14:paraId="3F294D1A" w14:textId="77777777" w:rsidR="00E73B5C" w:rsidRDefault="00E73B5C">
      <w:pPr>
        <w:spacing w:after="80"/>
        <w:jc w:val="center"/>
        <w:rPr>
          <w:rFonts w:ascii="Times New Roman" w:hAnsi="Times New Roman" w:cs="Times New Roman"/>
          <w:color w:val="000000" w:themeColor="text1"/>
          <w:sz w:val="24"/>
          <w:szCs w:val="24"/>
        </w:rPr>
      </w:pPr>
    </w:p>
    <w:p w14:paraId="21F9C988" w14:textId="77777777" w:rsidR="00E16691" w:rsidRPr="00E73B5C" w:rsidRDefault="00000000" w:rsidP="00DE58D0">
      <w:pPr>
        <w:spacing w:after="80"/>
        <w:jc w:val="right"/>
        <w:rPr>
          <w:rFonts w:ascii="Times New Roman" w:hAnsi="Times New Roman" w:cs="Times New Roman"/>
          <w:color w:val="000000" w:themeColor="text1"/>
        </w:rPr>
      </w:pPr>
      <w:r w:rsidRPr="00E73B5C">
        <w:rPr>
          <w:rFonts w:ascii="Times New Roman" w:hAnsi="Times New Roman" w:cs="Times New Roman"/>
          <w:b/>
          <w:bCs/>
          <w:color w:val="000000" w:themeColor="text1"/>
          <w:sz w:val="24"/>
          <w:szCs w:val="24"/>
        </w:rPr>
        <w:t>Cursant: Andrei-Alexandru Praf</w:t>
      </w:r>
    </w:p>
    <w:p w14:paraId="029A89FF" w14:textId="77777777" w:rsidR="00E73B5C" w:rsidRDefault="00E73B5C">
      <w:pPr>
        <w:spacing w:after="80"/>
        <w:jc w:val="center"/>
        <w:rPr>
          <w:rFonts w:ascii="Times New Roman" w:hAnsi="Times New Roman" w:cs="Times New Roman"/>
          <w:color w:val="000000" w:themeColor="text1"/>
          <w:sz w:val="24"/>
          <w:szCs w:val="24"/>
        </w:rPr>
      </w:pPr>
    </w:p>
    <w:p w14:paraId="62821755" w14:textId="77777777" w:rsidR="00E73B5C" w:rsidRDefault="00E73B5C">
      <w:pPr>
        <w:spacing w:after="80"/>
        <w:jc w:val="center"/>
        <w:rPr>
          <w:rFonts w:ascii="Times New Roman" w:hAnsi="Times New Roman" w:cs="Times New Roman"/>
          <w:color w:val="000000" w:themeColor="text1"/>
          <w:sz w:val="24"/>
          <w:szCs w:val="24"/>
        </w:rPr>
      </w:pPr>
    </w:p>
    <w:p w14:paraId="3ECF71DC" w14:textId="77777777" w:rsidR="00E73B5C" w:rsidRDefault="00E73B5C">
      <w:pPr>
        <w:spacing w:after="80"/>
        <w:jc w:val="center"/>
        <w:rPr>
          <w:rFonts w:ascii="Times New Roman" w:hAnsi="Times New Roman" w:cs="Times New Roman"/>
          <w:color w:val="000000" w:themeColor="text1"/>
          <w:sz w:val="24"/>
          <w:szCs w:val="24"/>
        </w:rPr>
      </w:pPr>
    </w:p>
    <w:p w14:paraId="105DB6C7" w14:textId="77777777" w:rsidR="00E73B5C" w:rsidRDefault="00E73B5C">
      <w:pPr>
        <w:spacing w:after="80"/>
        <w:jc w:val="center"/>
        <w:rPr>
          <w:rFonts w:ascii="Times New Roman" w:hAnsi="Times New Roman" w:cs="Times New Roman"/>
          <w:color w:val="000000" w:themeColor="text1"/>
          <w:sz w:val="24"/>
          <w:szCs w:val="24"/>
        </w:rPr>
      </w:pPr>
    </w:p>
    <w:p w14:paraId="1FD045C3" w14:textId="77777777" w:rsidR="00E73B5C" w:rsidRDefault="00E73B5C">
      <w:pPr>
        <w:spacing w:after="80"/>
        <w:jc w:val="center"/>
        <w:rPr>
          <w:rFonts w:ascii="Times New Roman" w:hAnsi="Times New Roman" w:cs="Times New Roman"/>
          <w:color w:val="000000" w:themeColor="text1"/>
          <w:sz w:val="24"/>
          <w:szCs w:val="24"/>
        </w:rPr>
      </w:pPr>
    </w:p>
    <w:p w14:paraId="6CEF45C8" w14:textId="77777777" w:rsidR="00E73B5C" w:rsidRDefault="00E73B5C">
      <w:pPr>
        <w:spacing w:after="80"/>
        <w:jc w:val="center"/>
        <w:rPr>
          <w:rFonts w:ascii="Times New Roman" w:hAnsi="Times New Roman" w:cs="Times New Roman"/>
          <w:color w:val="000000" w:themeColor="text1"/>
          <w:sz w:val="24"/>
          <w:szCs w:val="24"/>
        </w:rPr>
      </w:pPr>
    </w:p>
    <w:p w14:paraId="615E9B18" w14:textId="77777777" w:rsidR="00E73B5C" w:rsidRDefault="00E73B5C" w:rsidP="00DE58D0">
      <w:pPr>
        <w:spacing w:after="80"/>
        <w:rPr>
          <w:rFonts w:ascii="Times New Roman" w:hAnsi="Times New Roman" w:cs="Times New Roman"/>
          <w:color w:val="000000" w:themeColor="text1"/>
          <w:sz w:val="24"/>
          <w:szCs w:val="24"/>
        </w:rPr>
      </w:pPr>
    </w:p>
    <w:p w14:paraId="401D8ACE" w14:textId="77777777" w:rsidR="00E73B5C" w:rsidRDefault="00E73B5C">
      <w:pPr>
        <w:spacing w:after="80"/>
        <w:jc w:val="center"/>
        <w:rPr>
          <w:rFonts w:ascii="Times New Roman" w:hAnsi="Times New Roman" w:cs="Times New Roman"/>
          <w:color w:val="000000" w:themeColor="text1"/>
          <w:sz w:val="24"/>
          <w:szCs w:val="24"/>
        </w:rPr>
      </w:pPr>
    </w:p>
    <w:p w14:paraId="176D2C7E" w14:textId="77777777" w:rsidR="00E73B5C" w:rsidRDefault="00E73B5C">
      <w:pPr>
        <w:spacing w:after="80"/>
        <w:jc w:val="center"/>
        <w:rPr>
          <w:rFonts w:ascii="Times New Roman" w:hAnsi="Times New Roman" w:cs="Times New Roman"/>
          <w:b/>
          <w:bCs/>
          <w:color w:val="000000" w:themeColor="text1"/>
          <w:sz w:val="24"/>
          <w:szCs w:val="24"/>
        </w:rPr>
      </w:pPr>
    </w:p>
    <w:p w14:paraId="02375C62" w14:textId="5250A721" w:rsidR="00E73B5C" w:rsidRPr="00E73B5C" w:rsidRDefault="00E73B5C">
      <w:pPr>
        <w:spacing w:after="80"/>
        <w:jc w:val="center"/>
        <w:rPr>
          <w:rFonts w:ascii="Times New Roman" w:hAnsi="Times New Roman" w:cs="Times New Roman"/>
          <w:b/>
          <w:bCs/>
          <w:color w:val="000000" w:themeColor="text1"/>
          <w:sz w:val="24"/>
          <w:szCs w:val="24"/>
        </w:rPr>
      </w:pPr>
      <w:r w:rsidRPr="00E73B5C">
        <w:rPr>
          <w:rFonts w:ascii="Times New Roman" w:hAnsi="Times New Roman" w:cs="Times New Roman"/>
          <w:b/>
          <w:bCs/>
          <w:color w:val="000000" w:themeColor="text1"/>
          <w:sz w:val="24"/>
          <w:szCs w:val="24"/>
        </w:rPr>
        <w:t>IULIE</w:t>
      </w:r>
    </w:p>
    <w:p w14:paraId="118067DB" w14:textId="71AE48A2" w:rsidR="00E16691" w:rsidRPr="00A640AD" w:rsidRDefault="00E73B5C" w:rsidP="00A640AD">
      <w:pPr>
        <w:spacing w:after="80"/>
        <w:jc w:val="center"/>
        <w:rPr>
          <w:rFonts w:ascii="Times New Roman" w:hAnsi="Times New Roman" w:cs="Times New Roman"/>
          <w:b/>
          <w:bCs/>
          <w:color w:val="000000" w:themeColor="text1"/>
        </w:rPr>
      </w:pPr>
      <w:r w:rsidRPr="00E73B5C">
        <w:rPr>
          <w:rFonts w:ascii="Times New Roman" w:hAnsi="Times New Roman" w:cs="Times New Roman"/>
          <w:b/>
          <w:bCs/>
          <w:color w:val="000000" w:themeColor="text1"/>
          <w:sz w:val="24"/>
          <w:szCs w:val="24"/>
        </w:rPr>
        <w:t>-2026-</w:t>
      </w:r>
    </w:p>
    <w:sdt>
      <w:sdtPr>
        <w:rPr>
          <w:rFonts w:ascii="Times New Roman" w:eastAsia="Calibri" w:hAnsi="Times New Roman" w:cs="Times New Roman"/>
          <w:b w:val="0"/>
          <w:bCs w:val="0"/>
          <w:color w:val="auto"/>
          <w:sz w:val="22"/>
          <w:szCs w:val="22"/>
          <w:lang w:val="en-RO" w:eastAsia="en-GB"/>
        </w:rPr>
        <w:id w:val="622352980"/>
        <w:docPartObj>
          <w:docPartGallery w:val="Table of Contents"/>
          <w:docPartUnique/>
        </w:docPartObj>
      </w:sdtPr>
      <w:sdtEndPr>
        <w:rPr>
          <w:rFonts w:ascii="Calibri" w:hAnsi="Calibri" w:cs="Calibri"/>
          <w:noProof/>
        </w:rPr>
      </w:sdtEndPr>
      <w:sdtContent>
        <w:p w14:paraId="0D78CAB8" w14:textId="2BB477B5" w:rsidR="00A640AD" w:rsidRDefault="00A640AD" w:rsidP="00A640AD">
          <w:pPr>
            <w:pStyle w:val="TOCHeading"/>
            <w:jc w:val="center"/>
            <w:rPr>
              <w:rFonts w:ascii="Times New Roman" w:hAnsi="Times New Roman" w:cs="Times New Roman"/>
              <w:color w:val="000000" w:themeColor="text1"/>
              <w:sz w:val="32"/>
              <w:szCs w:val="32"/>
            </w:rPr>
          </w:pPr>
          <w:r w:rsidRPr="00A640AD">
            <w:rPr>
              <w:rFonts w:ascii="Times New Roman" w:hAnsi="Times New Roman" w:cs="Times New Roman"/>
              <w:color w:val="000000" w:themeColor="text1"/>
              <w:sz w:val="32"/>
              <w:szCs w:val="32"/>
            </w:rPr>
            <w:t>CUPRINS</w:t>
          </w:r>
        </w:p>
        <w:p w14:paraId="02B221D9" w14:textId="77777777" w:rsidR="00A640AD" w:rsidRDefault="00A640AD" w:rsidP="00A640AD">
          <w:pPr>
            <w:rPr>
              <w:lang w:val="en-US" w:eastAsia="en-US"/>
            </w:rPr>
          </w:pPr>
        </w:p>
        <w:p w14:paraId="6E59FD07" w14:textId="77777777" w:rsidR="00A640AD" w:rsidRPr="00A640AD" w:rsidRDefault="00A640AD" w:rsidP="00A640AD">
          <w:pPr>
            <w:rPr>
              <w:lang w:val="en-US" w:eastAsia="en-US"/>
            </w:rPr>
          </w:pPr>
        </w:p>
        <w:p w14:paraId="534EA883" w14:textId="2469B92D" w:rsidR="00A640AD" w:rsidRPr="00A640AD" w:rsidRDefault="00A640AD">
          <w:pPr>
            <w:pStyle w:val="TOC1"/>
            <w:tabs>
              <w:tab w:val="right" w:leader="dot" w:pos="9096"/>
            </w:tabs>
            <w:rPr>
              <w:rFonts w:ascii="Times New Roman" w:eastAsiaTheme="minorEastAsia" w:hAnsi="Times New Roman" w:cs="Times New Roman"/>
              <w:noProof/>
              <w:kern w:val="2"/>
              <w14:ligatures w14:val="standardContextual"/>
            </w:rPr>
          </w:pPr>
          <w:r w:rsidRPr="00A640AD">
            <w:rPr>
              <w:rFonts w:ascii="Times New Roman" w:hAnsi="Times New Roman" w:cs="Times New Roman"/>
              <w:b w:val="0"/>
              <w:bCs w:val="0"/>
            </w:rPr>
            <w:fldChar w:fldCharType="begin"/>
          </w:r>
          <w:r w:rsidRPr="00A640AD">
            <w:rPr>
              <w:rFonts w:ascii="Times New Roman" w:hAnsi="Times New Roman" w:cs="Times New Roman"/>
            </w:rPr>
            <w:instrText xml:space="preserve"> TOC \o "1-3" \h \z \u </w:instrText>
          </w:r>
          <w:r w:rsidRPr="00A640AD">
            <w:rPr>
              <w:rFonts w:ascii="Times New Roman" w:hAnsi="Times New Roman" w:cs="Times New Roman"/>
              <w:b w:val="0"/>
              <w:bCs w:val="0"/>
            </w:rPr>
            <w:fldChar w:fldCharType="separate"/>
          </w:r>
          <w:hyperlink w:anchor="_Toc235528415" w:history="1">
            <w:r w:rsidRPr="00A640AD">
              <w:rPr>
                <w:rStyle w:val="Hyperlink"/>
                <w:rFonts w:ascii="Times New Roman" w:hAnsi="Times New Roman" w:cs="Times New Roman"/>
                <w:noProof/>
              </w:rPr>
              <w:t>CAPITOLUL 1. Obiectivele proiectului</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_Toc235528415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3</w:t>
            </w:r>
            <w:r w:rsidRPr="00A640AD">
              <w:rPr>
                <w:rFonts w:ascii="Times New Roman" w:hAnsi="Times New Roman" w:cs="Times New Roman"/>
                <w:noProof/>
                <w:webHidden/>
              </w:rPr>
              <w:fldChar w:fldCharType="end"/>
            </w:r>
          </w:hyperlink>
        </w:p>
        <w:p w14:paraId="0BA39065" w14:textId="631DA9BB"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16" w:history="1">
            <w:r w:rsidRPr="00A640AD">
              <w:rPr>
                <w:rStyle w:val="Hyperlink"/>
                <w:rFonts w:ascii="Times New Roman" w:hAnsi="Times New Roman" w:cs="Times New Roman"/>
                <w:noProof/>
              </w:rPr>
              <w:t>1.1 Obiective principale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_Toc235528416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3</w:t>
            </w:r>
            <w:r w:rsidRPr="00A640AD">
              <w:rPr>
                <w:rFonts w:ascii="Times New Roman" w:hAnsi="Times New Roman" w:cs="Times New Roman"/>
                <w:noProof/>
                <w:webHidden/>
              </w:rPr>
              <w:fldChar w:fldCharType="end"/>
            </w:r>
          </w:hyperlink>
        </w:p>
        <w:p w14:paraId="1CE72E43" w14:textId="5C2E8EF1"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17" w:history="1">
            <w:r w:rsidRPr="00A640AD">
              <w:rPr>
                <w:rStyle w:val="Hyperlink"/>
                <w:rFonts w:ascii="Times New Roman" w:hAnsi="Times New Roman" w:cs="Times New Roman"/>
                <w:noProof/>
              </w:rPr>
              <w:t>1.2 Practici DevOps vizate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_Toc235528417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3</w:t>
            </w:r>
            <w:r w:rsidRPr="00A640AD">
              <w:rPr>
                <w:rFonts w:ascii="Times New Roman" w:hAnsi="Times New Roman" w:cs="Times New Roman"/>
                <w:noProof/>
                <w:webHidden/>
              </w:rPr>
              <w:fldChar w:fldCharType="end"/>
            </w:r>
          </w:hyperlink>
        </w:p>
        <w:p w14:paraId="6BE68353" w14:textId="731839CE" w:rsidR="00A640AD" w:rsidRPr="00A640AD" w:rsidRDefault="00A640AD">
          <w:pPr>
            <w:pStyle w:val="TOC1"/>
            <w:tabs>
              <w:tab w:val="right" w:leader="dot" w:pos="9096"/>
            </w:tabs>
            <w:rPr>
              <w:rFonts w:ascii="Times New Roman" w:eastAsiaTheme="minorEastAsia" w:hAnsi="Times New Roman" w:cs="Times New Roman"/>
              <w:noProof/>
              <w:kern w:val="2"/>
              <w14:ligatures w14:val="standardContextual"/>
            </w:rPr>
          </w:pPr>
          <w:hyperlink w:anchor="_Toc235528418" w:history="1">
            <w:r w:rsidRPr="00A640AD">
              <w:rPr>
                <w:rStyle w:val="Hyperlink"/>
                <w:rFonts w:ascii="Times New Roman" w:hAnsi="Times New Roman" w:cs="Times New Roman"/>
                <w:noProof/>
              </w:rPr>
              <w:t>CAPITOLUL 2. Arhitectura soluției</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_Toc235528418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4</w:t>
            </w:r>
            <w:r w:rsidRPr="00A640AD">
              <w:rPr>
                <w:rFonts w:ascii="Times New Roman" w:hAnsi="Times New Roman" w:cs="Times New Roman"/>
                <w:noProof/>
                <w:webHidden/>
              </w:rPr>
              <w:fldChar w:fldCharType="end"/>
            </w:r>
          </w:hyperlink>
        </w:p>
        <w:p w14:paraId="0548EFD5" w14:textId="44601EB3"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19" w:history="1">
            <w:r w:rsidRPr="00A640AD">
              <w:rPr>
                <w:rStyle w:val="Hyperlink"/>
                <w:rFonts w:ascii="Times New Roman" w:hAnsi="Times New Roman" w:cs="Times New Roman"/>
                <w:noProof/>
              </w:rPr>
              <w:t>2.1 Componentele infrastructurii</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_Toc235528419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4</w:t>
            </w:r>
            <w:r w:rsidRPr="00A640AD">
              <w:rPr>
                <w:rFonts w:ascii="Times New Roman" w:hAnsi="Times New Roman" w:cs="Times New Roman"/>
                <w:noProof/>
                <w:webHidden/>
              </w:rPr>
              <w:fldChar w:fldCharType="end"/>
            </w:r>
          </w:hyperlink>
        </w:p>
        <w:p w14:paraId="68238086" w14:textId="03040FE4" w:rsidR="00A640AD" w:rsidRPr="00A640AD" w:rsidRDefault="00A640AD" w:rsidP="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20" w:history="1">
            <w:r w:rsidRPr="00A640AD">
              <w:rPr>
                <w:rStyle w:val="Hyperlink"/>
                <w:rFonts w:ascii="Times New Roman" w:hAnsi="Times New Roman" w:cs="Times New Roman"/>
                <w:noProof/>
              </w:rPr>
              <w:t>Diagrama de ansamblu a arhitecturii</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_Toc235528420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4</w:t>
            </w:r>
            <w:r w:rsidRPr="00A640AD">
              <w:rPr>
                <w:rFonts w:ascii="Times New Roman" w:hAnsi="Times New Roman" w:cs="Times New Roman"/>
                <w:noProof/>
                <w:webHidden/>
              </w:rPr>
              <w:fldChar w:fldCharType="end"/>
            </w:r>
          </w:hyperlink>
        </w:p>
        <w:p w14:paraId="3506829A" w14:textId="21130EA1"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22" w:history="1">
            <w:r w:rsidRPr="00A640AD">
              <w:rPr>
                <w:rStyle w:val="Hyperlink"/>
                <w:rFonts w:ascii="Times New Roman" w:hAnsi="Times New Roman" w:cs="Times New Roman"/>
                <w:noProof/>
              </w:rPr>
              <w:t>2.2 Integrarea pipeline-urilor în ciclul de dezvoltare (SDLC)</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_Toc235528422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5</w:t>
            </w:r>
            <w:r w:rsidRPr="00A640AD">
              <w:rPr>
                <w:rFonts w:ascii="Times New Roman" w:hAnsi="Times New Roman" w:cs="Times New Roman"/>
                <w:noProof/>
                <w:webHidden/>
              </w:rPr>
              <w:fldChar w:fldCharType="end"/>
            </w:r>
          </w:hyperlink>
        </w:p>
        <w:p w14:paraId="376B5F00" w14:textId="65868A29" w:rsidR="00A640AD" w:rsidRPr="00A640AD" w:rsidRDefault="00A640AD" w:rsidP="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23" w:history="1">
            <w:r w:rsidRPr="00A640AD">
              <w:rPr>
                <w:rStyle w:val="Hyperlink"/>
                <w:rFonts w:ascii="Times New Roman" w:hAnsi="Times New Roman" w:cs="Times New Roman"/>
                <w:noProof/>
              </w:rPr>
              <w:t>Fluxul complet vizual</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_Toc235528423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5</w:t>
            </w:r>
            <w:r w:rsidRPr="00A640AD">
              <w:rPr>
                <w:rFonts w:ascii="Times New Roman" w:hAnsi="Times New Roman" w:cs="Times New Roman"/>
                <w:noProof/>
                <w:webHidden/>
              </w:rPr>
              <w:fldChar w:fldCharType="end"/>
            </w:r>
          </w:hyperlink>
        </w:p>
        <w:p w14:paraId="2D28428A" w14:textId="3769FA5E"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25" w:history="1">
            <w:r w:rsidRPr="00A640AD">
              <w:rPr>
                <w:rStyle w:val="Hyperlink"/>
                <w:rFonts w:ascii="Times New Roman" w:hAnsi="Times New Roman" w:cs="Times New Roman"/>
                <w:noProof/>
              </w:rPr>
              <w:t>2.3 Gestionarea stării mediului live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_Toc235528425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5</w:t>
            </w:r>
            <w:r w:rsidRPr="00A640AD">
              <w:rPr>
                <w:rFonts w:ascii="Times New Roman" w:hAnsi="Times New Roman" w:cs="Times New Roman"/>
                <w:noProof/>
                <w:webHidden/>
              </w:rPr>
              <w:fldChar w:fldCharType="end"/>
            </w:r>
          </w:hyperlink>
        </w:p>
        <w:p w14:paraId="7C8D832B" w14:textId="368DD77E" w:rsidR="00A640AD" w:rsidRPr="00A640AD" w:rsidRDefault="00A640AD">
          <w:pPr>
            <w:pStyle w:val="TOC1"/>
            <w:tabs>
              <w:tab w:val="right" w:leader="dot" w:pos="9096"/>
            </w:tabs>
            <w:rPr>
              <w:rFonts w:ascii="Times New Roman" w:eastAsiaTheme="minorEastAsia" w:hAnsi="Times New Roman" w:cs="Times New Roman"/>
              <w:noProof/>
              <w:kern w:val="2"/>
              <w14:ligatures w14:val="standardContextual"/>
            </w:rPr>
          </w:pPr>
          <w:hyperlink w:anchor="_Toc235528426" w:history="1">
            <w:r w:rsidRPr="00A640AD">
              <w:rPr>
                <w:rStyle w:val="Hyperlink"/>
                <w:rFonts w:ascii="Times New Roman" w:hAnsi="Times New Roman" w:cs="Times New Roman"/>
                <w:noProof/>
              </w:rPr>
              <w:t>Capitolul 3. Tehnologii utilizate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_Toc235528426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6</w:t>
            </w:r>
            <w:r w:rsidRPr="00A640AD">
              <w:rPr>
                <w:rFonts w:ascii="Times New Roman" w:hAnsi="Times New Roman" w:cs="Times New Roman"/>
                <w:noProof/>
                <w:webHidden/>
              </w:rPr>
              <w:fldChar w:fldCharType="end"/>
            </w:r>
          </w:hyperlink>
        </w:p>
        <w:p w14:paraId="5BEDFD0F" w14:textId="1F97ACF4" w:rsidR="00A640AD" w:rsidRPr="00A640AD" w:rsidRDefault="00A640AD">
          <w:pPr>
            <w:pStyle w:val="TOC1"/>
            <w:tabs>
              <w:tab w:val="right" w:leader="dot" w:pos="9096"/>
            </w:tabs>
            <w:rPr>
              <w:rFonts w:ascii="Times New Roman" w:eastAsiaTheme="minorEastAsia" w:hAnsi="Times New Roman" w:cs="Times New Roman"/>
              <w:noProof/>
              <w:kern w:val="2"/>
              <w14:ligatures w14:val="standardContextual"/>
            </w:rPr>
          </w:pPr>
          <w:hyperlink w:anchor="_Toc235528427" w:history="1">
            <w:r w:rsidRPr="00A640AD">
              <w:rPr>
                <w:rStyle w:val="Hyperlink"/>
                <w:rFonts w:ascii="Times New Roman" w:hAnsi="Times New Roman" w:cs="Times New Roman"/>
                <w:noProof/>
              </w:rPr>
              <w:t>Capitolul 4. Implementarea pipeline-urilor</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_Toc235528427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7</w:t>
            </w:r>
            <w:r w:rsidRPr="00A640AD">
              <w:rPr>
                <w:rFonts w:ascii="Times New Roman" w:hAnsi="Times New Roman" w:cs="Times New Roman"/>
                <w:noProof/>
                <w:webHidden/>
              </w:rPr>
              <w:fldChar w:fldCharType="end"/>
            </w:r>
          </w:hyperlink>
        </w:p>
        <w:p w14:paraId="54120CA1" w14:textId="6ACD31CA"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28" w:history="1">
            <w:r w:rsidRPr="00A640AD">
              <w:rPr>
                <w:rStyle w:val="Hyperlink"/>
                <w:rFonts w:ascii="Times New Roman" w:hAnsi="Times New Roman" w:cs="Times New Roman"/>
                <w:noProof/>
              </w:rPr>
              <w:t>4.1 Pipeline 1 - Validare (CI)</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_Toc235528428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7</w:t>
            </w:r>
            <w:r w:rsidRPr="00A640AD">
              <w:rPr>
                <w:rFonts w:ascii="Times New Roman" w:hAnsi="Times New Roman" w:cs="Times New Roman"/>
                <w:noProof/>
                <w:webHidden/>
              </w:rPr>
              <w:fldChar w:fldCharType="end"/>
            </w:r>
          </w:hyperlink>
        </w:p>
        <w:p w14:paraId="537B50B5" w14:textId="4A0EFC85"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29" w:history="1">
            <w:r w:rsidRPr="00A640AD">
              <w:rPr>
                <w:rStyle w:val="Hyperlink"/>
                <w:rFonts w:ascii="Times New Roman" w:hAnsi="Times New Roman" w:cs="Times New Roman"/>
                <w:noProof/>
              </w:rPr>
              <w:t>Mecanism de declanșare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_Toc235528429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7</w:t>
            </w:r>
            <w:r w:rsidRPr="00A640AD">
              <w:rPr>
                <w:rFonts w:ascii="Times New Roman" w:hAnsi="Times New Roman" w:cs="Times New Roman"/>
                <w:noProof/>
                <w:webHidden/>
              </w:rPr>
              <w:fldChar w:fldCharType="end"/>
            </w:r>
          </w:hyperlink>
        </w:p>
        <w:p w14:paraId="3CD40FE3" w14:textId="0D4A7668"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30" w:history="1">
            <w:r w:rsidRPr="00A640AD">
              <w:rPr>
                <w:rStyle w:val="Hyperlink"/>
                <w:rFonts w:ascii="Times New Roman" w:hAnsi="Times New Roman" w:cs="Times New Roman"/>
                <w:noProof/>
              </w:rPr>
              <w:t>Logica de execuție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_Toc235528430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7</w:t>
            </w:r>
            <w:r w:rsidRPr="00A640AD">
              <w:rPr>
                <w:rFonts w:ascii="Times New Roman" w:hAnsi="Times New Roman" w:cs="Times New Roman"/>
                <w:noProof/>
                <w:webHidden/>
              </w:rPr>
              <w:fldChar w:fldCharType="end"/>
            </w:r>
          </w:hyperlink>
        </w:p>
        <w:p w14:paraId="2E725307" w14:textId="18B6CCF0"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31" w:history="1">
            <w:r w:rsidRPr="00A640AD">
              <w:rPr>
                <w:rStyle w:val="Hyperlink"/>
                <w:rFonts w:ascii="Times New Roman" w:hAnsi="Times New Roman" w:cs="Times New Roman"/>
                <w:noProof/>
              </w:rPr>
              <w:t>4.2 Pipeline 2 - Staging</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_Toc235528431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7</w:t>
            </w:r>
            <w:r w:rsidRPr="00A640AD">
              <w:rPr>
                <w:rFonts w:ascii="Times New Roman" w:hAnsi="Times New Roman" w:cs="Times New Roman"/>
                <w:noProof/>
                <w:webHidden/>
              </w:rPr>
              <w:fldChar w:fldCharType="end"/>
            </w:r>
          </w:hyperlink>
        </w:p>
        <w:p w14:paraId="72E80C08" w14:textId="4651AC7F"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32" w:history="1">
            <w:r w:rsidRPr="00A640AD">
              <w:rPr>
                <w:rStyle w:val="Hyperlink"/>
                <w:rFonts w:ascii="Times New Roman" w:hAnsi="Times New Roman" w:cs="Times New Roman"/>
                <w:noProof/>
              </w:rPr>
              <w:t>Mecanism de declanșare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_Toc235528432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7</w:t>
            </w:r>
            <w:r w:rsidRPr="00A640AD">
              <w:rPr>
                <w:rFonts w:ascii="Times New Roman" w:hAnsi="Times New Roman" w:cs="Times New Roman"/>
                <w:noProof/>
                <w:webHidden/>
              </w:rPr>
              <w:fldChar w:fldCharType="end"/>
            </w:r>
          </w:hyperlink>
        </w:p>
        <w:p w14:paraId="4B227C9A" w14:textId="08B34133"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33" w:history="1">
            <w:r w:rsidRPr="00A640AD">
              <w:rPr>
                <w:rStyle w:val="Hyperlink"/>
                <w:rFonts w:ascii="Times New Roman" w:hAnsi="Times New Roman" w:cs="Times New Roman"/>
                <w:noProof/>
              </w:rPr>
              <w:t>Logica de execuție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_Toc235528433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8</w:t>
            </w:r>
            <w:r w:rsidRPr="00A640AD">
              <w:rPr>
                <w:rFonts w:ascii="Times New Roman" w:hAnsi="Times New Roman" w:cs="Times New Roman"/>
                <w:noProof/>
                <w:webHidden/>
              </w:rPr>
              <w:fldChar w:fldCharType="end"/>
            </w:r>
          </w:hyperlink>
        </w:p>
        <w:p w14:paraId="0512F6CB" w14:textId="23D6DB09"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34" w:history="1">
            <w:r w:rsidRPr="00A640AD">
              <w:rPr>
                <w:rStyle w:val="Hyperlink"/>
                <w:rFonts w:ascii="Times New Roman" w:hAnsi="Times New Roman" w:cs="Times New Roman"/>
                <w:noProof/>
              </w:rPr>
              <w:t>4.3 Pipeline 3 - Producție (Blue/Green)</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_Toc235528434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8</w:t>
            </w:r>
            <w:r w:rsidRPr="00A640AD">
              <w:rPr>
                <w:rFonts w:ascii="Times New Roman" w:hAnsi="Times New Roman" w:cs="Times New Roman"/>
                <w:noProof/>
                <w:webHidden/>
              </w:rPr>
              <w:fldChar w:fldCharType="end"/>
            </w:r>
          </w:hyperlink>
        </w:p>
        <w:p w14:paraId="43926ADD" w14:textId="2DCE7BAA"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35" w:history="1">
            <w:r w:rsidRPr="00A640AD">
              <w:rPr>
                <w:rStyle w:val="Hyperlink"/>
                <w:rFonts w:ascii="Times New Roman" w:hAnsi="Times New Roman" w:cs="Times New Roman"/>
                <w:noProof/>
              </w:rPr>
              <w:t>Mecanism de declanșare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_Toc235528435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8</w:t>
            </w:r>
            <w:r w:rsidRPr="00A640AD">
              <w:rPr>
                <w:rFonts w:ascii="Times New Roman" w:hAnsi="Times New Roman" w:cs="Times New Roman"/>
                <w:noProof/>
                <w:webHidden/>
              </w:rPr>
              <w:fldChar w:fldCharType="end"/>
            </w:r>
          </w:hyperlink>
        </w:p>
        <w:p w14:paraId="631A8510" w14:textId="517E2539"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36" w:history="1">
            <w:r w:rsidRPr="00A640AD">
              <w:rPr>
                <w:rStyle w:val="Hyperlink"/>
                <w:rFonts w:ascii="Times New Roman" w:hAnsi="Times New Roman" w:cs="Times New Roman"/>
                <w:noProof/>
              </w:rPr>
              <w:t>Logica de execuție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_Toc235528436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8</w:t>
            </w:r>
            <w:r w:rsidRPr="00A640AD">
              <w:rPr>
                <w:rFonts w:ascii="Times New Roman" w:hAnsi="Times New Roman" w:cs="Times New Roman"/>
                <w:noProof/>
                <w:webHidden/>
              </w:rPr>
              <w:fldChar w:fldCharType="end"/>
            </w:r>
          </w:hyperlink>
        </w:p>
        <w:p w14:paraId="0B6F9C6B" w14:textId="5A0C4BA6"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37" w:history="1">
            <w:r w:rsidRPr="00A640AD">
              <w:rPr>
                <w:rStyle w:val="Hyperlink"/>
                <w:rFonts w:ascii="Times New Roman" w:hAnsi="Times New Roman" w:cs="Times New Roman"/>
                <w:noProof/>
              </w:rPr>
              <w:t>Strategia Blue/Green și baza de date partajată</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_Toc235528437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9</w:t>
            </w:r>
            <w:r w:rsidRPr="00A640AD">
              <w:rPr>
                <w:rFonts w:ascii="Times New Roman" w:hAnsi="Times New Roman" w:cs="Times New Roman"/>
                <w:noProof/>
                <w:webHidden/>
              </w:rPr>
              <w:fldChar w:fldCharType="end"/>
            </w:r>
          </w:hyperlink>
        </w:p>
        <w:p w14:paraId="53D07409" w14:textId="4C82DC75"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38" w:history="1">
            <w:r w:rsidRPr="00A640AD">
              <w:rPr>
                <w:rStyle w:val="Hyperlink"/>
                <w:rFonts w:ascii="Times New Roman" w:hAnsi="Times New Roman" w:cs="Times New Roman"/>
                <w:noProof/>
              </w:rPr>
              <w:t>4.4 Pipeline 4 - Monitorizare și auto-recuperare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_Toc235528438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9</w:t>
            </w:r>
            <w:r w:rsidRPr="00A640AD">
              <w:rPr>
                <w:rFonts w:ascii="Times New Roman" w:hAnsi="Times New Roman" w:cs="Times New Roman"/>
                <w:noProof/>
                <w:webHidden/>
              </w:rPr>
              <w:fldChar w:fldCharType="end"/>
            </w:r>
          </w:hyperlink>
        </w:p>
        <w:p w14:paraId="7F005BD3" w14:textId="4E32F11A"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39" w:history="1">
            <w:r w:rsidRPr="00A640AD">
              <w:rPr>
                <w:rStyle w:val="Hyperlink"/>
                <w:rFonts w:ascii="Times New Roman" w:hAnsi="Times New Roman" w:cs="Times New Roman"/>
                <w:noProof/>
              </w:rPr>
              <w:t>Mecanism de declanșare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_Toc235528439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9</w:t>
            </w:r>
            <w:r w:rsidRPr="00A640AD">
              <w:rPr>
                <w:rFonts w:ascii="Times New Roman" w:hAnsi="Times New Roman" w:cs="Times New Roman"/>
                <w:noProof/>
                <w:webHidden/>
              </w:rPr>
              <w:fldChar w:fldCharType="end"/>
            </w:r>
          </w:hyperlink>
        </w:p>
        <w:p w14:paraId="4BCFB6B2" w14:textId="3D50DFBE" w:rsidR="00A640AD" w:rsidRPr="00A640AD" w:rsidRDefault="00A640AD">
          <w:pPr>
            <w:pStyle w:val="TOC3"/>
            <w:tabs>
              <w:tab w:val="right" w:leader="dot" w:pos="9096"/>
            </w:tabs>
            <w:rPr>
              <w:rFonts w:ascii="Times New Roman" w:eastAsiaTheme="minorEastAsia" w:hAnsi="Times New Roman" w:cs="Times New Roman"/>
              <w:noProof/>
              <w:kern w:val="2"/>
              <w:sz w:val="24"/>
              <w:szCs w:val="24"/>
              <w14:ligatures w14:val="standardContextual"/>
            </w:rPr>
          </w:pPr>
          <w:hyperlink w:anchor="_Toc235528440" w:history="1">
            <w:r w:rsidRPr="00A640AD">
              <w:rPr>
                <w:rStyle w:val="Hyperlink"/>
                <w:rFonts w:ascii="Times New Roman" w:hAnsi="Times New Roman" w:cs="Times New Roman"/>
                <w:noProof/>
              </w:rPr>
              <w:t>Logica de execuție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_Toc235528440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10</w:t>
            </w:r>
            <w:r w:rsidRPr="00A640AD">
              <w:rPr>
                <w:rFonts w:ascii="Times New Roman" w:hAnsi="Times New Roman" w:cs="Times New Roman"/>
                <w:noProof/>
                <w:webHidden/>
              </w:rPr>
              <w:fldChar w:fldCharType="end"/>
            </w:r>
          </w:hyperlink>
        </w:p>
        <w:p w14:paraId="7AA0AD0B" w14:textId="5716FE97" w:rsidR="00A640AD" w:rsidRPr="00A640AD" w:rsidRDefault="00A640AD">
          <w:pPr>
            <w:pStyle w:val="TOC1"/>
            <w:tabs>
              <w:tab w:val="right" w:leader="dot" w:pos="9096"/>
            </w:tabs>
            <w:rPr>
              <w:rFonts w:ascii="Times New Roman" w:eastAsiaTheme="minorEastAsia" w:hAnsi="Times New Roman" w:cs="Times New Roman"/>
              <w:noProof/>
              <w:kern w:val="2"/>
              <w14:ligatures w14:val="standardContextual"/>
            </w:rPr>
          </w:pPr>
          <w:hyperlink w:anchor="_Toc235528441" w:history="1">
            <w:r w:rsidRPr="00A640AD">
              <w:rPr>
                <w:rStyle w:val="Hyperlink"/>
                <w:rFonts w:ascii="Times New Roman" w:hAnsi="Times New Roman" w:cs="Times New Roman"/>
                <w:noProof/>
              </w:rPr>
              <w:t>ANEXE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_Toc235528441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11</w:t>
            </w:r>
            <w:r w:rsidRPr="00A640AD">
              <w:rPr>
                <w:rFonts w:ascii="Times New Roman" w:hAnsi="Times New Roman" w:cs="Times New Roman"/>
                <w:noProof/>
                <w:webHidden/>
              </w:rPr>
              <w:fldChar w:fldCharType="end"/>
            </w:r>
          </w:hyperlink>
        </w:p>
        <w:p w14:paraId="011B6BCC" w14:textId="1BF30DB6"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42" w:history="1">
            <w:r w:rsidRPr="00A640AD">
              <w:rPr>
                <w:rStyle w:val="Hyperlink"/>
                <w:rFonts w:ascii="Times New Roman" w:hAnsi="Times New Roman" w:cs="Times New Roman"/>
                <w:noProof/>
              </w:rPr>
              <w:t>Anexa 1 - Infrastructura ca și cod (Terraform)</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_Toc235528442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11</w:t>
            </w:r>
            <w:r w:rsidRPr="00A640AD">
              <w:rPr>
                <w:rFonts w:ascii="Times New Roman" w:hAnsi="Times New Roman" w:cs="Times New Roman"/>
                <w:noProof/>
                <w:webHidden/>
              </w:rPr>
              <w:fldChar w:fldCharType="end"/>
            </w:r>
          </w:hyperlink>
        </w:p>
        <w:p w14:paraId="14031AB3" w14:textId="007CDB52"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43" w:history="1">
            <w:r w:rsidRPr="00A640AD">
              <w:rPr>
                <w:rStyle w:val="Hyperlink"/>
                <w:rFonts w:ascii="Times New Roman" w:hAnsi="Times New Roman" w:cs="Times New Roman"/>
                <w:noProof/>
              </w:rPr>
              <w:t>Anexa 2 - Reguli de securitate și IP fix</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_Toc235528443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11</w:t>
            </w:r>
            <w:r w:rsidRPr="00A640AD">
              <w:rPr>
                <w:rFonts w:ascii="Times New Roman" w:hAnsi="Times New Roman" w:cs="Times New Roman"/>
                <w:noProof/>
                <w:webHidden/>
              </w:rPr>
              <w:fldChar w:fldCharType="end"/>
            </w:r>
          </w:hyperlink>
        </w:p>
        <w:p w14:paraId="5623F13C" w14:textId="1E1C569E"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44" w:history="1">
            <w:r w:rsidRPr="00A640AD">
              <w:rPr>
                <w:rStyle w:val="Hyperlink"/>
                <w:rFonts w:ascii="Times New Roman" w:hAnsi="Times New Roman" w:cs="Times New Roman"/>
                <w:noProof/>
              </w:rPr>
              <w:t>Anexa 3 - Verificarea unui release nou (Jenkinsfile.production)</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_Toc235528444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11</w:t>
            </w:r>
            <w:r w:rsidRPr="00A640AD">
              <w:rPr>
                <w:rFonts w:ascii="Times New Roman" w:hAnsi="Times New Roman" w:cs="Times New Roman"/>
                <w:noProof/>
                <w:webHidden/>
              </w:rPr>
              <w:fldChar w:fldCharType="end"/>
            </w:r>
          </w:hyperlink>
        </w:p>
        <w:p w14:paraId="3BEA7695" w14:textId="1C39B14F"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45" w:history="1">
            <w:r w:rsidRPr="00A640AD">
              <w:rPr>
                <w:rStyle w:val="Hyperlink"/>
                <w:rFonts w:ascii="Times New Roman" w:hAnsi="Times New Roman" w:cs="Times New Roman"/>
                <w:noProof/>
              </w:rPr>
              <w:t>Anexa 4 - Comutarea traficului Blue/Green</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_Toc235528445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12</w:t>
            </w:r>
            <w:r w:rsidRPr="00A640AD">
              <w:rPr>
                <w:rFonts w:ascii="Times New Roman" w:hAnsi="Times New Roman" w:cs="Times New Roman"/>
                <w:noProof/>
                <w:webHidden/>
              </w:rPr>
              <w:fldChar w:fldCharType="end"/>
            </w:r>
          </w:hyperlink>
        </w:p>
        <w:p w14:paraId="2CD403F4" w14:textId="6B695D5D" w:rsidR="00A640AD" w:rsidRPr="00A640AD" w:rsidRDefault="00A640AD">
          <w:pPr>
            <w:pStyle w:val="TOC2"/>
            <w:tabs>
              <w:tab w:val="right" w:leader="dot" w:pos="9096"/>
            </w:tabs>
            <w:rPr>
              <w:rFonts w:ascii="Times New Roman" w:eastAsiaTheme="minorEastAsia" w:hAnsi="Times New Roman" w:cs="Times New Roman"/>
              <w:noProof/>
              <w:kern w:val="2"/>
              <w:sz w:val="24"/>
              <w:szCs w:val="24"/>
              <w14:ligatures w14:val="standardContextual"/>
            </w:rPr>
          </w:pPr>
          <w:hyperlink w:anchor="_Toc235528446" w:history="1">
            <w:r w:rsidRPr="00A640AD">
              <w:rPr>
                <w:rStyle w:val="Hyperlink"/>
                <w:rFonts w:ascii="Times New Roman" w:hAnsi="Times New Roman" w:cs="Times New Roman"/>
                <w:noProof/>
              </w:rPr>
              <w:t>Anexa 5 - Dovezi vizuale suplimentare</w:t>
            </w:r>
            <w:r w:rsidRPr="00A640AD">
              <w:rPr>
                <w:rFonts w:ascii="Times New Roman" w:hAnsi="Times New Roman" w:cs="Times New Roman"/>
                <w:noProof/>
                <w:webHidden/>
              </w:rPr>
              <w:tab/>
            </w:r>
            <w:r w:rsidRPr="00A640AD">
              <w:rPr>
                <w:rFonts w:ascii="Times New Roman" w:hAnsi="Times New Roman" w:cs="Times New Roman"/>
                <w:noProof/>
                <w:webHidden/>
              </w:rPr>
              <w:fldChar w:fldCharType="begin"/>
            </w:r>
            <w:r w:rsidRPr="00A640AD">
              <w:rPr>
                <w:rFonts w:ascii="Times New Roman" w:hAnsi="Times New Roman" w:cs="Times New Roman"/>
                <w:noProof/>
                <w:webHidden/>
              </w:rPr>
              <w:instrText xml:space="preserve"> PAGEREF _Toc235528446 \h </w:instrText>
            </w:r>
            <w:r w:rsidRPr="00A640AD">
              <w:rPr>
                <w:rFonts w:ascii="Times New Roman" w:hAnsi="Times New Roman" w:cs="Times New Roman"/>
                <w:noProof/>
                <w:webHidden/>
              </w:rPr>
            </w:r>
            <w:r w:rsidRPr="00A640AD">
              <w:rPr>
                <w:rFonts w:ascii="Times New Roman" w:hAnsi="Times New Roman" w:cs="Times New Roman"/>
                <w:noProof/>
                <w:webHidden/>
              </w:rPr>
              <w:fldChar w:fldCharType="separate"/>
            </w:r>
            <w:r w:rsidRPr="00A640AD">
              <w:rPr>
                <w:rFonts w:ascii="Times New Roman" w:hAnsi="Times New Roman" w:cs="Times New Roman"/>
                <w:noProof/>
                <w:webHidden/>
              </w:rPr>
              <w:t>12</w:t>
            </w:r>
            <w:r w:rsidRPr="00A640AD">
              <w:rPr>
                <w:rFonts w:ascii="Times New Roman" w:hAnsi="Times New Roman" w:cs="Times New Roman"/>
                <w:noProof/>
                <w:webHidden/>
              </w:rPr>
              <w:fldChar w:fldCharType="end"/>
            </w:r>
          </w:hyperlink>
        </w:p>
        <w:p w14:paraId="6E05A5FF" w14:textId="442FBBAF" w:rsidR="00A640AD" w:rsidRDefault="00A640AD">
          <w:r w:rsidRPr="00A640AD">
            <w:rPr>
              <w:rFonts w:ascii="Times New Roman" w:hAnsi="Times New Roman" w:cs="Times New Roman"/>
              <w:b/>
              <w:bCs/>
              <w:noProof/>
            </w:rPr>
            <w:fldChar w:fldCharType="end"/>
          </w:r>
        </w:p>
      </w:sdtContent>
    </w:sdt>
    <w:p w14:paraId="7D86BFB7" w14:textId="3BE64F30" w:rsidR="00E16691" w:rsidRDefault="00E16691"/>
    <w:p w14:paraId="3575DB39" w14:textId="77777777" w:rsidR="00E16691" w:rsidRDefault="00000000">
      <w:r>
        <w:br w:type="page"/>
      </w:r>
    </w:p>
    <w:p w14:paraId="0567EA69" w14:textId="361FBC8F" w:rsidR="00E16691" w:rsidRPr="00557845" w:rsidRDefault="00557845" w:rsidP="00557845">
      <w:pPr>
        <w:pStyle w:val="Heading1"/>
      </w:pPr>
      <w:bookmarkStart w:id="0" w:name="_Toc234937539"/>
      <w:bookmarkStart w:id="1" w:name="_Toc235528415"/>
      <w:r w:rsidRPr="00557845">
        <w:lastRenderedPageBreak/>
        <w:t>CAPITOLUL 1</w:t>
      </w:r>
      <w:r w:rsidR="00D307F9">
        <w:t>.</w:t>
      </w:r>
      <w:r w:rsidRPr="00557845">
        <w:t xml:space="preserve"> Obiectivele proiectului</w:t>
      </w:r>
      <w:bookmarkEnd w:id="0"/>
      <w:bookmarkEnd w:id="1"/>
    </w:p>
    <w:p w14:paraId="7E98634E" w14:textId="77777777" w:rsidR="00E16691" w:rsidRPr="00557845" w:rsidRDefault="00000000" w:rsidP="00557845">
      <w:pPr>
        <w:spacing w:line="360" w:lineRule="auto"/>
        <w:ind w:firstLine="720"/>
        <w:jc w:val="both"/>
        <w:rPr>
          <w:rFonts w:ascii="Times New Roman" w:hAnsi="Times New Roman" w:cs="Times New Roman"/>
          <w:sz w:val="24"/>
          <w:szCs w:val="24"/>
        </w:rPr>
      </w:pPr>
      <w:r w:rsidRPr="00557845">
        <w:rPr>
          <w:rFonts w:ascii="Times New Roman" w:hAnsi="Times New Roman" w:cs="Times New Roman"/>
          <w:sz w:val="24"/>
          <w:szCs w:val="24"/>
        </w:rPr>
        <w:t>Scopul acestui proiect a fost construirea unei platforme complete de integrare și livrare continuă (CI/CD) pentru o aplicație web de tip inventar auto, plecând de la codul sursă și ajungând până la un mediu de producție funcțional, găzduit pe infrastructură cloud. Am pornit de la ideea că un proces de livrare software modern nu ar trebui să depindă de pași manuali repetitivi, ci de pipeline-uri automate care validează, testează și implementează codul într-un mod predictibil și sigur.</w:t>
      </w:r>
    </w:p>
    <w:p w14:paraId="3726AB23" w14:textId="03E98B54" w:rsidR="00E16691" w:rsidRPr="00557845" w:rsidRDefault="00000000" w:rsidP="00557845">
      <w:pPr>
        <w:spacing w:line="360" w:lineRule="auto"/>
        <w:ind w:firstLine="720"/>
        <w:jc w:val="both"/>
        <w:rPr>
          <w:rFonts w:ascii="Times New Roman" w:hAnsi="Times New Roman" w:cs="Times New Roman"/>
          <w:sz w:val="24"/>
          <w:szCs w:val="24"/>
        </w:rPr>
      </w:pPr>
      <w:r w:rsidRPr="00557845">
        <w:rPr>
          <w:rFonts w:ascii="Times New Roman" w:hAnsi="Times New Roman" w:cs="Times New Roman"/>
          <w:sz w:val="24"/>
          <w:szCs w:val="24"/>
        </w:rPr>
        <w:t>Aplicația de bază este un sistem simplu de gestiune a unui parc auto, structurat pe trei niveluri: frontend scris în React, backend în FastAPI și o bază de date PostgreSQL. Deși aplicația în sine este relativ simplă, obiectivul real al proiectului nu a fost aplicația, ci întreaga infrastructură și fluxul DevOps</w:t>
      </w:r>
      <w:r w:rsidR="00AE04F0" w:rsidRPr="00557845">
        <w:rPr>
          <w:rFonts w:ascii="Times New Roman" w:hAnsi="Times New Roman" w:cs="Times New Roman"/>
          <w:sz w:val="24"/>
          <w:szCs w:val="24"/>
        </w:rPr>
        <w:t>.</w:t>
      </w:r>
    </w:p>
    <w:p w14:paraId="618024AC" w14:textId="77777777" w:rsidR="00E16691" w:rsidRPr="00557845" w:rsidRDefault="00000000" w:rsidP="00557845">
      <w:pPr>
        <w:pStyle w:val="Heading2"/>
      </w:pPr>
      <w:bookmarkStart w:id="2" w:name="_Toc234937540"/>
      <w:bookmarkStart w:id="3" w:name="_Toc235528416"/>
      <w:r w:rsidRPr="00557845">
        <w:t>1.1 Obiective principale</w:t>
      </w:r>
      <w:bookmarkEnd w:id="2"/>
      <w:bookmarkEnd w:id="3"/>
    </w:p>
    <w:p w14:paraId="0C0BB4DA" w14:textId="77777777" w:rsidR="00E16691" w:rsidRPr="00D307F9" w:rsidRDefault="00000000" w:rsidP="00D307F9">
      <w:pPr>
        <w:pStyle w:val="ListParagraph"/>
        <w:numPr>
          <w:ilvl w:val="0"/>
          <w:numId w:val="2"/>
        </w:numPr>
        <w:spacing w:line="360" w:lineRule="auto"/>
        <w:ind w:left="459" w:hanging="261"/>
        <w:jc w:val="both"/>
        <w:rPr>
          <w:rFonts w:ascii="Times New Roman" w:hAnsi="Times New Roman" w:cs="Times New Roman"/>
          <w:sz w:val="24"/>
          <w:szCs w:val="24"/>
        </w:rPr>
      </w:pPr>
      <w:r w:rsidRPr="00D307F9">
        <w:rPr>
          <w:rFonts w:ascii="Times New Roman" w:hAnsi="Times New Roman" w:cs="Times New Roman"/>
          <w:sz w:val="24"/>
          <w:szCs w:val="24"/>
        </w:rPr>
        <w:t>Automatizarea completă a procesului de build, testare și implementare, astfel încât o modificare de cod să poată ajunge în producție fără intervenție manuală în etapele intermediare.</w:t>
      </w:r>
    </w:p>
    <w:p w14:paraId="3825C4EB" w14:textId="77777777" w:rsidR="00E16691" w:rsidRPr="00D307F9" w:rsidRDefault="00000000" w:rsidP="00D307F9">
      <w:pPr>
        <w:pStyle w:val="ListParagraph"/>
        <w:numPr>
          <w:ilvl w:val="0"/>
          <w:numId w:val="2"/>
        </w:numPr>
        <w:spacing w:line="360" w:lineRule="auto"/>
        <w:ind w:left="459" w:hanging="261"/>
        <w:jc w:val="both"/>
        <w:rPr>
          <w:rFonts w:ascii="Times New Roman" w:hAnsi="Times New Roman" w:cs="Times New Roman"/>
          <w:sz w:val="24"/>
          <w:szCs w:val="24"/>
        </w:rPr>
      </w:pPr>
      <w:r w:rsidRPr="00D307F9">
        <w:rPr>
          <w:rFonts w:ascii="Times New Roman" w:hAnsi="Times New Roman" w:cs="Times New Roman"/>
          <w:sz w:val="24"/>
          <w:szCs w:val="24"/>
        </w:rPr>
        <w:t>Asigurarea fiabilității prin testare automată la fiecare pull request și prin verificări de sănătate (health checks) după fiecare implementare.</w:t>
      </w:r>
    </w:p>
    <w:p w14:paraId="1C004E47" w14:textId="77777777" w:rsidR="00E16691" w:rsidRPr="00D307F9" w:rsidRDefault="00000000" w:rsidP="00D307F9">
      <w:pPr>
        <w:pStyle w:val="ListParagraph"/>
        <w:numPr>
          <w:ilvl w:val="0"/>
          <w:numId w:val="2"/>
        </w:numPr>
        <w:spacing w:line="360" w:lineRule="auto"/>
        <w:ind w:left="459" w:hanging="261"/>
        <w:jc w:val="both"/>
        <w:rPr>
          <w:rFonts w:ascii="Times New Roman" w:hAnsi="Times New Roman" w:cs="Times New Roman"/>
          <w:sz w:val="24"/>
          <w:szCs w:val="24"/>
        </w:rPr>
      </w:pPr>
      <w:r w:rsidRPr="00D307F9">
        <w:rPr>
          <w:rFonts w:ascii="Times New Roman" w:hAnsi="Times New Roman" w:cs="Times New Roman"/>
          <w:sz w:val="24"/>
          <w:szCs w:val="24"/>
        </w:rPr>
        <w:t>Implementarea unei strategii de deployment fără downtime, prin mecanismul Blue/Green, care permite trecerea traficului de la o versiune la alta fără întreruperea serviciului.</w:t>
      </w:r>
    </w:p>
    <w:p w14:paraId="52C7CAA4" w14:textId="77777777" w:rsidR="00E16691" w:rsidRPr="00D307F9" w:rsidRDefault="00000000" w:rsidP="00D307F9">
      <w:pPr>
        <w:pStyle w:val="ListParagraph"/>
        <w:numPr>
          <w:ilvl w:val="0"/>
          <w:numId w:val="2"/>
        </w:numPr>
        <w:spacing w:line="360" w:lineRule="auto"/>
        <w:ind w:left="459" w:hanging="261"/>
        <w:jc w:val="both"/>
        <w:rPr>
          <w:rFonts w:ascii="Times New Roman" w:hAnsi="Times New Roman" w:cs="Times New Roman"/>
          <w:sz w:val="24"/>
          <w:szCs w:val="24"/>
        </w:rPr>
      </w:pPr>
      <w:r w:rsidRPr="00D307F9">
        <w:rPr>
          <w:rFonts w:ascii="Times New Roman" w:hAnsi="Times New Roman" w:cs="Times New Roman"/>
          <w:sz w:val="24"/>
          <w:szCs w:val="24"/>
        </w:rPr>
        <w:t>Găzduirea întregii soluții pe AWS, cu infrastructura definită ca și cod (Infrastructure as Code) prin Terraform, pentru ca întregul sistem să fie reproductibil.</w:t>
      </w:r>
    </w:p>
    <w:p w14:paraId="55B5CF0B" w14:textId="77777777" w:rsidR="00E16691" w:rsidRPr="00D307F9" w:rsidRDefault="00000000" w:rsidP="00D307F9">
      <w:pPr>
        <w:pStyle w:val="ListParagraph"/>
        <w:numPr>
          <w:ilvl w:val="0"/>
          <w:numId w:val="2"/>
        </w:numPr>
        <w:spacing w:line="360" w:lineRule="auto"/>
        <w:ind w:left="459" w:hanging="261"/>
        <w:jc w:val="both"/>
        <w:rPr>
          <w:rFonts w:ascii="Times New Roman" w:hAnsi="Times New Roman" w:cs="Times New Roman"/>
          <w:sz w:val="24"/>
          <w:szCs w:val="24"/>
        </w:rPr>
      </w:pPr>
      <w:r w:rsidRPr="00D307F9">
        <w:rPr>
          <w:rFonts w:ascii="Times New Roman" w:hAnsi="Times New Roman" w:cs="Times New Roman"/>
          <w:sz w:val="24"/>
          <w:szCs w:val="24"/>
        </w:rPr>
        <w:t>Introducerea unui mecanism de auto-recuperare (self-healing), care detectează containerele nefuncționale și le repornește automat.</w:t>
      </w:r>
    </w:p>
    <w:p w14:paraId="3AD4AE31" w14:textId="77777777" w:rsidR="00E16691" w:rsidRPr="00D307F9" w:rsidRDefault="00000000" w:rsidP="00D307F9">
      <w:pPr>
        <w:pStyle w:val="ListParagraph"/>
        <w:numPr>
          <w:ilvl w:val="0"/>
          <w:numId w:val="2"/>
        </w:numPr>
        <w:spacing w:line="360" w:lineRule="auto"/>
        <w:ind w:left="459" w:hanging="261"/>
        <w:jc w:val="both"/>
        <w:rPr>
          <w:rFonts w:ascii="Times New Roman" w:hAnsi="Times New Roman" w:cs="Times New Roman"/>
          <w:sz w:val="24"/>
          <w:szCs w:val="24"/>
        </w:rPr>
      </w:pPr>
      <w:r w:rsidRPr="00D307F9">
        <w:rPr>
          <w:rFonts w:ascii="Times New Roman" w:hAnsi="Times New Roman" w:cs="Times New Roman"/>
          <w:sz w:val="24"/>
          <w:szCs w:val="24"/>
        </w:rPr>
        <w:t>Implementarea unui proces formal de release, cu aprobare manuală înainte de orice implementare în producție.</w:t>
      </w:r>
    </w:p>
    <w:p w14:paraId="0C2B5570" w14:textId="77777777" w:rsidR="00E16691" w:rsidRPr="00D307F9" w:rsidRDefault="00000000" w:rsidP="00D307F9">
      <w:pPr>
        <w:pStyle w:val="Heading2"/>
      </w:pPr>
      <w:bookmarkStart w:id="4" w:name="_Toc234937541"/>
      <w:bookmarkStart w:id="5" w:name="_Toc235528417"/>
      <w:r w:rsidRPr="00D307F9">
        <w:t>1.2 Practici DevOps vizate</w:t>
      </w:r>
      <w:bookmarkEnd w:id="4"/>
      <w:bookmarkEnd w:id="5"/>
    </w:p>
    <w:p w14:paraId="75794FAC" w14:textId="36C8B4DC" w:rsidR="00E16691" w:rsidRPr="00D307F9" w:rsidRDefault="00000000" w:rsidP="00D307F9">
      <w:pPr>
        <w:spacing w:line="360" w:lineRule="auto"/>
        <w:ind w:firstLine="720"/>
        <w:jc w:val="both"/>
        <w:rPr>
          <w:rFonts w:ascii="Times New Roman" w:hAnsi="Times New Roman" w:cs="Times New Roman"/>
          <w:sz w:val="24"/>
          <w:szCs w:val="24"/>
        </w:rPr>
      </w:pPr>
      <w:r w:rsidRPr="00D307F9">
        <w:rPr>
          <w:rFonts w:ascii="Times New Roman" w:hAnsi="Times New Roman" w:cs="Times New Roman"/>
          <w:sz w:val="24"/>
          <w:szCs w:val="24"/>
        </w:rPr>
        <w:t>Pe parcursul proiectului am urmărit să aplic practici concrete din ecosistemul DevOps, nu doar la nivel teoretic. Printre acestea se numără: separarea clară a mediilor (staging și producție), gestionarea configurațiilor sensibile prin credențiale securizate, versionarea infrastructurii în git</w:t>
      </w:r>
      <w:r w:rsidR="00E62276" w:rsidRPr="00D307F9">
        <w:rPr>
          <w:rFonts w:ascii="Times New Roman" w:hAnsi="Times New Roman" w:cs="Times New Roman"/>
          <w:sz w:val="24"/>
          <w:szCs w:val="24"/>
        </w:rPr>
        <w:t xml:space="preserve"> </w:t>
      </w:r>
      <w:r w:rsidR="00E62276" w:rsidRPr="00D307F9">
        <w:rPr>
          <w:rFonts w:ascii="Times New Roman" w:hAnsi="Times New Roman" w:cs="Times New Roman"/>
          <w:sz w:val="24"/>
          <w:szCs w:val="24"/>
          <w:lang w:val="ro-RO"/>
        </w:rPr>
        <w:t>și</w:t>
      </w:r>
      <w:r w:rsidRPr="00D307F9">
        <w:rPr>
          <w:rFonts w:ascii="Times New Roman" w:hAnsi="Times New Roman" w:cs="Times New Roman"/>
          <w:sz w:val="24"/>
          <w:szCs w:val="24"/>
        </w:rPr>
        <w:t xml:space="preserve"> izolarea componentelor prin containerizare</w:t>
      </w:r>
      <w:r w:rsidR="00E62276" w:rsidRPr="00D307F9">
        <w:rPr>
          <w:rFonts w:ascii="Times New Roman" w:hAnsi="Times New Roman" w:cs="Times New Roman"/>
          <w:sz w:val="24"/>
          <w:szCs w:val="24"/>
        </w:rPr>
        <w:t>.</w:t>
      </w:r>
    </w:p>
    <w:p w14:paraId="49F27D35" w14:textId="77777777" w:rsidR="00E16691" w:rsidRPr="00A36951" w:rsidRDefault="00000000">
      <w:pPr>
        <w:rPr>
          <w:rFonts w:ascii="Times New Roman" w:hAnsi="Times New Roman" w:cs="Times New Roman"/>
        </w:rPr>
      </w:pPr>
      <w:r w:rsidRPr="00A36951">
        <w:rPr>
          <w:rFonts w:ascii="Times New Roman" w:hAnsi="Times New Roman" w:cs="Times New Roman"/>
        </w:rPr>
        <w:br w:type="page"/>
      </w:r>
    </w:p>
    <w:p w14:paraId="76BA4087" w14:textId="440B199A" w:rsidR="00E16691" w:rsidRPr="00D307F9" w:rsidRDefault="00D307F9" w:rsidP="00D307F9">
      <w:pPr>
        <w:pStyle w:val="Heading1"/>
      </w:pPr>
      <w:bookmarkStart w:id="6" w:name="_Toc234937542"/>
      <w:bookmarkStart w:id="7" w:name="_Toc235528418"/>
      <w:r w:rsidRPr="00D307F9">
        <w:lastRenderedPageBreak/>
        <w:t>CAPITOLUL 2</w:t>
      </w:r>
      <w:r>
        <w:t xml:space="preserve">. </w:t>
      </w:r>
      <w:r w:rsidRPr="00D307F9">
        <w:t>Arhitectura soluției</w:t>
      </w:r>
      <w:bookmarkEnd w:id="6"/>
      <w:bookmarkEnd w:id="7"/>
    </w:p>
    <w:p w14:paraId="624A78EC" w14:textId="363EEAE2" w:rsidR="00E16691" w:rsidRPr="008E028A" w:rsidRDefault="00000000" w:rsidP="008E028A">
      <w:pPr>
        <w:spacing w:line="360" w:lineRule="auto"/>
        <w:ind w:firstLine="720"/>
        <w:jc w:val="both"/>
        <w:rPr>
          <w:rFonts w:ascii="Times New Roman" w:hAnsi="Times New Roman" w:cs="Times New Roman"/>
          <w:sz w:val="24"/>
          <w:szCs w:val="24"/>
        </w:rPr>
      </w:pPr>
      <w:r w:rsidRPr="008E028A">
        <w:rPr>
          <w:rFonts w:ascii="Times New Roman" w:hAnsi="Times New Roman" w:cs="Times New Roman"/>
          <w:sz w:val="24"/>
          <w:szCs w:val="24"/>
        </w:rPr>
        <w:t xml:space="preserve">Soluția este construită în jurul a trei mașini virtuale dedicate, găzduite pe AWS EC2, fiecare cu un rol bine definit. </w:t>
      </w:r>
      <w:r w:rsidR="00E62276" w:rsidRPr="008E028A">
        <w:rPr>
          <w:rFonts w:ascii="Times New Roman" w:hAnsi="Times New Roman" w:cs="Times New Roman"/>
          <w:sz w:val="24"/>
          <w:szCs w:val="24"/>
        </w:rPr>
        <w:t>Î</w:t>
      </w:r>
      <w:r w:rsidRPr="008E028A">
        <w:rPr>
          <w:rFonts w:ascii="Times New Roman" w:hAnsi="Times New Roman" w:cs="Times New Roman"/>
          <w:sz w:val="24"/>
          <w:szCs w:val="24"/>
        </w:rPr>
        <w:t>n locul unei singure instanțe care rulează totul, am ales să izolez complet serverul de automatizare, mediul de staging și mediul de producție. Astfel, o problemă într-un mediu nu afectează celelalte medii, iar resursele fiecărei mașini sunt dedicate unui singur scop.</w:t>
      </w:r>
    </w:p>
    <w:p w14:paraId="5E0DD591" w14:textId="77777777" w:rsidR="00E16691" w:rsidRPr="008E028A" w:rsidRDefault="00000000" w:rsidP="008E028A">
      <w:pPr>
        <w:pStyle w:val="Heading2"/>
      </w:pPr>
      <w:bookmarkStart w:id="8" w:name="_Toc234937543"/>
      <w:bookmarkStart w:id="9" w:name="_Toc235528419"/>
      <w:r w:rsidRPr="008E028A">
        <w:t>2.1 Componentele infrastructurii</w:t>
      </w:r>
      <w:bookmarkEnd w:id="8"/>
      <w:bookmarkEnd w:id="9"/>
    </w:p>
    <w:p w14:paraId="53C701BA" w14:textId="2352AAAF" w:rsidR="00E16691" w:rsidRPr="008E028A" w:rsidRDefault="00000000" w:rsidP="008E028A">
      <w:pPr>
        <w:pStyle w:val="ListParagraph"/>
        <w:numPr>
          <w:ilvl w:val="0"/>
          <w:numId w:val="2"/>
        </w:numPr>
        <w:spacing w:line="360" w:lineRule="auto"/>
        <w:ind w:left="459" w:hanging="261"/>
        <w:jc w:val="both"/>
        <w:rPr>
          <w:rFonts w:ascii="Times New Roman" w:hAnsi="Times New Roman" w:cs="Times New Roman"/>
          <w:sz w:val="24"/>
          <w:szCs w:val="24"/>
        </w:rPr>
      </w:pPr>
      <w:r w:rsidRPr="008E028A">
        <w:rPr>
          <w:rFonts w:ascii="Times New Roman" w:hAnsi="Times New Roman" w:cs="Times New Roman"/>
          <w:sz w:val="24"/>
          <w:szCs w:val="24"/>
        </w:rPr>
        <w:t xml:space="preserve">VM-ul Jenkins </w:t>
      </w:r>
      <w:r w:rsidR="008E028A">
        <w:rPr>
          <w:rFonts w:ascii="Times New Roman" w:hAnsi="Times New Roman" w:cs="Times New Roman"/>
          <w:sz w:val="24"/>
          <w:szCs w:val="24"/>
        </w:rPr>
        <w:t>-</w:t>
      </w:r>
      <w:r w:rsidRPr="008E028A">
        <w:rPr>
          <w:rFonts w:ascii="Times New Roman" w:hAnsi="Times New Roman" w:cs="Times New Roman"/>
          <w:sz w:val="24"/>
          <w:szCs w:val="24"/>
        </w:rPr>
        <w:t xml:space="preserve"> serverul central de automatizare. Rulează Jenkins într-un container Docker și orchestrează toate pipeline-urile. Nu găzduiește aplicația în sine; rolul lui este să construiască imaginile, să le publice și să coordoneze implementările pe celelalte mașini.</w:t>
      </w:r>
    </w:p>
    <w:p w14:paraId="149A258C" w14:textId="5C2B9077" w:rsidR="00E16691" w:rsidRPr="008E028A" w:rsidRDefault="00000000" w:rsidP="008E028A">
      <w:pPr>
        <w:pStyle w:val="ListParagraph"/>
        <w:numPr>
          <w:ilvl w:val="0"/>
          <w:numId w:val="2"/>
        </w:numPr>
        <w:spacing w:line="360" w:lineRule="auto"/>
        <w:ind w:left="459" w:hanging="261"/>
        <w:jc w:val="both"/>
        <w:rPr>
          <w:rFonts w:ascii="Times New Roman" w:hAnsi="Times New Roman" w:cs="Times New Roman"/>
          <w:sz w:val="24"/>
          <w:szCs w:val="24"/>
        </w:rPr>
      </w:pPr>
      <w:r w:rsidRPr="008E028A">
        <w:rPr>
          <w:rFonts w:ascii="Times New Roman" w:hAnsi="Times New Roman" w:cs="Times New Roman"/>
          <w:sz w:val="24"/>
          <w:szCs w:val="24"/>
        </w:rPr>
        <w:t xml:space="preserve">VM-ul Staging </w:t>
      </w:r>
      <w:r w:rsidR="008E028A">
        <w:rPr>
          <w:rFonts w:ascii="Times New Roman" w:hAnsi="Times New Roman" w:cs="Times New Roman"/>
          <w:sz w:val="24"/>
          <w:szCs w:val="24"/>
        </w:rPr>
        <w:t>-</w:t>
      </w:r>
      <w:r w:rsidRPr="008E028A">
        <w:rPr>
          <w:rFonts w:ascii="Times New Roman" w:hAnsi="Times New Roman" w:cs="Times New Roman"/>
          <w:sz w:val="24"/>
          <w:szCs w:val="24"/>
        </w:rPr>
        <w:t xml:space="preserve"> mediul de testare. Primește implementări automate la fiecare merge în ramura principală </w:t>
      </w:r>
      <w:r w:rsidR="00E62276" w:rsidRPr="008E028A">
        <w:rPr>
          <w:rFonts w:ascii="Times New Roman" w:hAnsi="Times New Roman" w:cs="Times New Roman"/>
          <w:sz w:val="24"/>
          <w:szCs w:val="24"/>
        </w:rPr>
        <w:t xml:space="preserve">din GIT </w:t>
      </w:r>
      <w:r w:rsidRPr="008E028A">
        <w:rPr>
          <w:rFonts w:ascii="Times New Roman" w:hAnsi="Times New Roman" w:cs="Times New Roman"/>
          <w:sz w:val="24"/>
          <w:szCs w:val="24"/>
        </w:rPr>
        <w:t>și permite verificarea aplicației înainte ca aceasta să ajungă în producție.</w:t>
      </w:r>
    </w:p>
    <w:p w14:paraId="789F31B0" w14:textId="11C03AE2" w:rsidR="00E16691" w:rsidRPr="008E028A" w:rsidRDefault="00000000" w:rsidP="008E028A">
      <w:pPr>
        <w:pStyle w:val="ListParagraph"/>
        <w:numPr>
          <w:ilvl w:val="0"/>
          <w:numId w:val="2"/>
        </w:numPr>
        <w:spacing w:line="360" w:lineRule="auto"/>
        <w:ind w:left="459" w:hanging="261"/>
        <w:jc w:val="both"/>
        <w:rPr>
          <w:rFonts w:ascii="Times New Roman" w:hAnsi="Times New Roman" w:cs="Times New Roman"/>
          <w:sz w:val="24"/>
          <w:szCs w:val="24"/>
        </w:rPr>
      </w:pPr>
      <w:r w:rsidRPr="008E028A">
        <w:rPr>
          <w:rFonts w:ascii="Times New Roman" w:hAnsi="Times New Roman" w:cs="Times New Roman"/>
          <w:sz w:val="24"/>
          <w:szCs w:val="24"/>
        </w:rPr>
        <w:t xml:space="preserve">VM-ul Production </w:t>
      </w:r>
      <w:r w:rsidR="008E028A">
        <w:rPr>
          <w:rFonts w:ascii="Times New Roman" w:hAnsi="Times New Roman" w:cs="Times New Roman"/>
          <w:sz w:val="24"/>
          <w:szCs w:val="24"/>
        </w:rPr>
        <w:t xml:space="preserve">- </w:t>
      </w:r>
      <w:r w:rsidRPr="008E028A">
        <w:rPr>
          <w:rFonts w:ascii="Times New Roman" w:hAnsi="Times New Roman" w:cs="Times New Roman"/>
          <w:sz w:val="24"/>
          <w:szCs w:val="24"/>
        </w:rPr>
        <w:t>mediul de producție. Găzduiește baza de date de producție partajată împreună cu cele două medii Blue și Green ale aplicației, între care se comută traficul la fiecare implementare.</w:t>
      </w:r>
    </w:p>
    <w:p w14:paraId="0E42383C" w14:textId="77777777" w:rsidR="00E16691" w:rsidRPr="008921B1" w:rsidRDefault="00000000" w:rsidP="008921B1">
      <w:pPr>
        <w:pStyle w:val="Heading3"/>
      </w:pPr>
      <w:bookmarkStart w:id="10" w:name="_Toc234937544"/>
      <w:bookmarkStart w:id="11" w:name="_Toc235528420"/>
      <w:r w:rsidRPr="008921B1">
        <w:t>Diagrama de ansamblu a arhitecturii</w:t>
      </w:r>
      <w:bookmarkEnd w:id="10"/>
      <w:bookmarkEnd w:id="11"/>
    </w:p>
    <w:p w14:paraId="1CBBF3F5" w14:textId="3968EB72" w:rsidR="004B50D0" w:rsidRPr="00A36951" w:rsidRDefault="005F45D9" w:rsidP="005F45D9">
      <w:pPr>
        <w:pStyle w:val="Heading3"/>
        <w:spacing w:before="160" w:after="80"/>
        <w:jc w:val="center"/>
        <w:rPr>
          <w:rFonts w:cs="Times New Roman"/>
        </w:rPr>
      </w:pPr>
      <w:bookmarkStart w:id="12" w:name="_Toc235528421"/>
      <w:r w:rsidRPr="00A36951">
        <w:rPr>
          <w:rFonts w:cs="Times New Roman"/>
          <w:noProof/>
        </w:rPr>
        <w:drawing>
          <wp:inline distT="0" distB="0" distL="0" distR="0" wp14:anchorId="091D3DB3" wp14:editId="03DB60DC">
            <wp:extent cx="5782310" cy="2736850"/>
            <wp:effectExtent l="0" t="0" r="0" b="6350"/>
            <wp:docPr id="3601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3341" name=""/>
                    <pic:cNvPicPr/>
                  </pic:nvPicPr>
                  <pic:blipFill>
                    <a:blip r:embed="rId8"/>
                    <a:stretch>
                      <a:fillRect/>
                    </a:stretch>
                  </pic:blipFill>
                  <pic:spPr>
                    <a:xfrm>
                      <a:off x="0" y="0"/>
                      <a:ext cx="5782310" cy="2736850"/>
                    </a:xfrm>
                    <a:prstGeom prst="rect">
                      <a:avLst/>
                    </a:prstGeom>
                  </pic:spPr>
                </pic:pic>
              </a:graphicData>
            </a:graphic>
          </wp:inline>
        </w:drawing>
      </w:r>
      <w:bookmarkEnd w:id="12"/>
    </w:p>
    <w:p w14:paraId="46C2B974" w14:textId="4AF7A2DE" w:rsidR="004B50D0" w:rsidRPr="008921B1" w:rsidRDefault="005F45D9" w:rsidP="005F45D9">
      <w:pPr>
        <w:spacing w:after="160"/>
        <w:jc w:val="center"/>
        <w:rPr>
          <w:rFonts w:ascii="Times New Roman" w:hAnsi="Times New Roman" w:cs="Times New Roman"/>
          <w:color w:val="000000" w:themeColor="text1"/>
          <w:sz w:val="24"/>
          <w:szCs w:val="24"/>
        </w:rPr>
      </w:pPr>
      <w:bookmarkStart w:id="13" w:name="_Toc234937545"/>
      <w:r w:rsidRPr="008921B1">
        <w:rPr>
          <w:rFonts w:ascii="Times New Roman" w:hAnsi="Times New Roman" w:cs="Times New Roman"/>
          <w:i/>
          <w:iCs/>
          <w:color w:val="000000" w:themeColor="text1"/>
          <w:sz w:val="20"/>
          <w:szCs w:val="20"/>
        </w:rPr>
        <w:t>Figura 1</w:t>
      </w:r>
      <w:r w:rsidR="008921B1" w:rsidRPr="008921B1">
        <w:rPr>
          <w:rFonts w:ascii="Times New Roman" w:hAnsi="Times New Roman" w:cs="Times New Roman"/>
          <w:i/>
          <w:iCs/>
          <w:color w:val="000000" w:themeColor="text1"/>
          <w:sz w:val="20"/>
          <w:szCs w:val="20"/>
        </w:rPr>
        <w:t xml:space="preserve">: </w:t>
      </w:r>
      <w:r w:rsidRPr="008921B1">
        <w:rPr>
          <w:rFonts w:ascii="Times New Roman" w:hAnsi="Times New Roman" w:cs="Times New Roman"/>
          <w:i/>
          <w:iCs/>
          <w:color w:val="000000" w:themeColor="text1"/>
          <w:sz w:val="20"/>
          <w:szCs w:val="20"/>
        </w:rPr>
        <w:t xml:space="preserve"> Arhitectura celor trei VM-uri și fluxul de deployment prin SSH</w:t>
      </w:r>
    </w:p>
    <w:p w14:paraId="7EB26CE8" w14:textId="77777777" w:rsidR="008921B1" w:rsidRDefault="008921B1" w:rsidP="008921B1">
      <w:pPr>
        <w:pStyle w:val="Heading2"/>
      </w:pPr>
    </w:p>
    <w:p w14:paraId="57B285D5" w14:textId="77777777" w:rsidR="008921B1" w:rsidRDefault="008921B1" w:rsidP="008921B1">
      <w:pPr>
        <w:pStyle w:val="Heading2"/>
      </w:pPr>
    </w:p>
    <w:p w14:paraId="01AA5741" w14:textId="77777777" w:rsidR="008921B1" w:rsidRDefault="008921B1" w:rsidP="008921B1">
      <w:pPr>
        <w:pStyle w:val="Heading2"/>
      </w:pPr>
    </w:p>
    <w:p w14:paraId="05B1A9D5" w14:textId="76C51457" w:rsidR="00E16691" w:rsidRPr="008921B1" w:rsidRDefault="00000000" w:rsidP="008921B1">
      <w:pPr>
        <w:pStyle w:val="Heading2"/>
      </w:pPr>
      <w:bookmarkStart w:id="14" w:name="_Toc235528422"/>
      <w:r w:rsidRPr="008921B1">
        <w:lastRenderedPageBreak/>
        <w:t>2.2 Integrarea pipeline-urilor în ciclul de dezvoltare (SDLC)</w:t>
      </w:r>
      <w:bookmarkEnd w:id="13"/>
      <w:bookmarkEnd w:id="14"/>
    </w:p>
    <w:p w14:paraId="0BCD0535" w14:textId="7332CEEC" w:rsidR="00E16691" w:rsidRPr="008921B1" w:rsidRDefault="008921B1" w:rsidP="008921B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8921B1">
        <w:rPr>
          <w:rFonts w:ascii="Times New Roman" w:hAnsi="Times New Roman" w:cs="Times New Roman"/>
          <w:sz w:val="24"/>
          <w:szCs w:val="24"/>
        </w:rPr>
        <w:t>Fluxul complet urmărește</w:t>
      </w:r>
      <w:r w:rsidR="00E62276" w:rsidRPr="008921B1">
        <w:rPr>
          <w:rFonts w:ascii="Times New Roman" w:hAnsi="Times New Roman" w:cs="Times New Roman"/>
          <w:sz w:val="24"/>
          <w:szCs w:val="24"/>
        </w:rPr>
        <w:t xml:space="preserve"> </w:t>
      </w:r>
      <w:r w:rsidRPr="008921B1">
        <w:rPr>
          <w:rFonts w:ascii="Times New Roman" w:hAnsi="Times New Roman" w:cs="Times New Roman"/>
          <w:sz w:val="24"/>
          <w:szCs w:val="24"/>
        </w:rPr>
        <w:t>ciclul de viață al dezvoltării software. Fiecare etapă a dezvoltării este acoperită de un pipeline dedicat, iar tranziția de la o etapă la alta se face prin mecanisme de bine definite.</w:t>
      </w:r>
    </w:p>
    <w:p w14:paraId="534D77E7" w14:textId="77777777" w:rsidR="00E16691" w:rsidRPr="008921B1" w:rsidRDefault="00000000" w:rsidP="008921B1">
      <w:pPr>
        <w:pStyle w:val="ListParagraph"/>
        <w:numPr>
          <w:ilvl w:val="0"/>
          <w:numId w:val="3"/>
        </w:numPr>
        <w:spacing w:line="360" w:lineRule="auto"/>
        <w:jc w:val="both"/>
        <w:rPr>
          <w:rFonts w:ascii="Times New Roman" w:hAnsi="Times New Roman" w:cs="Times New Roman"/>
          <w:sz w:val="24"/>
          <w:szCs w:val="24"/>
        </w:rPr>
      </w:pPr>
      <w:r w:rsidRPr="008921B1">
        <w:rPr>
          <w:rFonts w:ascii="Times New Roman" w:hAnsi="Times New Roman" w:cs="Times New Roman"/>
          <w:sz w:val="24"/>
          <w:szCs w:val="24"/>
        </w:rPr>
        <w:t>Dezvoltatorul lucrează pe o ramură de funcționalitate și deschide un pull request către ramura main.</w:t>
      </w:r>
    </w:p>
    <w:p w14:paraId="5DFDB4DA" w14:textId="77777777" w:rsidR="00E16691" w:rsidRPr="008921B1" w:rsidRDefault="00000000" w:rsidP="008921B1">
      <w:pPr>
        <w:pStyle w:val="ListParagraph"/>
        <w:numPr>
          <w:ilvl w:val="0"/>
          <w:numId w:val="3"/>
        </w:numPr>
        <w:spacing w:line="360" w:lineRule="auto"/>
        <w:jc w:val="both"/>
        <w:rPr>
          <w:rFonts w:ascii="Times New Roman" w:hAnsi="Times New Roman" w:cs="Times New Roman"/>
          <w:sz w:val="24"/>
          <w:szCs w:val="24"/>
        </w:rPr>
      </w:pPr>
      <w:r w:rsidRPr="008921B1">
        <w:rPr>
          <w:rFonts w:ascii="Times New Roman" w:hAnsi="Times New Roman" w:cs="Times New Roman"/>
          <w:sz w:val="24"/>
          <w:szCs w:val="24"/>
        </w:rPr>
        <w:t>Pipeline-ul de validare (CI) se declanșează automat, rulează lint și teste unitare. Merge-ul este blocat până când toate verificările trec.</w:t>
      </w:r>
    </w:p>
    <w:p w14:paraId="69100A86" w14:textId="77777777" w:rsidR="00E16691" w:rsidRPr="008921B1" w:rsidRDefault="00000000" w:rsidP="008921B1">
      <w:pPr>
        <w:pStyle w:val="ListParagraph"/>
        <w:numPr>
          <w:ilvl w:val="0"/>
          <w:numId w:val="3"/>
        </w:numPr>
        <w:spacing w:line="360" w:lineRule="auto"/>
        <w:jc w:val="both"/>
        <w:rPr>
          <w:rFonts w:ascii="Times New Roman" w:hAnsi="Times New Roman" w:cs="Times New Roman"/>
          <w:sz w:val="24"/>
          <w:szCs w:val="24"/>
        </w:rPr>
      </w:pPr>
      <w:r w:rsidRPr="008921B1">
        <w:rPr>
          <w:rFonts w:ascii="Times New Roman" w:hAnsi="Times New Roman" w:cs="Times New Roman"/>
          <w:sz w:val="24"/>
          <w:szCs w:val="24"/>
        </w:rPr>
        <w:t>După merge-ul în main, pipeline-ul de staging construiește imaginile, le publică și implementează aplicația în mediul de staging, unde rulează teste de integrare.</w:t>
      </w:r>
    </w:p>
    <w:p w14:paraId="2770B622" w14:textId="77777777" w:rsidR="00E16691" w:rsidRPr="008921B1" w:rsidRDefault="00000000" w:rsidP="008921B1">
      <w:pPr>
        <w:pStyle w:val="ListParagraph"/>
        <w:numPr>
          <w:ilvl w:val="0"/>
          <w:numId w:val="3"/>
        </w:numPr>
        <w:spacing w:line="360" w:lineRule="auto"/>
        <w:jc w:val="both"/>
        <w:rPr>
          <w:rFonts w:ascii="Times New Roman" w:hAnsi="Times New Roman" w:cs="Times New Roman"/>
          <w:sz w:val="24"/>
          <w:szCs w:val="24"/>
        </w:rPr>
      </w:pPr>
      <w:r w:rsidRPr="008921B1">
        <w:rPr>
          <w:rFonts w:ascii="Times New Roman" w:hAnsi="Times New Roman" w:cs="Times New Roman"/>
          <w:sz w:val="24"/>
          <w:szCs w:val="24"/>
        </w:rPr>
        <w:t>Când versiunea din staging este considerată gata, se deschide un pull request din main către ramura release. Acest pull request necesită aprobare manuală.</w:t>
      </w:r>
    </w:p>
    <w:p w14:paraId="2A080F11" w14:textId="77777777" w:rsidR="00E16691" w:rsidRPr="008921B1" w:rsidRDefault="00000000" w:rsidP="008921B1">
      <w:pPr>
        <w:pStyle w:val="ListParagraph"/>
        <w:numPr>
          <w:ilvl w:val="0"/>
          <w:numId w:val="3"/>
        </w:numPr>
        <w:spacing w:line="360" w:lineRule="auto"/>
        <w:jc w:val="both"/>
        <w:rPr>
          <w:rFonts w:ascii="Times New Roman" w:hAnsi="Times New Roman" w:cs="Times New Roman"/>
          <w:sz w:val="24"/>
          <w:szCs w:val="24"/>
        </w:rPr>
      </w:pPr>
      <w:r w:rsidRPr="008921B1">
        <w:rPr>
          <w:rFonts w:ascii="Times New Roman" w:hAnsi="Times New Roman" w:cs="Times New Roman"/>
          <w:sz w:val="24"/>
          <w:szCs w:val="24"/>
        </w:rPr>
        <w:t>După aprobare și merge în release, pipeline-ul de producție se declanșează și efectuează implementarea Blue/Green cu comutare de trafic fără downtime.</w:t>
      </w:r>
    </w:p>
    <w:p w14:paraId="1236DB6A" w14:textId="77777777" w:rsidR="00E16691" w:rsidRPr="008921B1" w:rsidRDefault="00000000" w:rsidP="008921B1">
      <w:pPr>
        <w:pStyle w:val="Heading3"/>
      </w:pPr>
      <w:bookmarkStart w:id="15" w:name="_Toc234937546"/>
      <w:bookmarkStart w:id="16" w:name="_Toc235528423"/>
      <w:r w:rsidRPr="008921B1">
        <w:t>Fluxul complet vizual</w:t>
      </w:r>
      <w:bookmarkEnd w:id="15"/>
      <w:bookmarkEnd w:id="16"/>
    </w:p>
    <w:p w14:paraId="43D31431" w14:textId="2CC30479" w:rsidR="00EE3886" w:rsidRPr="00A36951" w:rsidRDefault="00037F02">
      <w:pPr>
        <w:pStyle w:val="Heading3"/>
        <w:spacing w:before="160" w:after="80"/>
        <w:rPr>
          <w:rFonts w:cs="Times New Roman"/>
          <w:b w:val="0"/>
          <w:bCs/>
          <w:color w:val="595959"/>
        </w:rPr>
      </w:pPr>
      <w:bookmarkStart w:id="17" w:name="_Toc235528424"/>
      <w:r w:rsidRPr="00A36951">
        <w:rPr>
          <w:rFonts w:cs="Times New Roman"/>
          <w:b w:val="0"/>
          <w:bCs/>
          <w:noProof/>
          <w:color w:val="595959"/>
        </w:rPr>
        <w:drawing>
          <wp:inline distT="0" distB="0" distL="0" distR="0" wp14:anchorId="508F6694" wp14:editId="47C61F5F">
            <wp:extent cx="5782310" cy="2428240"/>
            <wp:effectExtent l="0" t="0" r="0" b="0"/>
            <wp:docPr id="149488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86704" name=""/>
                    <pic:cNvPicPr/>
                  </pic:nvPicPr>
                  <pic:blipFill>
                    <a:blip r:embed="rId9"/>
                    <a:stretch>
                      <a:fillRect/>
                    </a:stretch>
                  </pic:blipFill>
                  <pic:spPr>
                    <a:xfrm>
                      <a:off x="0" y="0"/>
                      <a:ext cx="5782310" cy="2428240"/>
                    </a:xfrm>
                    <a:prstGeom prst="rect">
                      <a:avLst/>
                    </a:prstGeom>
                  </pic:spPr>
                </pic:pic>
              </a:graphicData>
            </a:graphic>
          </wp:inline>
        </w:drawing>
      </w:r>
      <w:bookmarkEnd w:id="17"/>
    </w:p>
    <w:p w14:paraId="108AB44B" w14:textId="32886F6A" w:rsidR="00EE3886" w:rsidRPr="008921B1" w:rsidRDefault="00EE3886" w:rsidP="00EE3886">
      <w:pPr>
        <w:spacing w:after="160"/>
        <w:jc w:val="center"/>
        <w:rPr>
          <w:rFonts w:ascii="Times New Roman" w:hAnsi="Times New Roman" w:cs="Times New Roman"/>
          <w:color w:val="000000" w:themeColor="text1"/>
          <w:sz w:val="24"/>
          <w:szCs w:val="24"/>
        </w:rPr>
      </w:pPr>
      <w:r w:rsidRPr="008921B1">
        <w:rPr>
          <w:rFonts w:ascii="Times New Roman" w:hAnsi="Times New Roman" w:cs="Times New Roman"/>
          <w:i/>
          <w:iCs/>
          <w:color w:val="000000" w:themeColor="text1"/>
          <w:sz w:val="20"/>
          <w:szCs w:val="20"/>
        </w:rPr>
        <w:t>Figura 2</w:t>
      </w:r>
      <w:r w:rsidR="008921B1" w:rsidRPr="008921B1">
        <w:rPr>
          <w:rFonts w:ascii="Times New Roman" w:hAnsi="Times New Roman" w:cs="Times New Roman"/>
          <w:i/>
          <w:iCs/>
          <w:color w:val="000000" w:themeColor="text1"/>
          <w:sz w:val="20"/>
          <w:szCs w:val="20"/>
        </w:rPr>
        <w:t xml:space="preserve">: </w:t>
      </w:r>
      <w:r w:rsidRPr="008921B1">
        <w:rPr>
          <w:rFonts w:ascii="Times New Roman" w:hAnsi="Times New Roman" w:cs="Times New Roman"/>
          <w:i/>
          <w:iCs/>
          <w:color w:val="000000" w:themeColor="text1"/>
          <w:sz w:val="20"/>
          <w:szCs w:val="20"/>
        </w:rPr>
        <w:t xml:space="preserve"> Fluxul de livrare, de la feature branch până la producția Blue/Green</w:t>
      </w:r>
    </w:p>
    <w:p w14:paraId="67E62183" w14:textId="77777777" w:rsidR="00E16691" w:rsidRPr="00C23F0A" w:rsidRDefault="00000000" w:rsidP="00C23F0A">
      <w:pPr>
        <w:pStyle w:val="Heading2"/>
      </w:pPr>
      <w:bookmarkStart w:id="18" w:name="_Toc234937547"/>
      <w:bookmarkStart w:id="19" w:name="_Toc235528425"/>
      <w:r w:rsidRPr="00C23F0A">
        <w:t>2.3 Gestionarea stării mediului live</w:t>
      </w:r>
      <w:bookmarkEnd w:id="18"/>
      <w:bookmarkEnd w:id="19"/>
    </w:p>
    <w:p w14:paraId="02A09F2C" w14:textId="62D814B4" w:rsidR="00E16691" w:rsidRPr="00C23F0A" w:rsidRDefault="00000000" w:rsidP="00C23F0A">
      <w:pPr>
        <w:spacing w:line="360" w:lineRule="auto"/>
        <w:ind w:firstLine="720"/>
        <w:jc w:val="both"/>
        <w:rPr>
          <w:rFonts w:ascii="Times New Roman" w:hAnsi="Times New Roman" w:cs="Times New Roman"/>
          <w:sz w:val="24"/>
          <w:szCs w:val="24"/>
        </w:rPr>
      </w:pPr>
      <w:r w:rsidRPr="00C23F0A">
        <w:rPr>
          <w:rFonts w:ascii="Times New Roman" w:hAnsi="Times New Roman" w:cs="Times New Roman"/>
          <w:sz w:val="24"/>
          <w:szCs w:val="24"/>
        </w:rPr>
        <w:t>Un aspect important al arhitecturii este modul în care sistemul știe care mediu (Blue sau Green) este activ la un moment dat. Am ales să folosesc fișierul de configurare Nginx stocat direct pe mașina de producție, într-o locație persistentă, în afara git-ului și în afara workspace-ului Jenkins. La fiecare implementare, pipeline-ul actualizează acest fișier cu portul mediului nou devenit activ. Astfel, fișierul reflectă întotdeauna starea reală curentă a sistemului, iar atât pipeline-ul de producție cât și cel de monitorizare citesc din aceeași sursă</w:t>
      </w:r>
      <w:r w:rsidR="008534B6" w:rsidRPr="00C23F0A">
        <w:rPr>
          <w:rFonts w:ascii="Times New Roman" w:hAnsi="Times New Roman" w:cs="Times New Roman"/>
          <w:sz w:val="24"/>
          <w:szCs w:val="24"/>
        </w:rPr>
        <w:t>.</w:t>
      </w:r>
    </w:p>
    <w:p w14:paraId="670702C5" w14:textId="77777777" w:rsidR="00E16691" w:rsidRPr="00A36951" w:rsidRDefault="00000000">
      <w:pPr>
        <w:rPr>
          <w:rFonts w:ascii="Times New Roman" w:hAnsi="Times New Roman" w:cs="Times New Roman"/>
        </w:rPr>
      </w:pPr>
      <w:r w:rsidRPr="00A36951">
        <w:rPr>
          <w:rFonts w:ascii="Times New Roman" w:hAnsi="Times New Roman" w:cs="Times New Roman"/>
        </w:rPr>
        <w:br w:type="page"/>
      </w:r>
    </w:p>
    <w:p w14:paraId="13022AB8" w14:textId="5CE25519" w:rsidR="00E16691" w:rsidRPr="00C23F0A" w:rsidRDefault="00000000" w:rsidP="00C23F0A">
      <w:pPr>
        <w:pStyle w:val="Heading1"/>
      </w:pPr>
      <w:bookmarkStart w:id="20" w:name="_Toc234937548"/>
      <w:bookmarkStart w:id="21" w:name="_Toc235528426"/>
      <w:r w:rsidRPr="00C23F0A">
        <w:lastRenderedPageBreak/>
        <w:t>Capitolul 3</w:t>
      </w:r>
      <w:r w:rsidR="00C23F0A">
        <w:t xml:space="preserve">. </w:t>
      </w:r>
      <w:r w:rsidRPr="00C23F0A">
        <w:t>Tehnologii utilizate</w:t>
      </w:r>
      <w:bookmarkEnd w:id="20"/>
      <w:bookmarkEnd w:id="21"/>
    </w:p>
    <w:p w14:paraId="552D9595" w14:textId="4B073E39" w:rsidR="00E16691" w:rsidRPr="00C23F0A" w:rsidRDefault="008534B6" w:rsidP="00C23F0A">
      <w:pPr>
        <w:spacing w:line="360" w:lineRule="auto"/>
        <w:ind w:firstLine="720"/>
        <w:jc w:val="both"/>
        <w:rPr>
          <w:rFonts w:ascii="Times New Roman" w:hAnsi="Times New Roman" w:cs="Times New Roman"/>
          <w:sz w:val="24"/>
          <w:szCs w:val="24"/>
        </w:rPr>
      </w:pPr>
      <w:r w:rsidRPr="00C23F0A">
        <w:rPr>
          <w:rFonts w:ascii="Times New Roman" w:hAnsi="Times New Roman" w:cs="Times New Roman"/>
          <w:sz w:val="24"/>
          <w:szCs w:val="24"/>
        </w:rPr>
        <w:t>Pentru fiecare parte a proiectului am ales tehnologii pe care le-am folosit în trecut sau le-am întâlnit în timpul cursului și care sunt răspândite în industrie. Am mers pe tool-uri cu documentație bună și comunitate mare, ca să pot găsi rapid soluții când apar probleme.</w:t>
      </w:r>
    </w:p>
    <w:tbl>
      <w:tblPr>
        <w:tblStyle w:val="GridTable4"/>
        <w:tblpPr w:leftFromText="180" w:rightFromText="180" w:vertAnchor="page" w:horzAnchor="margin" w:tblpXSpec="center" w:tblpY="3584"/>
        <w:tblW w:w="10586" w:type="dxa"/>
        <w:tblLook w:val="04A0" w:firstRow="1" w:lastRow="0" w:firstColumn="1" w:lastColumn="0" w:noHBand="0" w:noVBand="1"/>
      </w:tblPr>
      <w:tblGrid>
        <w:gridCol w:w="3058"/>
        <w:gridCol w:w="7528"/>
      </w:tblGrid>
      <w:tr w:rsidR="00C23F0A" w:rsidRPr="00A36951" w14:paraId="0BE1163E" w14:textId="77777777" w:rsidTr="00C23F0A">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3058" w:type="dxa"/>
          </w:tcPr>
          <w:p w14:paraId="64F287A3"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color w:val="FFFFFF"/>
              </w:rPr>
              <w:t>Tehnologie</w:t>
            </w:r>
          </w:p>
        </w:tc>
        <w:tc>
          <w:tcPr>
            <w:tcW w:w="7528" w:type="dxa"/>
          </w:tcPr>
          <w:p w14:paraId="474A63BD" w14:textId="77777777" w:rsidR="00C23F0A" w:rsidRPr="00C23F0A" w:rsidRDefault="00C23F0A" w:rsidP="00C23F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color w:val="FFFFFF"/>
              </w:rPr>
              <w:t>Rol în proiect și motivul alegerii</w:t>
            </w:r>
          </w:p>
        </w:tc>
      </w:tr>
      <w:tr w:rsidR="00C23F0A" w:rsidRPr="00A36951" w14:paraId="19CEA469" w14:textId="77777777" w:rsidTr="00C23F0A">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3058" w:type="dxa"/>
          </w:tcPr>
          <w:p w14:paraId="551EEE10" w14:textId="77777777" w:rsidR="00C23F0A" w:rsidRDefault="00C23F0A" w:rsidP="00C23F0A">
            <w:pPr>
              <w:jc w:val="center"/>
              <w:rPr>
                <w:rFonts w:ascii="Times New Roman" w:hAnsi="Times New Roman" w:cs="Times New Roman"/>
                <w:b w:val="0"/>
                <w:bCs w:val="0"/>
              </w:rPr>
            </w:pPr>
          </w:p>
          <w:p w14:paraId="1E9FB5BB" w14:textId="77777777" w:rsidR="00C23F0A" w:rsidRDefault="00C23F0A" w:rsidP="00C23F0A">
            <w:pPr>
              <w:jc w:val="center"/>
              <w:rPr>
                <w:rFonts w:ascii="Times New Roman" w:hAnsi="Times New Roman" w:cs="Times New Roman"/>
                <w:b w:val="0"/>
                <w:bCs w:val="0"/>
              </w:rPr>
            </w:pPr>
          </w:p>
          <w:p w14:paraId="700B7935"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rPr>
              <w:t>Jenkins</w:t>
            </w:r>
          </w:p>
        </w:tc>
        <w:tc>
          <w:tcPr>
            <w:tcW w:w="7528" w:type="dxa"/>
          </w:tcPr>
          <w:p w14:paraId="0335E1E4" w14:textId="77777777" w:rsid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5279011" w14:textId="77777777" w:rsidR="00C23F0A" w:rsidRP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rPr>
              <w:t>Serverul de automatizare care rulează toate pipeline-urile CI/CD. Ales pentru controlul total asupra procesului și pentru posibilitatea de a rula direct comenzi Docker.</w:t>
            </w:r>
          </w:p>
        </w:tc>
      </w:tr>
      <w:tr w:rsidR="00C23F0A" w:rsidRPr="00A36951" w14:paraId="1A8F0A3A" w14:textId="77777777" w:rsidTr="00C23F0A">
        <w:trPr>
          <w:trHeight w:val="1455"/>
        </w:trPr>
        <w:tc>
          <w:tcPr>
            <w:cnfStyle w:val="001000000000" w:firstRow="0" w:lastRow="0" w:firstColumn="1" w:lastColumn="0" w:oddVBand="0" w:evenVBand="0" w:oddHBand="0" w:evenHBand="0" w:firstRowFirstColumn="0" w:firstRowLastColumn="0" w:lastRowFirstColumn="0" w:lastRowLastColumn="0"/>
            <w:tcW w:w="3058" w:type="dxa"/>
          </w:tcPr>
          <w:p w14:paraId="27861E85" w14:textId="77777777" w:rsidR="00C23F0A" w:rsidRDefault="00C23F0A" w:rsidP="00C23F0A">
            <w:pPr>
              <w:jc w:val="center"/>
              <w:rPr>
                <w:rFonts w:ascii="Times New Roman" w:hAnsi="Times New Roman" w:cs="Times New Roman"/>
                <w:b w:val="0"/>
                <w:bCs w:val="0"/>
              </w:rPr>
            </w:pPr>
          </w:p>
          <w:p w14:paraId="5F4DAE01" w14:textId="77777777" w:rsidR="00C23F0A" w:rsidRDefault="00C23F0A" w:rsidP="00C23F0A">
            <w:pPr>
              <w:jc w:val="center"/>
              <w:rPr>
                <w:rFonts w:ascii="Times New Roman" w:hAnsi="Times New Roman" w:cs="Times New Roman"/>
                <w:b w:val="0"/>
                <w:bCs w:val="0"/>
              </w:rPr>
            </w:pPr>
          </w:p>
          <w:p w14:paraId="42194676"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rPr>
              <w:t>Docker &amp; Docker Compose</w:t>
            </w:r>
          </w:p>
        </w:tc>
        <w:tc>
          <w:tcPr>
            <w:tcW w:w="7528" w:type="dxa"/>
          </w:tcPr>
          <w:p w14:paraId="5EB0FE7F" w14:textId="77777777" w:rsid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72041FA" w14:textId="77777777" w:rsid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B8FE69E" w14:textId="77777777" w:rsidR="00C23F0A" w:rsidRP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rPr>
              <w:t>Containerizarea întregului stack aplicativ. Asigură că aplicația rulează identic indiferent de mediul gazdă și simplifică orchestrarea componentelor.</w:t>
            </w:r>
          </w:p>
        </w:tc>
      </w:tr>
      <w:tr w:rsidR="00C23F0A" w:rsidRPr="00A36951" w14:paraId="78BA72B6" w14:textId="77777777" w:rsidTr="00C23F0A">
        <w:trPr>
          <w:cnfStyle w:val="000000100000" w:firstRow="0" w:lastRow="0" w:firstColumn="0" w:lastColumn="0" w:oddVBand="0" w:evenVBand="0" w:oddHBand="1" w:evenHBand="0" w:firstRowFirstColumn="0" w:firstRowLastColumn="0" w:lastRowFirstColumn="0" w:lastRowLastColumn="0"/>
          <w:trHeight w:val="1424"/>
        </w:trPr>
        <w:tc>
          <w:tcPr>
            <w:cnfStyle w:val="001000000000" w:firstRow="0" w:lastRow="0" w:firstColumn="1" w:lastColumn="0" w:oddVBand="0" w:evenVBand="0" w:oddHBand="0" w:evenHBand="0" w:firstRowFirstColumn="0" w:firstRowLastColumn="0" w:lastRowFirstColumn="0" w:lastRowLastColumn="0"/>
            <w:tcW w:w="3058" w:type="dxa"/>
          </w:tcPr>
          <w:p w14:paraId="7C8809D7" w14:textId="77777777" w:rsidR="00C23F0A" w:rsidRDefault="00C23F0A" w:rsidP="00C23F0A">
            <w:pPr>
              <w:jc w:val="center"/>
              <w:rPr>
                <w:rFonts w:ascii="Times New Roman" w:hAnsi="Times New Roman" w:cs="Times New Roman"/>
                <w:b w:val="0"/>
                <w:bCs w:val="0"/>
              </w:rPr>
            </w:pPr>
          </w:p>
          <w:p w14:paraId="09EE74D8" w14:textId="77777777" w:rsidR="00C23F0A" w:rsidRDefault="00C23F0A" w:rsidP="00C23F0A">
            <w:pPr>
              <w:jc w:val="center"/>
              <w:rPr>
                <w:rFonts w:ascii="Times New Roman" w:hAnsi="Times New Roman" w:cs="Times New Roman"/>
                <w:b w:val="0"/>
                <w:bCs w:val="0"/>
              </w:rPr>
            </w:pPr>
          </w:p>
          <w:p w14:paraId="1C053FFD"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rPr>
              <w:t>Terraform</w:t>
            </w:r>
          </w:p>
        </w:tc>
        <w:tc>
          <w:tcPr>
            <w:tcW w:w="7528" w:type="dxa"/>
          </w:tcPr>
          <w:p w14:paraId="10748542" w14:textId="77777777" w:rsid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128FF3B" w14:textId="77777777" w:rsid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CD4547E" w14:textId="77777777" w:rsidR="00C23F0A" w:rsidRP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rPr>
              <w:t>Definirea infrastructurii ca și cod. Permite crearea celor 3 VM-uri, a regulilor de securitate și a adreselor IP fixe cu o singură comandă, complet reproductibil.</w:t>
            </w:r>
          </w:p>
        </w:tc>
      </w:tr>
      <w:tr w:rsidR="00C23F0A" w:rsidRPr="00A36951" w14:paraId="6C918B1D" w14:textId="77777777" w:rsidTr="00C23F0A">
        <w:trPr>
          <w:trHeight w:val="970"/>
        </w:trPr>
        <w:tc>
          <w:tcPr>
            <w:cnfStyle w:val="001000000000" w:firstRow="0" w:lastRow="0" w:firstColumn="1" w:lastColumn="0" w:oddVBand="0" w:evenVBand="0" w:oddHBand="0" w:evenHBand="0" w:firstRowFirstColumn="0" w:firstRowLastColumn="0" w:lastRowFirstColumn="0" w:lastRowLastColumn="0"/>
            <w:tcW w:w="3058" w:type="dxa"/>
          </w:tcPr>
          <w:p w14:paraId="23CFA395" w14:textId="77777777" w:rsidR="00C23F0A" w:rsidRDefault="00C23F0A" w:rsidP="00C23F0A">
            <w:pPr>
              <w:jc w:val="center"/>
              <w:rPr>
                <w:rFonts w:ascii="Times New Roman" w:hAnsi="Times New Roman" w:cs="Times New Roman"/>
                <w:b w:val="0"/>
                <w:bCs w:val="0"/>
              </w:rPr>
            </w:pPr>
          </w:p>
          <w:p w14:paraId="6FC36185"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rPr>
              <w:t>AWS EC2</w:t>
            </w:r>
          </w:p>
        </w:tc>
        <w:tc>
          <w:tcPr>
            <w:tcW w:w="7528" w:type="dxa"/>
          </w:tcPr>
          <w:p w14:paraId="358115B7" w14:textId="77777777" w:rsid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42AE4A0" w14:textId="77777777" w:rsidR="00C23F0A" w:rsidRP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rPr>
              <w:t>Găzduirea cloud a celor 3 mașini virtuale. Am folosit instanțe t3.small în regiunea Frankfurt (eu-central-1).</w:t>
            </w:r>
          </w:p>
        </w:tc>
      </w:tr>
      <w:tr w:rsidR="00C23F0A" w:rsidRPr="00A36951" w14:paraId="59F189E5" w14:textId="77777777" w:rsidTr="00C23F0A">
        <w:trPr>
          <w:cnfStyle w:val="000000100000" w:firstRow="0" w:lastRow="0" w:firstColumn="0" w:lastColumn="0" w:oddVBand="0" w:evenVBand="0" w:oddHBand="1" w:evenHBand="0" w:firstRowFirstColumn="0" w:firstRowLastColumn="0" w:lastRowFirstColumn="0" w:lastRowLastColumn="0"/>
          <w:trHeight w:val="970"/>
        </w:trPr>
        <w:tc>
          <w:tcPr>
            <w:cnfStyle w:val="001000000000" w:firstRow="0" w:lastRow="0" w:firstColumn="1" w:lastColumn="0" w:oddVBand="0" w:evenVBand="0" w:oddHBand="0" w:evenHBand="0" w:firstRowFirstColumn="0" w:firstRowLastColumn="0" w:lastRowFirstColumn="0" w:lastRowLastColumn="0"/>
            <w:tcW w:w="3058" w:type="dxa"/>
          </w:tcPr>
          <w:p w14:paraId="2692D232" w14:textId="77777777" w:rsidR="00C23F0A" w:rsidRDefault="00C23F0A" w:rsidP="00C23F0A">
            <w:pPr>
              <w:jc w:val="center"/>
              <w:rPr>
                <w:rFonts w:ascii="Times New Roman" w:hAnsi="Times New Roman" w:cs="Times New Roman"/>
                <w:b w:val="0"/>
                <w:bCs w:val="0"/>
              </w:rPr>
            </w:pPr>
          </w:p>
          <w:p w14:paraId="699688FA"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rPr>
              <w:t>PostgreSQL</w:t>
            </w:r>
          </w:p>
        </w:tc>
        <w:tc>
          <w:tcPr>
            <w:tcW w:w="7528" w:type="dxa"/>
          </w:tcPr>
          <w:p w14:paraId="4F11BD3B" w14:textId="77777777" w:rsid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695552D" w14:textId="77777777" w:rsidR="00C23F0A" w:rsidRP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rPr>
              <w:t>Baza de date relațională, atât pentru staging cât și pentru producție. În producție, o singură instanță este partajată între Blue și Green.</w:t>
            </w:r>
          </w:p>
        </w:tc>
      </w:tr>
      <w:tr w:rsidR="00C23F0A" w:rsidRPr="00A36951" w14:paraId="69CC9031" w14:textId="77777777" w:rsidTr="00C23F0A">
        <w:trPr>
          <w:trHeight w:val="1455"/>
        </w:trPr>
        <w:tc>
          <w:tcPr>
            <w:cnfStyle w:val="001000000000" w:firstRow="0" w:lastRow="0" w:firstColumn="1" w:lastColumn="0" w:oddVBand="0" w:evenVBand="0" w:oddHBand="0" w:evenHBand="0" w:firstRowFirstColumn="0" w:firstRowLastColumn="0" w:lastRowFirstColumn="0" w:lastRowLastColumn="0"/>
            <w:tcW w:w="3058" w:type="dxa"/>
          </w:tcPr>
          <w:p w14:paraId="2243FB46" w14:textId="77777777" w:rsidR="00C23F0A" w:rsidRDefault="00C23F0A" w:rsidP="00C23F0A">
            <w:pPr>
              <w:jc w:val="center"/>
              <w:rPr>
                <w:rFonts w:ascii="Times New Roman" w:hAnsi="Times New Roman" w:cs="Times New Roman"/>
                <w:b w:val="0"/>
                <w:bCs w:val="0"/>
              </w:rPr>
            </w:pPr>
          </w:p>
          <w:p w14:paraId="250B612E" w14:textId="77777777" w:rsidR="00C23F0A" w:rsidRDefault="00C23F0A" w:rsidP="00C23F0A">
            <w:pPr>
              <w:jc w:val="center"/>
              <w:rPr>
                <w:rFonts w:ascii="Times New Roman" w:hAnsi="Times New Roman" w:cs="Times New Roman"/>
                <w:b w:val="0"/>
                <w:bCs w:val="0"/>
              </w:rPr>
            </w:pPr>
          </w:p>
          <w:p w14:paraId="409BF6C1"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rPr>
              <w:t>GitHub &amp; GHCR</w:t>
            </w:r>
          </w:p>
        </w:tc>
        <w:tc>
          <w:tcPr>
            <w:tcW w:w="7528" w:type="dxa"/>
          </w:tcPr>
          <w:p w14:paraId="3A562A2C" w14:textId="77777777" w:rsid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69CAE95" w14:textId="77777777" w:rsid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3E24061" w14:textId="77777777" w:rsidR="00C23F0A" w:rsidRPr="00C23F0A" w:rsidRDefault="00C23F0A" w:rsidP="00C23F0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rPr>
              <w:t>Găzduirea codului, gestionarea pull request-urilor, regulile de protecție a ramurilor și registrul de imagini Docker (GitHub Container Registry).</w:t>
            </w:r>
          </w:p>
        </w:tc>
      </w:tr>
      <w:tr w:rsidR="00C23F0A" w:rsidRPr="00A36951" w14:paraId="60F117E4" w14:textId="77777777" w:rsidTr="00C23F0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058" w:type="dxa"/>
          </w:tcPr>
          <w:p w14:paraId="67C4A887" w14:textId="77777777" w:rsidR="00C23F0A" w:rsidRPr="00C23F0A" w:rsidRDefault="00C23F0A" w:rsidP="00C23F0A">
            <w:pPr>
              <w:jc w:val="center"/>
              <w:rPr>
                <w:rFonts w:ascii="Times New Roman" w:hAnsi="Times New Roman" w:cs="Times New Roman"/>
              </w:rPr>
            </w:pPr>
            <w:r w:rsidRPr="00C23F0A">
              <w:rPr>
                <w:rFonts w:ascii="Times New Roman" w:hAnsi="Times New Roman" w:cs="Times New Roman"/>
              </w:rPr>
              <w:t>React / FastAPI</w:t>
            </w:r>
          </w:p>
        </w:tc>
        <w:tc>
          <w:tcPr>
            <w:tcW w:w="7528" w:type="dxa"/>
          </w:tcPr>
          <w:p w14:paraId="7E821F20" w14:textId="77777777" w:rsidR="00C23F0A" w:rsidRPr="00C23F0A" w:rsidRDefault="00C23F0A" w:rsidP="00C23F0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3F0A">
              <w:rPr>
                <w:rFonts w:ascii="Times New Roman" w:hAnsi="Times New Roman" w:cs="Times New Roman"/>
              </w:rPr>
              <w:t>Frontend-ul, respectiv backend-ul aplicației de inventar auto.</w:t>
            </w:r>
          </w:p>
        </w:tc>
      </w:tr>
    </w:tbl>
    <w:p w14:paraId="406ACF77" w14:textId="77777777" w:rsidR="00E16691" w:rsidRPr="00A36951" w:rsidRDefault="00000000">
      <w:pPr>
        <w:rPr>
          <w:rFonts w:ascii="Times New Roman" w:hAnsi="Times New Roman" w:cs="Times New Roman"/>
        </w:rPr>
      </w:pPr>
      <w:r w:rsidRPr="00A36951">
        <w:rPr>
          <w:rFonts w:ascii="Times New Roman" w:hAnsi="Times New Roman" w:cs="Times New Roman"/>
        </w:rPr>
        <w:br w:type="page"/>
      </w:r>
    </w:p>
    <w:p w14:paraId="5CA5DF85" w14:textId="4151496B" w:rsidR="00E16691" w:rsidRPr="002B3804" w:rsidRDefault="00000000" w:rsidP="002B3804">
      <w:pPr>
        <w:pStyle w:val="Heading1"/>
      </w:pPr>
      <w:bookmarkStart w:id="22" w:name="_Toc234937549"/>
      <w:bookmarkStart w:id="23" w:name="_Toc235528427"/>
      <w:r w:rsidRPr="002B3804">
        <w:lastRenderedPageBreak/>
        <w:t>Capitolul 4</w:t>
      </w:r>
      <w:r w:rsidR="002B3804" w:rsidRPr="002B3804">
        <w:t>.</w:t>
      </w:r>
      <w:r w:rsidRPr="002B3804">
        <w:t xml:space="preserve"> Implementarea pipeline-urilor</w:t>
      </w:r>
      <w:bookmarkEnd w:id="22"/>
      <w:bookmarkEnd w:id="23"/>
    </w:p>
    <w:p w14:paraId="627CE29B" w14:textId="77777777" w:rsidR="00E16691" w:rsidRPr="002B3804" w:rsidRDefault="00000000" w:rsidP="002B3804">
      <w:pPr>
        <w:spacing w:line="360" w:lineRule="auto"/>
        <w:ind w:firstLine="720"/>
        <w:jc w:val="both"/>
        <w:rPr>
          <w:rFonts w:ascii="Times New Roman" w:hAnsi="Times New Roman" w:cs="Times New Roman"/>
          <w:sz w:val="24"/>
          <w:szCs w:val="24"/>
        </w:rPr>
      </w:pPr>
      <w:r w:rsidRPr="002B3804">
        <w:rPr>
          <w:rFonts w:ascii="Times New Roman" w:hAnsi="Times New Roman" w:cs="Times New Roman"/>
          <w:sz w:val="24"/>
          <w:szCs w:val="24"/>
        </w:rPr>
        <w:t>Proiectul cuprinde patru pipeline-uri Jenkins. Trei dintre ele acoperă etapele principale ale livrării (validare, staging, producție), iar al patrulea asigură monitorizarea continuă și auto-recuperarea. În cele ce urmează descriu fiecare pipeline din punct de vedere al mecanismului de declanșare, al logicii de execuție și, în cazul producției, al strategiei de deployment.</w:t>
      </w:r>
    </w:p>
    <w:p w14:paraId="6C0E46B9" w14:textId="544FBF56" w:rsidR="00E16691" w:rsidRPr="002B3804" w:rsidRDefault="00000000" w:rsidP="002B3804">
      <w:pPr>
        <w:pStyle w:val="Heading2"/>
      </w:pPr>
      <w:bookmarkStart w:id="24" w:name="_Toc234937550"/>
      <w:bookmarkStart w:id="25" w:name="_Toc235528428"/>
      <w:r w:rsidRPr="002B3804">
        <w:t xml:space="preserve">4.1 Pipeline 1 </w:t>
      </w:r>
      <w:r w:rsidR="002B3804" w:rsidRPr="002B3804">
        <w:t xml:space="preserve">- </w:t>
      </w:r>
      <w:r w:rsidRPr="002B3804">
        <w:t>Validare (CI)</w:t>
      </w:r>
      <w:bookmarkEnd w:id="24"/>
      <w:bookmarkEnd w:id="25"/>
    </w:p>
    <w:p w14:paraId="7ABC0F0E" w14:textId="77777777" w:rsidR="00E16691" w:rsidRPr="002B3804" w:rsidRDefault="00000000" w:rsidP="002B3804">
      <w:pPr>
        <w:pStyle w:val="Heading3"/>
      </w:pPr>
      <w:bookmarkStart w:id="26" w:name="_Toc234937551"/>
      <w:bookmarkStart w:id="27" w:name="_Toc235528429"/>
      <w:r w:rsidRPr="002B3804">
        <w:t>Mecanism de declanșare</w:t>
      </w:r>
      <w:bookmarkEnd w:id="26"/>
      <w:bookmarkEnd w:id="27"/>
    </w:p>
    <w:p w14:paraId="1B9A82DA" w14:textId="77777777" w:rsidR="00E16691" w:rsidRPr="002B3804" w:rsidRDefault="00000000" w:rsidP="002B3804">
      <w:pPr>
        <w:spacing w:line="360" w:lineRule="auto"/>
        <w:ind w:firstLine="720"/>
        <w:jc w:val="both"/>
        <w:rPr>
          <w:rFonts w:ascii="Times New Roman" w:hAnsi="Times New Roman" w:cs="Times New Roman"/>
          <w:sz w:val="24"/>
          <w:szCs w:val="24"/>
        </w:rPr>
      </w:pPr>
      <w:r w:rsidRPr="002B3804">
        <w:rPr>
          <w:rFonts w:ascii="Times New Roman" w:hAnsi="Times New Roman" w:cs="Times New Roman"/>
          <w:sz w:val="24"/>
          <w:szCs w:val="24"/>
        </w:rPr>
        <w:t>Acest pipeline este configurat ca Multibranch Pipeline și se declanșează automat la deschiderea unui pull request către ramura main. Strategia de descoperire a ramurilor este setată să construiască doar ramurile care au un pull request deschis, evitând astfel construirea inutilă a tuturor ramurilor din repository.</w:t>
      </w:r>
    </w:p>
    <w:p w14:paraId="119A94EE" w14:textId="77777777" w:rsidR="00E16691" w:rsidRPr="007C28D8" w:rsidRDefault="00000000" w:rsidP="007C28D8">
      <w:pPr>
        <w:pStyle w:val="Heading3"/>
      </w:pPr>
      <w:bookmarkStart w:id="28" w:name="_Toc234937552"/>
      <w:bookmarkStart w:id="29" w:name="_Toc235528430"/>
      <w:r w:rsidRPr="007C28D8">
        <w:t>Logica de execuție</w:t>
      </w:r>
      <w:bookmarkEnd w:id="28"/>
      <w:bookmarkEnd w:id="29"/>
    </w:p>
    <w:p w14:paraId="7250169F" w14:textId="6BCB3745" w:rsidR="00E16691" w:rsidRPr="007C28D8" w:rsidRDefault="00000000" w:rsidP="007C28D8">
      <w:pPr>
        <w:pStyle w:val="ListParagraph"/>
        <w:numPr>
          <w:ilvl w:val="0"/>
          <w:numId w:val="2"/>
        </w:numPr>
        <w:spacing w:line="360" w:lineRule="auto"/>
        <w:jc w:val="both"/>
        <w:rPr>
          <w:rFonts w:ascii="Times New Roman" w:hAnsi="Times New Roman" w:cs="Times New Roman"/>
          <w:sz w:val="24"/>
          <w:szCs w:val="24"/>
        </w:rPr>
      </w:pPr>
      <w:r w:rsidRPr="007C28D8">
        <w:rPr>
          <w:rFonts w:ascii="Times New Roman" w:hAnsi="Times New Roman" w:cs="Times New Roman"/>
          <w:sz w:val="24"/>
          <w:szCs w:val="24"/>
        </w:rPr>
        <w:t xml:space="preserve">Checkout </w:t>
      </w:r>
      <w:r w:rsidR="007C28D8">
        <w:rPr>
          <w:rFonts w:ascii="Times New Roman" w:hAnsi="Times New Roman" w:cs="Times New Roman"/>
          <w:sz w:val="24"/>
          <w:szCs w:val="24"/>
        </w:rPr>
        <w:t>-</w:t>
      </w:r>
      <w:r w:rsidRPr="007C28D8">
        <w:rPr>
          <w:rFonts w:ascii="Times New Roman" w:hAnsi="Times New Roman" w:cs="Times New Roman"/>
          <w:sz w:val="24"/>
          <w:szCs w:val="24"/>
        </w:rPr>
        <w:t xml:space="preserve"> descărcarea codului din ramura pull request-ului.</w:t>
      </w:r>
    </w:p>
    <w:p w14:paraId="0580B964" w14:textId="182FC615" w:rsidR="00E16691" w:rsidRPr="007C28D8" w:rsidRDefault="00000000" w:rsidP="007C28D8">
      <w:pPr>
        <w:pStyle w:val="ListParagraph"/>
        <w:numPr>
          <w:ilvl w:val="0"/>
          <w:numId w:val="2"/>
        </w:numPr>
        <w:spacing w:line="360" w:lineRule="auto"/>
        <w:jc w:val="both"/>
        <w:rPr>
          <w:rFonts w:ascii="Times New Roman" w:hAnsi="Times New Roman" w:cs="Times New Roman"/>
          <w:sz w:val="24"/>
          <w:szCs w:val="24"/>
        </w:rPr>
      </w:pPr>
      <w:r w:rsidRPr="007C28D8">
        <w:rPr>
          <w:rFonts w:ascii="Times New Roman" w:hAnsi="Times New Roman" w:cs="Times New Roman"/>
          <w:sz w:val="24"/>
          <w:szCs w:val="24"/>
        </w:rPr>
        <w:t xml:space="preserve">Verificări backend </w:t>
      </w:r>
      <w:r w:rsidR="007C28D8">
        <w:rPr>
          <w:rFonts w:ascii="Times New Roman" w:hAnsi="Times New Roman" w:cs="Times New Roman"/>
          <w:sz w:val="24"/>
          <w:szCs w:val="24"/>
        </w:rPr>
        <w:t>-</w:t>
      </w:r>
      <w:r w:rsidRPr="007C28D8">
        <w:rPr>
          <w:rFonts w:ascii="Times New Roman" w:hAnsi="Times New Roman" w:cs="Times New Roman"/>
          <w:sz w:val="24"/>
          <w:szCs w:val="24"/>
        </w:rPr>
        <w:t xml:space="preserve"> lint cu flake8 și black, urmate de testele unitare cu pytest.</w:t>
      </w:r>
    </w:p>
    <w:p w14:paraId="3654ECE6" w14:textId="4A623E52" w:rsidR="00E16691" w:rsidRPr="007C28D8" w:rsidRDefault="00000000" w:rsidP="007C28D8">
      <w:pPr>
        <w:pStyle w:val="ListParagraph"/>
        <w:numPr>
          <w:ilvl w:val="0"/>
          <w:numId w:val="2"/>
        </w:numPr>
        <w:spacing w:line="360" w:lineRule="auto"/>
        <w:jc w:val="both"/>
        <w:rPr>
          <w:rFonts w:ascii="Times New Roman" w:hAnsi="Times New Roman" w:cs="Times New Roman"/>
          <w:sz w:val="24"/>
          <w:szCs w:val="24"/>
        </w:rPr>
      </w:pPr>
      <w:r w:rsidRPr="007C28D8">
        <w:rPr>
          <w:rFonts w:ascii="Times New Roman" w:hAnsi="Times New Roman" w:cs="Times New Roman"/>
          <w:sz w:val="24"/>
          <w:szCs w:val="24"/>
        </w:rPr>
        <w:t xml:space="preserve">Verificări frontend </w:t>
      </w:r>
      <w:r w:rsidR="007C28D8">
        <w:rPr>
          <w:rFonts w:ascii="Times New Roman" w:hAnsi="Times New Roman" w:cs="Times New Roman"/>
          <w:sz w:val="24"/>
          <w:szCs w:val="24"/>
        </w:rPr>
        <w:t>-</w:t>
      </w:r>
      <w:r w:rsidRPr="007C28D8">
        <w:rPr>
          <w:rFonts w:ascii="Times New Roman" w:hAnsi="Times New Roman" w:cs="Times New Roman"/>
          <w:sz w:val="24"/>
          <w:szCs w:val="24"/>
        </w:rPr>
        <w:t xml:space="preserve"> lint cu ESLint și teste cu Vitest.</w:t>
      </w:r>
    </w:p>
    <w:p w14:paraId="7310F68A" w14:textId="171EFAB9" w:rsidR="00E16691" w:rsidRDefault="007C28D8" w:rsidP="007C28D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7C28D8">
        <w:rPr>
          <w:rFonts w:ascii="Times New Roman" w:hAnsi="Times New Roman" w:cs="Times New Roman"/>
          <w:sz w:val="24"/>
          <w:szCs w:val="24"/>
        </w:rPr>
        <w:t>Regulile de protecție a ramurii main pe GitHub impun ca aceste verificări să treacă înainte ca merge-ul să fie permis. Astfel, cod care nu trece validarea nu poate ajunge niciodată în ramura principală.</w:t>
      </w:r>
    </w:p>
    <w:p w14:paraId="09153F76" w14:textId="1B696E9D" w:rsidR="00336410" w:rsidRDefault="001B7E06" w:rsidP="002A0F05">
      <w:pPr>
        <w:spacing w:line="360" w:lineRule="auto"/>
        <w:rPr>
          <w:rFonts w:ascii="Times New Roman" w:hAnsi="Times New Roman" w:cs="Times New Roman"/>
          <w:sz w:val="24"/>
          <w:szCs w:val="24"/>
        </w:rPr>
      </w:pPr>
      <w:r w:rsidRPr="001B7E06">
        <w:rPr>
          <w:rFonts w:ascii="Times New Roman" w:hAnsi="Times New Roman" w:cs="Times New Roman"/>
          <w:sz w:val="24"/>
          <w:szCs w:val="24"/>
        </w:rPr>
        <w:drawing>
          <wp:inline distT="0" distB="0" distL="0" distR="0" wp14:anchorId="36C548A4" wp14:editId="6D3B1F64">
            <wp:extent cx="6560367" cy="1275907"/>
            <wp:effectExtent l="0" t="0" r="0" b="0"/>
            <wp:docPr id="100612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7491" name=""/>
                    <pic:cNvPicPr/>
                  </pic:nvPicPr>
                  <pic:blipFill>
                    <a:blip r:embed="rId10"/>
                    <a:stretch>
                      <a:fillRect/>
                    </a:stretch>
                  </pic:blipFill>
                  <pic:spPr>
                    <a:xfrm>
                      <a:off x="0" y="0"/>
                      <a:ext cx="6573923" cy="1278543"/>
                    </a:xfrm>
                    <a:prstGeom prst="rect">
                      <a:avLst/>
                    </a:prstGeom>
                  </pic:spPr>
                </pic:pic>
              </a:graphicData>
            </a:graphic>
          </wp:inline>
        </w:drawing>
      </w:r>
    </w:p>
    <w:p w14:paraId="7098C9A1" w14:textId="400B4737" w:rsidR="00336410" w:rsidRPr="008921B1" w:rsidRDefault="00336410" w:rsidP="00336410">
      <w:pPr>
        <w:spacing w:after="160"/>
        <w:jc w:val="center"/>
        <w:rPr>
          <w:rFonts w:ascii="Times New Roman" w:hAnsi="Times New Roman" w:cs="Times New Roman"/>
          <w:color w:val="000000" w:themeColor="text1"/>
          <w:sz w:val="24"/>
          <w:szCs w:val="24"/>
        </w:rPr>
      </w:pPr>
      <w:r w:rsidRPr="008921B1">
        <w:rPr>
          <w:rFonts w:ascii="Times New Roman" w:hAnsi="Times New Roman" w:cs="Times New Roman"/>
          <w:i/>
          <w:iCs/>
          <w:color w:val="000000" w:themeColor="text1"/>
          <w:sz w:val="20"/>
          <w:szCs w:val="20"/>
        </w:rPr>
        <w:t>Figura</w:t>
      </w:r>
      <w:r>
        <w:rPr>
          <w:rFonts w:ascii="Times New Roman" w:hAnsi="Times New Roman" w:cs="Times New Roman"/>
          <w:i/>
          <w:iCs/>
          <w:color w:val="000000" w:themeColor="text1"/>
          <w:sz w:val="20"/>
          <w:szCs w:val="20"/>
        </w:rPr>
        <w:t xml:space="preserve"> 3</w:t>
      </w:r>
      <w:r w:rsidRPr="008921B1">
        <w:rPr>
          <w:rFonts w:ascii="Times New Roman" w:hAnsi="Times New Roman" w:cs="Times New Roman"/>
          <w:i/>
          <w:iCs/>
          <w:color w:val="000000" w:themeColor="text1"/>
          <w:sz w:val="20"/>
          <w:szCs w:val="20"/>
        </w:rPr>
        <w:t xml:space="preserve">:  </w:t>
      </w:r>
      <w:r>
        <w:rPr>
          <w:rFonts w:ascii="Times New Roman" w:hAnsi="Times New Roman" w:cs="Times New Roman"/>
          <w:i/>
          <w:iCs/>
          <w:color w:val="000000" w:themeColor="text1"/>
          <w:sz w:val="20"/>
          <w:szCs w:val="20"/>
        </w:rPr>
        <w:t>Fluxul car-inventory-pipeline</w:t>
      </w:r>
    </w:p>
    <w:p w14:paraId="47C1CB15" w14:textId="1C63CE88" w:rsidR="00336410" w:rsidRDefault="00336410" w:rsidP="00336410">
      <w:pPr>
        <w:spacing w:line="360" w:lineRule="auto"/>
        <w:jc w:val="center"/>
        <w:rPr>
          <w:rFonts w:ascii="Times New Roman" w:hAnsi="Times New Roman" w:cs="Times New Roman"/>
          <w:sz w:val="24"/>
          <w:szCs w:val="24"/>
        </w:rPr>
      </w:pPr>
      <w:r w:rsidRPr="00336410">
        <w:rPr>
          <w:rFonts w:ascii="Times New Roman" w:hAnsi="Times New Roman" w:cs="Times New Roman"/>
          <w:sz w:val="24"/>
          <w:szCs w:val="24"/>
        </w:rPr>
        <w:drawing>
          <wp:inline distT="0" distB="0" distL="0" distR="0" wp14:anchorId="3BF7099A" wp14:editId="392BBB2D">
            <wp:extent cx="5018568" cy="1741383"/>
            <wp:effectExtent l="0" t="0" r="0" b="0"/>
            <wp:docPr id="168952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8810" name=""/>
                    <pic:cNvPicPr/>
                  </pic:nvPicPr>
                  <pic:blipFill>
                    <a:blip r:embed="rId11"/>
                    <a:stretch>
                      <a:fillRect/>
                    </a:stretch>
                  </pic:blipFill>
                  <pic:spPr>
                    <a:xfrm>
                      <a:off x="0" y="0"/>
                      <a:ext cx="5038436" cy="1748277"/>
                    </a:xfrm>
                    <a:prstGeom prst="rect">
                      <a:avLst/>
                    </a:prstGeom>
                  </pic:spPr>
                </pic:pic>
              </a:graphicData>
            </a:graphic>
          </wp:inline>
        </w:drawing>
      </w:r>
    </w:p>
    <w:p w14:paraId="0C10E134" w14:textId="2CBBBE56" w:rsidR="00336410" w:rsidRPr="008921B1" w:rsidRDefault="00336410" w:rsidP="00336410">
      <w:pPr>
        <w:spacing w:after="160"/>
        <w:jc w:val="center"/>
        <w:rPr>
          <w:rFonts w:ascii="Times New Roman" w:hAnsi="Times New Roman" w:cs="Times New Roman"/>
          <w:color w:val="000000" w:themeColor="text1"/>
          <w:sz w:val="24"/>
          <w:szCs w:val="24"/>
        </w:rPr>
      </w:pPr>
      <w:r w:rsidRPr="008921B1">
        <w:rPr>
          <w:rFonts w:ascii="Times New Roman" w:hAnsi="Times New Roman" w:cs="Times New Roman"/>
          <w:i/>
          <w:iCs/>
          <w:color w:val="000000" w:themeColor="text1"/>
          <w:sz w:val="20"/>
          <w:szCs w:val="20"/>
        </w:rPr>
        <w:t>Figura</w:t>
      </w:r>
      <w:r>
        <w:rPr>
          <w:rFonts w:ascii="Times New Roman" w:hAnsi="Times New Roman" w:cs="Times New Roman"/>
          <w:i/>
          <w:iCs/>
          <w:color w:val="000000" w:themeColor="text1"/>
          <w:sz w:val="20"/>
          <w:szCs w:val="20"/>
        </w:rPr>
        <w:t xml:space="preserve"> </w:t>
      </w:r>
      <w:r>
        <w:rPr>
          <w:rFonts w:ascii="Times New Roman" w:hAnsi="Times New Roman" w:cs="Times New Roman"/>
          <w:i/>
          <w:iCs/>
          <w:color w:val="000000" w:themeColor="text1"/>
          <w:sz w:val="20"/>
          <w:szCs w:val="20"/>
        </w:rPr>
        <w:t>4</w:t>
      </w:r>
      <w:r w:rsidRPr="008921B1">
        <w:rPr>
          <w:rFonts w:ascii="Times New Roman" w:hAnsi="Times New Roman" w:cs="Times New Roman"/>
          <w:i/>
          <w:iCs/>
          <w:color w:val="000000" w:themeColor="text1"/>
          <w:sz w:val="20"/>
          <w:szCs w:val="20"/>
        </w:rPr>
        <w:t xml:space="preserve">:  </w:t>
      </w:r>
      <w:r>
        <w:rPr>
          <w:rFonts w:ascii="Times New Roman" w:hAnsi="Times New Roman" w:cs="Times New Roman"/>
          <w:i/>
          <w:iCs/>
          <w:color w:val="000000" w:themeColor="text1"/>
          <w:sz w:val="20"/>
          <w:szCs w:val="20"/>
        </w:rPr>
        <w:t>Pull Request din Git ce a trecut de toate verificarile CI</w:t>
      </w:r>
    </w:p>
    <w:p w14:paraId="646D57A4" w14:textId="77777777" w:rsidR="00336410" w:rsidRPr="007C28D8" w:rsidRDefault="00336410" w:rsidP="00336410">
      <w:pPr>
        <w:spacing w:line="360" w:lineRule="auto"/>
        <w:jc w:val="center"/>
        <w:rPr>
          <w:rFonts w:ascii="Times New Roman" w:hAnsi="Times New Roman" w:cs="Times New Roman"/>
          <w:sz w:val="24"/>
          <w:szCs w:val="24"/>
        </w:rPr>
      </w:pPr>
    </w:p>
    <w:p w14:paraId="404FB8AD" w14:textId="68AB6A62" w:rsidR="00E16691" w:rsidRPr="00B13F51" w:rsidRDefault="00000000" w:rsidP="00B13F51">
      <w:pPr>
        <w:pStyle w:val="Heading2"/>
      </w:pPr>
      <w:bookmarkStart w:id="30" w:name="_Toc234937553"/>
      <w:bookmarkStart w:id="31" w:name="_Toc235528431"/>
      <w:r w:rsidRPr="00B13F51">
        <w:t xml:space="preserve">4.2 Pipeline 2 </w:t>
      </w:r>
      <w:r w:rsidR="00B13F51">
        <w:t>-</w:t>
      </w:r>
      <w:r w:rsidRPr="00B13F51">
        <w:t xml:space="preserve"> Staging</w:t>
      </w:r>
      <w:bookmarkEnd w:id="30"/>
      <w:bookmarkEnd w:id="31"/>
    </w:p>
    <w:p w14:paraId="4D6C935F" w14:textId="77777777" w:rsidR="00E16691" w:rsidRPr="00B13F51" w:rsidRDefault="00000000" w:rsidP="00B13F51">
      <w:pPr>
        <w:pStyle w:val="Heading3"/>
      </w:pPr>
      <w:bookmarkStart w:id="32" w:name="_Toc234937554"/>
      <w:bookmarkStart w:id="33" w:name="_Toc235528432"/>
      <w:r w:rsidRPr="00B13F51">
        <w:t>Mecanism de declanșare</w:t>
      </w:r>
      <w:bookmarkEnd w:id="32"/>
      <w:bookmarkEnd w:id="33"/>
    </w:p>
    <w:p w14:paraId="595E8B23" w14:textId="77777777" w:rsidR="00E16691" w:rsidRPr="00B13F51" w:rsidRDefault="00000000" w:rsidP="00B13F51">
      <w:pPr>
        <w:spacing w:line="360" w:lineRule="auto"/>
        <w:ind w:firstLine="720"/>
        <w:jc w:val="both"/>
        <w:rPr>
          <w:rFonts w:ascii="Times New Roman" w:hAnsi="Times New Roman" w:cs="Times New Roman"/>
          <w:sz w:val="24"/>
          <w:szCs w:val="24"/>
        </w:rPr>
      </w:pPr>
      <w:r w:rsidRPr="00B13F51">
        <w:rPr>
          <w:rFonts w:ascii="Times New Roman" w:hAnsi="Times New Roman" w:cs="Times New Roman"/>
          <w:sz w:val="24"/>
          <w:szCs w:val="24"/>
        </w:rPr>
        <w:t>Pipeline-ul de staging se declanșează automat la fiecare merge în ramura main, prin combinația dintre webhook-ul GitHub și mecanismul de polling SCM. Polling-ul verifică periodic dacă ramura main s-a modificat efectiv și pornește o construcție doar atunci când există un commit nou.</w:t>
      </w:r>
    </w:p>
    <w:p w14:paraId="08F8EE7A" w14:textId="77777777" w:rsidR="00B13F51" w:rsidRDefault="00B13F51" w:rsidP="00B13F51">
      <w:pPr>
        <w:pStyle w:val="Heading3"/>
      </w:pPr>
      <w:bookmarkStart w:id="34" w:name="_Toc234937555"/>
    </w:p>
    <w:p w14:paraId="767532A5" w14:textId="77777777" w:rsidR="00B13F51" w:rsidRDefault="00B13F51" w:rsidP="00B13F51">
      <w:pPr>
        <w:pStyle w:val="Heading3"/>
      </w:pPr>
    </w:p>
    <w:p w14:paraId="1B0C9F93" w14:textId="50E18341" w:rsidR="00E16691" w:rsidRPr="00B13F51" w:rsidRDefault="00000000" w:rsidP="00B13F51">
      <w:pPr>
        <w:pStyle w:val="Heading3"/>
      </w:pPr>
      <w:bookmarkStart w:id="35" w:name="_Toc235528433"/>
      <w:r w:rsidRPr="00B13F51">
        <w:t>Logica de execuție</w:t>
      </w:r>
      <w:bookmarkEnd w:id="34"/>
      <w:bookmarkEnd w:id="35"/>
    </w:p>
    <w:p w14:paraId="4E52866B" w14:textId="575F0410" w:rsidR="00E16691" w:rsidRPr="00B13F51" w:rsidRDefault="00000000" w:rsidP="00B13F51">
      <w:pPr>
        <w:pStyle w:val="ListParagraph"/>
        <w:numPr>
          <w:ilvl w:val="0"/>
          <w:numId w:val="2"/>
        </w:numPr>
        <w:spacing w:line="360" w:lineRule="auto"/>
        <w:jc w:val="both"/>
        <w:rPr>
          <w:rFonts w:ascii="Times New Roman" w:hAnsi="Times New Roman" w:cs="Times New Roman"/>
          <w:sz w:val="24"/>
          <w:szCs w:val="24"/>
        </w:rPr>
      </w:pPr>
      <w:r w:rsidRPr="00B13F51">
        <w:rPr>
          <w:rFonts w:ascii="Times New Roman" w:hAnsi="Times New Roman" w:cs="Times New Roman"/>
          <w:sz w:val="24"/>
          <w:szCs w:val="24"/>
        </w:rPr>
        <w:t xml:space="preserve">Build imagini </w:t>
      </w:r>
      <w:r w:rsidR="00B13F51">
        <w:rPr>
          <w:rFonts w:ascii="Times New Roman" w:hAnsi="Times New Roman" w:cs="Times New Roman"/>
          <w:sz w:val="24"/>
          <w:szCs w:val="24"/>
        </w:rPr>
        <w:t xml:space="preserve">- </w:t>
      </w:r>
      <w:r w:rsidRPr="00B13F51">
        <w:rPr>
          <w:rFonts w:ascii="Times New Roman" w:hAnsi="Times New Roman" w:cs="Times New Roman"/>
          <w:sz w:val="24"/>
          <w:szCs w:val="24"/>
        </w:rPr>
        <w:t>construirea imaginilor Docker pentru frontend și backend, etichetate cu numărul build-ului și cu latest.</w:t>
      </w:r>
    </w:p>
    <w:p w14:paraId="4EFBA3AB" w14:textId="71D0DA38" w:rsidR="00E16691" w:rsidRPr="00B13F51" w:rsidRDefault="00000000" w:rsidP="00B13F51">
      <w:pPr>
        <w:pStyle w:val="ListParagraph"/>
        <w:numPr>
          <w:ilvl w:val="0"/>
          <w:numId w:val="2"/>
        </w:numPr>
        <w:spacing w:line="360" w:lineRule="auto"/>
        <w:jc w:val="both"/>
        <w:rPr>
          <w:rFonts w:ascii="Times New Roman" w:hAnsi="Times New Roman" w:cs="Times New Roman"/>
          <w:sz w:val="24"/>
          <w:szCs w:val="24"/>
        </w:rPr>
      </w:pPr>
      <w:r w:rsidRPr="00B13F51">
        <w:rPr>
          <w:rFonts w:ascii="Times New Roman" w:hAnsi="Times New Roman" w:cs="Times New Roman"/>
          <w:sz w:val="24"/>
          <w:szCs w:val="24"/>
        </w:rPr>
        <w:t xml:space="preserve">Push în GitHub Packages </w:t>
      </w:r>
      <w:r w:rsidR="00B13F51">
        <w:rPr>
          <w:rFonts w:ascii="Times New Roman" w:hAnsi="Times New Roman" w:cs="Times New Roman"/>
          <w:sz w:val="24"/>
          <w:szCs w:val="24"/>
        </w:rPr>
        <w:t>-</w:t>
      </w:r>
      <w:r w:rsidRPr="00B13F51">
        <w:rPr>
          <w:rFonts w:ascii="Times New Roman" w:hAnsi="Times New Roman" w:cs="Times New Roman"/>
          <w:sz w:val="24"/>
          <w:szCs w:val="24"/>
        </w:rPr>
        <w:t xml:space="preserve"> publicarea imaginilor în registrul GHCR.</w:t>
      </w:r>
    </w:p>
    <w:p w14:paraId="26C2A712" w14:textId="53980000" w:rsidR="00E16691" w:rsidRPr="00B13F51" w:rsidRDefault="00000000" w:rsidP="00B13F51">
      <w:pPr>
        <w:pStyle w:val="ListParagraph"/>
        <w:numPr>
          <w:ilvl w:val="0"/>
          <w:numId w:val="2"/>
        </w:numPr>
        <w:spacing w:line="360" w:lineRule="auto"/>
        <w:jc w:val="both"/>
        <w:rPr>
          <w:rFonts w:ascii="Times New Roman" w:hAnsi="Times New Roman" w:cs="Times New Roman"/>
          <w:sz w:val="24"/>
          <w:szCs w:val="24"/>
        </w:rPr>
      </w:pPr>
      <w:r w:rsidRPr="00B13F51">
        <w:rPr>
          <w:rFonts w:ascii="Times New Roman" w:hAnsi="Times New Roman" w:cs="Times New Roman"/>
          <w:sz w:val="24"/>
          <w:szCs w:val="24"/>
        </w:rPr>
        <w:t xml:space="preserve">Deploy pe staging </w:t>
      </w:r>
      <w:r w:rsidR="00B13F51">
        <w:rPr>
          <w:rFonts w:ascii="Times New Roman" w:hAnsi="Times New Roman" w:cs="Times New Roman"/>
          <w:sz w:val="24"/>
          <w:szCs w:val="24"/>
        </w:rPr>
        <w:t>-</w:t>
      </w:r>
      <w:r w:rsidRPr="00B13F51">
        <w:rPr>
          <w:rFonts w:ascii="Times New Roman" w:hAnsi="Times New Roman" w:cs="Times New Roman"/>
          <w:sz w:val="24"/>
          <w:szCs w:val="24"/>
        </w:rPr>
        <w:t xml:space="preserve"> Jenkins se conectează prin SSH la mașina de staging, transferă fișierul de environment, face pull la cod și pornește containerele cu docker compose.</w:t>
      </w:r>
    </w:p>
    <w:p w14:paraId="1490301D" w14:textId="337C86B9" w:rsidR="00E16691" w:rsidRPr="00B13F51" w:rsidRDefault="00000000" w:rsidP="00B13F51">
      <w:pPr>
        <w:pStyle w:val="ListParagraph"/>
        <w:numPr>
          <w:ilvl w:val="0"/>
          <w:numId w:val="2"/>
        </w:numPr>
        <w:spacing w:line="360" w:lineRule="auto"/>
        <w:jc w:val="both"/>
        <w:rPr>
          <w:rFonts w:ascii="Times New Roman" w:hAnsi="Times New Roman" w:cs="Times New Roman"/>
          <w:sz w:val="24"/>
          <w:szCs w:val="24"/>
        </w:rPr>
      </w:pPr>
      <w:r w:rsidRPr="00B13F51">
        <w:rPr>
          <w:rFonts w:ascii="Times New Roman" w:hAnsi="Times New Roman" w:cs="Times New Roman"/>
          <w:sz w:val="24"/>
          <w:szCs w:val="24"/>
        </w:rPr>
        <w:t xml:space="preserve">Teste de integrare </w:t>
      </w:r>
      <w:r w:rsidR="00B13F51">
        <w:rPr>
          <w:rFonts w:ascii="Times New Roman" w:hAnsi="Times New Roman" w:cs="Times New Roman"/>
          <w:sz w:val="24"/>
          <w:szCs w:val="24"/>
        </w:rPr>
        <w:t>-</w:t>
      </w:r>
      <w:r w:rsidRPr="00B13F51">
        <w:rPr>
          <w:rFonts w:ascii="Times New Roman" w:hAnsi="Times New Roman" w:cs="Times New Roman"/>
          <w:sz w:val="24"/>
          <w:szCs w:val="24"/>
        </w:rPr>
        <w:t xml:space="preserve"> rularea testelor de integrare direct în containerul backend de pe mașina de staging, prin cereri HTTP reale către aplicația funcțională.</w:t>
      </w:r>
    </w:p>
    <w:p w14:paraId="7A928274" w14:textId="2461A6B6" w:rsidR="00E16691" w:rsidRDefault="00B13F51" w:rsidP="00B13F5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13F51">
        <w:rPr>
          <w:rFonts w:ascii="Times New Roman" w:hAnsi="Times New Roman" w:cs="Times New Roman"/>
          <w:sz w:val="24"/>
          <w:szCs w:val="24"/>
        </w:rPr>
        <w:t>Un aspect important al acestei arhitecturi este că Jenkins nu rulează aplicația local, ci se conectează prin SSH la mașina de staging și rulează comenzile acolo. Jenkins are rolul de orchestrator, iar mașina de staging găzduiește efectiv containerele.</w:t>
      </w:r>
    </w:p>
    <w:p w14:paraId="1A49776D" w14:textId="0E90134F" w:rsidR="00B6035D" w:rsidRDefault="00380390" w:rsidP="00380390">
      <w:pPr>
        <w:spacing w:line="360" w:lineRule="auto"/>
        <w:rPr>
          <w:rFonts w:ascii="Times New Roman" w:hAnsi="Times New Roman" w:cs="Times New Roman"/>
          <w:sz w:val="24"/>
          <w:szCs w:val="24"/>
        </w:rPr>
      </w:pPr>
      <w:r w:rsidRPr="00380390">
        <w:rPr>
          <w:rFonts w:ascii="Times New Roman" w:hAnsi="Times New Roman" w:cs="Times New Roman"/>
          <w:sz w:val="24"/>
          <w:szCs w:val="24"/>
        </w:rPr>
        <w:drawing>
          <wp:inline distT="0" distB="0" distL="0" distR="0" wp14:anchorId="48417E23" wp14:editId="17BFFE7B">
            <wp:extent cx="5782310" cy="1124585"/>
            <wp:effectExtent l="0" t="0" r="0" b="5715"/>
            <wp:docPr id="76889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99776" name=""/>
                    <pic:cNvPicPr/>
                  </pic:nvPicPr>
                  <pic:blipFill>
                    <a:blip r:embed="rId12"/>
                    <a:stretch>
                      <a:fillRect/>
                    </a:stretch>
                  </pic:blipFill>
                  <pic:spPr>
                    <a:xfrm>
                      <a:off x="0" y="0"/>
                      <a:ext cx="5782310" cy="1124585"/>
                    </a:xfrm>
                    <a:prstGeom prst="rect">
                      <a:avLst/>
                    </a:prstGeom>
                  </pic:spPr>
                </pic:pic>
              </a:graphicData>
            </a:graphic>
          </wp:inline>
        </w:drawing>
      </w:r>
    </w:p>
    <w:p w14:paraId="644B67D5" w14:textId="1EE13D4C" w:rsidR="00B6035D" w:rsidRDefault="00B6035D" w:rsidP="00B6035D">
      <w:pPr>
        <w:spacing w:line="360" w:lineRule="auto"/>
        <w:jc w:val="center"/>
        <w:rPr>
          <w:rFonts w:ascii="Times New Roman" w:hAnsi="Times New Roman" w:cs="Times New Roman"/>
          <w:sz w:val="20"/>
          <w:szCs w:val="20"/>
        </w:rPr>
      </w:pPr>
      <w:r w:rsidRPr="00B6035D">
        <w:rPr>
          <w:rFonts w:ascii="Times New Roman" w:hAnsi="Times New Roman" w:cs="Times New Roman"/>
          <w:sz w:val="20"/>
          <w:szCs w:val="20"/>
        </w:rPr>
        <w:t>Figura 5: Rulare reușită a pipeline-ului car-inventory-staging (build, push, deploy prin SSH și teste de integrare)</w:t>
      </w:r>
    </w:p>
    <w:p w14:paraId="42689E95" w14:textId="2460EE56" w:rsidR="00B6035D" w:rsidRDefault="00B6035D" w:rsidP="00B6035D">
      <w:pPr>
        <w:spacing w:line="360" w:lineRule="auto"/>
        <w:jc w:val="center"/>
        <w:rPr>
          <w:rFonts w:ascii="Times New Roman" w:hAnsi="Times New Roman" w:cs="Times New Roman"/>
          <w:sz w:val="20"/>
          <w:szCs w:val="20"/>
        </w:rPr>
      </w:pPr>
      <w:r w:rsidRPr="00B6035D">
        <w:rPr>
          <w:rFonts w:ascii="Times New Roman" w:hAnsi="Times New Roman" w:cs="Times New Roman"/>
          <w:sz w:val="20"/>
          <w:szCs w:val="20"/>
        </w:rPr>
        <w:lastRenderedPageBreak/>
        <w:drawing>
          <wp:inline distT="0" distB="0" distL="0" distR="0" wp14:anchorId="35A430AF" wp14:editId="76EC8270">
            <wp:extent cx="4635500" cy="2959100"/>
            <wp:effectExtent l="0" t="0" r="0" b="0"/>
            <wp:docPr id="5128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8312" name=""/>
                    <pic:cNvPicPr/>
                  </pic:nvPicPr>
                  <pic:blipFill>
                    <a:blip r:embed="rId13"/>
                    <a:stretch>
                      <a:fillRect/>
                    </a:stretch>
                  </pic:blipFill>
                  <pic:spPr>
                    <a:xfrm>
                      <a:off x="0" y="0"/>
                      <a:ext cx="4635500" cy="2959100"/>
                    </a:xfrm>
                    <a:prstGeom prst="rect">
                      <a:avLst/>
                    </a:prstGeom>
                  </pic:spPr>
                </pic:pic>
              </a:graphicData>
            </a:graphic>
          </wp:inline>
        </w:drawing>
      </w:r>
    </w:p>
    <w:p w14:paraId="49E97D80" w14:textId="6A54ECDC" w:rsidR="00B6035D" w:rsidRPr="00B6035D" w:rsidRDefault="00B6035D" w:rsidP="00B6035D">
      <w:pPr>
        <w:spacing w:line="360" w:lineRule="auto"/>
        <w:jc w:val="center"/>
        <w:rPr>
          <w:rFonts w:ascii="Times New Roman" w:hAnsi="Times New Roman" w:cs="Times New Roman"/>
          <w:sz w:val="20"/>
          <w:szCs w:val="20"/>
        </w:rPr>
      </w:pPr>
      <w:r w:rsidRPr="00B6035D">
        <w:rPr>
          <w:rFonts w:ascii="Times New Roman" w:hAnsi="Times New Roman" w:cs="Times New Roman"/>
          <w:sz w:val="20"/>
          <w:szCs w:val="20"/>
        </w:rPr>
        <w:t>Figura 6: Aplicația de staging accesată în browser la adresa publică a mașinii de staging</w:t>
      </w:r>
      <w:bookmarkStart w:id="36" w:name="_Toc234937556"/>
      <w:bookmarkStart w:id="37" w:name="_Toc235528434"/>
    </w:p>
    <w:p w14:paraId="71DC55E0" w14:textId="25F883EA" w:rsidR="00B6035D" w:rsidRDefault="00B6035D" w:rsidP="00B6035D">
      <w:pPr>
        <w:pStyle w:val="Heading2"/>
        <w:jc w:val="center"/>
      </w:pPr>
      <w:r w:rsidRPr="00B6035D">
        <w:drawing>
          <wp:inline distT="0" distB="0" distL="0" distR="0" wp14:anchorId="037F6D3D" wp14:editId="4A8E5FC7">
            <wp:extent cx="3492500" cy="1257300"/>
            <wp:effectExtent l="0" t="0" r="0" b="0"/>
            <wp:docPr id="168226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65604" name=""/>
                    <pic:cNvPicPr/>
                  </pic:nvPicPr>
                  <pic:blipFill>
                    <a:blip r:embed="rId14"/>
                    <a:stretch>
                      <a:fillRect/>
                    </a:stretch>
                  </pic:blipFill>
                  <pic:spPr>
                    <a:xfrm>
                      <a:off x="0" y="0"/>
                      <a:ext cx="3492500" cy="1257300"/>
                    </a:xfrm>
                    <a:prstGeom prst="rect">
                      <a:avLst/>
                    </a:prstGeom>
                  </pic:spPr>
                </pic:pic>
              </a:graphicData>
            </a:graphic>
          </wp:inline>
        </w:drawing>
      </w:r>
    </w:p>
    <w:p w14:paraId="68065D48" w14:textId="67B5FB45" w:rsidR="00B6035D" w:rsidRPr="00B6035D" w:rsidRDefault="00B6035D" w:rsidP="00B6035D">
      <w:pPr>
        <w:pStyle w:val="Heading2"/>
        <w:jc w:val="center"/>
        <w:rPr>
          <w:b w:val="0"/>
          <w:bCs/>
          <w:sz w:val="20"/>
          <w:szCs w:val="20"/>
        </w:rPr>
      </w:pPr>
      <w:r w:rsidRPr="00B6035D">
        <w:rPr>
          <w:b w:val="0"/>
          <w:bCs/>
          <w:sz w:val="20"/>
          <w:szCs w:val="20"/>
        </w:rPr>
        <w:t>Figura 7: Imaginile Docker publicate în GitHub Container Registry (GHCR)</w:t>
      </w:r>
    </w:p>
    <w:p w14:paraId="25B91BE2" w14:textId="0AAEE037" w:rsidR="00E16691" w:rsidRPr="00C22423" w:rsidRDefault="00000000" w:rsidP="00C22423">
      <w:pPr>
        <w:pStyle w:val="Heading2"/>
      </w:pPr>
      <w:r w:rsidRPr="00C22423">
        <w:t xml:space="preserve">4.3 Pipeline 3 </w:t>
      </w:r>
      <w:r w:rsidR="00C22423" w:rsidRPr="00C22423">
        <w:t xml:space="preserve">- </w:t>
      </w:r>
      <w:r w:rsidRPr="00C22423">
        <w:t>Producție (Blue/Green)</w:t>
      </w:r>
      <w:bookmarkEnd w:id="36"/>
      <w:bookmarkEnd w:id="37"/>
    </w:p>
    <w:p w14:paraId="496F71BC" w14:textId="77777777" w:rsidR="00E16691" w:rsidRPr="00C22423" w:rsidRDefault="00000000" w:rsidP="00C22423">
      <w:pPr>
        <w:pStyle w:val="Heading3"/>
      </w:pPr>
      <w:bookmarkStart w:id="38" w:name="_Toc234937557"/>
      <w:bookmarkStart w:id="39" w:name="_Toc235528435"/>
      <w:r w:rsidRPr="00C22423">
        <w:t>Mecanism de declanșare</w:t>
      </w:r>
      <w:bookmarkEnd w:id="38"/>
      <w:bookmarkEnd w:id="39"/>
    </w:p>
    <w:p w14:paraId="536B21D2" w14:textId="77777777" w:rsidR="00E16691" w:rsidRPr="00C22423" w:rsidRDefault="00000000" w:rsidP="00C22423">
      <w:pPr>
        <w:spacing w:line="360" w:lineRule="auto"/>
        <w:ind w:firstLine="720"/>
        <w:jc w:val="both"/>
        <w:rPr>
          <w:rFonts w:ascii="Times New Roman" w:hAnsi="Times New Roman" w:cs="Times New Roman"/>
          <w:sz w:val="24"/>
          <w:szCs w:val="24"/>
        </w:rPr>
      </w:pPr>
      <w:r w:rsidRPr="00C22423">
        <w:rPr>
          <w:rFonts w:ascii="Times New Roman" w:hAnsi="Times New Roman" w:cs="Times New Roman"/>
          <w:sz w:val="24"/>
          <w:szCs w:val="24"/>
        </w:rPr>
        <w:t>Pipeline-ul de producție urmărește exclusiv ramura release. Implementarea în producție are loc doar după ce un pull request din main către release este aprobat manual și apoi merge-uit. Această aprobare manuală constituie gate-ul de release: nimic nu ajunge în producție fără o decizie umană explicită, iar fiecare implementare are un pull request corespunzător care servește ca urmă de audit.</w:t>
      </w:r>
    </w:p>
    <w:p w14:paraId="4FFD5E0A" w14:textId="77777777" w:rsidR="00E16691" w:rsidRPr="00C22423" w:rsidRDefault="00000000" w:rsidP="00C22423">
      <w:pPr>
        <w:spacing w:line="360" w:lineRule="auto"/>
        <w:ind w:firstLine="720"/>
        <w:jc w:val="both"/>
        <w:rPr>
          <w:rFonts w:ascii="Times New Roman" w:hAnsi="Times New Roman" w:cs="Times New Roman"/>
          <w:sz w:val="24"/>
          <w:szCs w:val="24"/>
        </w:rPr>
      </w:pPr>
      <w:r w:rsidRPr="00C22423">
        <w:rPr>
          <w:rFonts w:ascii="Times New Roman" w:hAnsi="Times New Roman" w:cs="Times New Roman"/>
          <w:sz w:val="24"/>
          <w:szCs w:val="24"/>
        </w:rPr>
        <w:t>Pentru a garanta că pipeline-ul se declanșează doar când ramura release se modifică efectiv, am adăugat o verificare care compară hash-ul commit-ului curent din release cu ultimul commit implementat. Dacă cele două sunt identice, pipeline-ul se oprește imediat, fără a redeploya. Astfel, o modificare doar în main nu declanșează niciodată o implementare inutilă în producție.</w:t>
      </w:r>
    </w:p>
    <w:p w14:paraId="460D7CED" w14:textId="77777777" w:rsidR="00E16691" w:rsidRPr="00C22423" w:rsidRDefault="00000000" w:rsidP="00C22423">
      <w:pPr>
        <w:pStyle w:val="Heading3"/>
      </w:pPr>
      <w:bookmarkStart w:id="40" w:name="_Toc234937558"/>
      <w:bookmarkStart w:id="41" w:name="_Toc235528436"/>
      <w:r w:rsidRPr="00C22423">
        <w:t>Logica de execuție</w:t>
      </w:r>
      <w:bookmarkEnd w:id="40"/>
      <w:bookmarkEnd w:id="41"/>
    </w:p>
    <w:p w14:paraId="0E7E5B08" w14:textId="07A58645" w:rsidR="00E16691" w:rsidRPr="00C22423" w:rsidRDefault="00000000" w:rsidP="00C22423">
      <w:pPr>
        <w:pStyle w:val="ListParagraph"/>
        <w:numPr>
          <w:ilvl w:val="0"/>
          <w:numId w:val="2"/>
        </w:numPr>
        <w:spacing w:line="360" w:lineRule="auto"/>
        <w:ind w:left="459" w:hanging="261"/>
        <w:jc w:val="both"/>
        <w:rPr>
          <w:rFonts w:ascii="Times New Roman" w:hAnsi="Times New Roman" w:cs="Times New Roman"/>
          <w:sz w:val="24"/>
          <w:szCs w:val="24"/>
        </w:rPr>
      </w:pPr>
      <w:r w:rsidRPr="00C22423">
        <w:rPr>
          <w:rFonts w:ascii="Times New Roman" w:hAnsi="Times New Roman" w:cs="Times New Roman"/>
          <w:sz w:val="24"/>
          <w:szCs w:val="24"/>
        </w:rPr>
        <w:lastRenderedPageBreak/>
        <w:t xml:space="preserve">Verificare release nou </w:t>
      </w:r>
      <w:r w:rsidR="00C22423">
        <w:rPr>
          <w:rFonts w:ascii="Times New Roman" w:hAnsi="Times New Roman" w:cs="Times New Roman"/>
          <w:sz w:val="24"/>
          <w:szCs w:val="24"/>
        </w:rPr>
        <w:t>-</w:t>
      </w:r>
      <w:r w:rsidRPr="00C22423">
        <w:rPr>
          <w:rFonts w:ascii="Times New Roman" w:hAnsi="Times New Roman" w:cs="Times New Roman"/>
          <w:sz w:val="24"/>
          <w:szCs w:val="24"/>
        </w:rPr>
        <w:t xml:space="preserve"> compararea commit-ului curent cu ultimul implementat; dacă nu s-a schimbat nimic, pipeline-ul se oprește.</w:t>
      </w:r>
    </w:p>
    <w:p w14:paraId="2076E799" w14:textId="0A6B117D" w:rsidR="00E16691" w:rsidRPr="00C22423" w:rsidRDefault="00000000" w:rsidP="00C22423">
      <w:pPr>
        <w:pStyle w:val="ListParagraph"/>
        <w:numPr>
          <w:ilvl w:val="0"/>
          <w:numId w:val="2"/>
        </w:numPr>
        <w:spacing w:line="360" w:lineRule="auto"/>
        <w:ind w:left="459" w:hanging="261"/>
        <w:jc w:val="both"/>
        <w:rPr>
          <w:rFonts w:ascii="Times New Roman" w:hAnsi="Times New Roman" w:cs="Times New Roman"/>
          <w:sz w:val="24"/>
          <w:szCs w:val="24"/>
        </w:rPr>
      </w:pPr>
      <w:r w:rsidRPr="00C22423">
        <w:rPr>
          <w:rFonts w:ascii="Times New Roman" w:hAnsi="Times New Roman" w:cs="Times New Roman"/>
          <w:sz w:val="24"/>
          <w:szCs w:val="24"/>
        </w:rPr>
        <w:t xml:space="preserve">Identificarea mediilor </w:t>
      </w:r>
      <w:r w:rsidR="00C22423">
        <w:rPr>
          <w:rFonts w:ascii="Times New Roman" w:hAnsi="Times New Roman" w:cs="Times New Roman"/>
          <w:sz w:val="24"/>
          <w:szCs w:val="24"/>
        </w:rPr>
        <w:t>-</w:t>
      </w:r>
      <w:r w:rsidRPr="00C22423">
        <w:rPr>
          <w:rFonts w:ascii="Times New Roman" w:hAnsi="Times New Roman" w:cs="Times New Roman"/>
          <w:sz w:val="24"/>
          <w:szCs w:val="24"/>
        </w:rPr>
        <w:t xml:space="preserve"> citirea configurației Nginx de pe mașina de producție pentru a determina care mediu este activ (Blue sau Green) și care este inactiv.</w:t>
      </w:r>
    </w:p>
    <w:p w14:paraId="0C9F9A13" w14:textId="07D8ED29" w:rsidR="00E16691" w:rsidRPr="00C22423" w:rsidRDefault="00000000" w:rsidP="00C22423">
      <w:pPr>
        <w:pStyle w:val="ListParagraph"/>
        <w:numPr>
          <w:ilvl w:val="0"/>
          <w:numId w:val="2"/>
        </w:numPr>
        <w:spacing w:line="360" w:lineRule="auto"/>
        <w:ind w:left="459" w:hanging="261"/>
        <w:jc w:val="both"/>
        <w:rPr>
          <w:rFonts w:ascii="Times New Roman" w:hAnsi="Times New Roman" w:cs="Times New Roman"/>
          <w:sz w:val="24"/>
          <w:szCs w:val="24"/>
        </w:rPr>
      </w:pPr>
      <w:r w:rsidRPr="00C22423">
        <w:rPr>
          <w:rFonts w:ascii="Times New Roman" w:hAnsi="Times New Roman" w:cs="Times New Roman"/>
          <w:sz w:val="24"/>
          <w:szCs w:val="24"/>
        </w:rPr>
        <w:t xml:space="preserve">Backup la baza de date </w:t>
      </w:r>
      <w:r w:rsidR="00C22423">
        <w:rPr>
          <w:rFonts w:ascii="Times New Roman" w:hAnsi="Times New Roman" w:cs="Times New Roman"/>
          <w:sz w:val="24"/>
          <w:szCs w:val="24"/>
        </w:rPr>
        <w:t>-</w:t>
      </w:r>
      <w:r w:rsidRPr="00C22423">
        <w:rPr>
          <w:rFonts w:ascii="Times New Roman" w:hAnsi="Times New Roman" w:cs="Times New Roman"/>
          <w:sz w:val="24"/>
          <w:szCs w:val="24"/>
        </w:rPr>
        <w:t xml:space="preserve"> un pg_dump complet cu timestamp, executat înainte de orice implementare, ca punct de restaurare.</w:t>
      </w:r>
    </w:p>
    <w:p w14:paraId="61E674EF" w14:textId="5E493276" w:rsidR="00E16691" w:rsidRPr="00C22423" w:rsidRDefault="00000000" w:rsidP="00C22423">
      <w:pPr>
        <w:pStyle w:val="ListParagraph"/>
        <w:numPr>
          <w:ilvl w:val="0"/>
          <w:numId w:val="2"/>
        </w:numPr>
        <w:spacing w:line="360" w:lineRule="auto"/>
        <w:ind w:left="459" w:hanging="261"/>
        <w:jc w:val="both"/>
        <w:rPr>
          <w:rFonts w:ascii="Times New Roman" w:hAnsi="Times New Roman" w:cs="Times New Roman"/>
          <w:sz w:val="24"/>
          <w:szCs w:val="24"/>
        </w:rPr>
      </w:pPr>
      <w:r w:rsidRPr="00C22423">
        <w:rPr>
          <w:rFonts w:ascii="Times New Roman" w:hAnsi="Times New Roman" w:cs="Times New Roman"/>
          <w:sz w:val="24"/>
          <w:szCs w:val="24"/>
        </w:rPr>
        <w:t xml:space="preserve">Deploy pe mediul inactiv </w:t>
      </w:r>
      <w:r w:rsidR="00C22423">
        <w:rPr>
          <w:rFonts w:ascii="Times New Roman" w:hAnsi="Times New Roman" w:cs="Times New Roman"/>
          <w:sz w:val="24"/>
          <w:szCs w:val="24"/>
        </w:rPr>
        <w:t>-</w:t>
      </w:r>
      <w:r w:rsidRPr="00C22423">
        <w:rPr>
          <w:rFonts w:ascii="Times New Roman" w:hAnsi="Times New Roman" w:cs="Times New Roman"/>
          <w:sz w:val="24"/>
          <w:szCs w:val="24"/>
        </w:rPr>
        <w:t xml:space="preserve"> implementarea noii versiuni în mediul inactiv, fără a atinge mediul activ care servește traficul.</w:t>
      </w:r>
    </w:p>
    <w:p w14:paraId="6120F134" w14:textId="5EAEC5F5" w:rsidR="00E16691" w:rsidRPr="00C22423" w:rsidRDefault="00000000" w:rsidP="00C22423">
      <w:pPr>
        <w:pStyle w:val="ListParagraph"/>
        <w:numPr>
          <w:ilvl w:val="0"/>
          <w:numId w:val="2"/>
        </w:numPr>
        <w:spacing w:line="360" w:lineRule="auto"/>
        <w:ind w:left="459" w:hanging="261"/>
        <w:jc w:val="both"/>
        <w:rPr>
          <w:rFonts w:ascii="Times New Roman" w:hAnsi="Times New Roman" w:cs="Times New Roman"/>
          <w:sz w:val="24"/>
          <w:szCs w:val="24"/>
        </w:rPr>
      </w:pPr>
      <w:r w:rsidRPr="00C22423">
        <w:rPr>
          <w:rFonts w:ascii="Times New Roman" w:hAnsi="Times New Roman" w:cs="Times New Roman"/>
          <w:sz w:val="24"/>
          <w:szCs w:val="24"/>
        </w:rPr>
        <w:t xml:space="preserve">Teste smoke </w:t>
      </w:r>
      <w:r w:rsidR="00C22423">
        <w:rPr>
          <w:rFonts w:ascii="Times New Roman" w:hAnsi="Times New Roman" w:cs="Times New Roman"/>
          <w:sz w:val="24"/>
          <w:szCs w:val="24"/>
        </w:rPr>
        <w:t>-</w:t>
      </w:r>
      <w:r w:rsidRPr="00C22423">
        <w:rPr>
          <w:rFonts w:ascii="Times New Roman" w:hAnsi="Times New Roman" w:cs="Times New Roman"/>
          <w:sz w:val="24"/>
          <w:szCs w:val="24"/>
        </w:rPr>
        <w:t xml:space="preserve"> verificarea sănătății noii versiuni în mediul inactiv.</w:t>
      </w:r>
    </w:p>
    <w:p w14:paraId="47D245CF" w14:textId="321E22CC" w:rsidR="00E16691" w:rsidRPr="00C22423" w:rsidRDefault="00000000" w:rsidP="00C22423">
      <w:pPr>
        <w:pStyle w:val="ListParagraph"/>
        <w:numPr>
          <w:ilvl w:val="0"/>
          <w:numId w:val="2"/>
        </w:numPr>
        <w:spacing w:line="360" w:lineRule="auto"/>
        <w:ind w:left="459" w:hanging="261"/>
        <w:jc w:val="both"/>
        <w:rPr>
          <w:rFonts w:ascii="Times New Roman" w:hAnsi="Times New Roman" w:cs="Times New Roman"/>
          <w:sz w:val="24"/>
          <w:szCs w:val="24"/>
        </w:rPr>
      </w:pPr>
      <w:r w:rsidRPr="00C22423">
        <w:rPr>
          <w:rFonts w:ascii="Times New Roman" w:hAnsi="Times New Roman" w:cs="Times New Roman"/>
          <w:sz w:val="24"/>
          <w:szCs w:val="24"/>
        </w:rPr>
        <w:t xml:space="preserve">Comutarea traficului </w:t>
      </w:r>
      <w:r w:rsidR="00C22423">
        <w:rPr>
          <w:rFonts w:ascii="Times New Roman" w:hAnsi="Times New Roman" w:cs="Times New Roman"/>
          <w:sz w:val="24"/>
          <w:szCs w:val="24"/>
        </w:rPr>
        <w:t>-</w:t>
      </w:r>
      <w:r w:rsidRPr="00C22423">
        <w:rPr>
          <w:rFonts w:ascii="Times New Roman" w:hAnsi="Times New Roman" w:cs="Times New Roman"/>
          <w:sz w:val="24"/>
          <w:szCs w:val="24"/>
        </w:rPr>
        <w:t xml:space="preserve"> actualizarea configurației Nginx pentru a direcționa traficul către noul mediu.</w:t>
      </w:r>
    </w:p>
    <w:p w14:paraId="68CD01F2" w14:textId="5F20B50A" w:rsidR="00E16691" w:rsidRPr="00C22423" w:rsidRDefault="00000000" w:rsidP="00C22423">
      <w:pPr>
        <w:pStyle w:val="ListParagraph"/>
        <w:numPr>
          <w:ilvl w:val="0"/>
          <w:numId w:val="2"/>
        </w:numPr>
        <w:spacing w:line="360" w:lineRule="auto"/>
        <w:ind w:left="459" w:hanging="261"/>
        <w:jc w:val="both"/>
        <w:rPr>
          <w:rFonts w:ascii="Times New Roman" w:hAnsi="Times New Roman" w:cs="Times New Roman"/>
          <w:sz w:val="24"/>
          <w:szCs w:val="24"/>
        </w:rPr>
      </w:pPr>
      <w:r w:rsidRPr="00C22423">
        <w:rPr>
          <w:rFonts w:ascii="Times New Roman" w:hAnsi="Times New Roman" w:cs="Times New Roman"/>
          <w:sz w:val="24"/>
          <w:szCs w:val="24"/>
        </w:rPr>
        <w:t xml:space="preserve">Monitorizare post-comutare </w:t>
      </w:r>
      <w:r w:rsidR="00C22423">
        <w:rPr>
          <w:rFonts w:ascii="Times New Roman" w:hAnsi="Times New Roman" w:cs="Times New Roman"/>
          <w:sz w:val="24"/>
          <w:szCs w:val="24"/>
        </w:rPr>
        <w:t>-</w:t>
      </w:r>
      <w:r w:rsidRPr="00C22423">
        <w:rPr>
          <w:rFonts w:ascii="Times New Roman" w:hAnsi="Times New Roman" w:cs="Times New Roman"/>
          <w:sz w:val="24"/>
          <w:szCs w:val="24"/>
        </w:rPr>
        <w:t xml:space="preserve"> verificări de sănătate repetate; dacă apar probleme, se face rollback automat la mediul anterior.</w:t>
      </w:r>
    </w:p>
    <w:p w14:paraId="1BD08266" w14:textId="77777777" w:rsidR="00E16691" w:rsidRPr="00C22423" w:rsidRDefault="00000000" w:rsidP="00C22423">
      <w:pPr>
        <w:pStyle w:val="Heading3"/>
      </w:pPr>
      <w:bookmarkStart w:id="42" w:name="_Toc234937559"/>
      <w:bookmarkStart w:id="43" w:name="_Toc235528437"/>
      <w:r w:rsidRPr="00C22423">
        <w:t>Strategia Blue/Green și baza de date partajată</w:t>
      </w:r>
      <w:bookmarkEnd w:id="42"/>
      <w:bookmarkEnd w:id="43"/>
    </w:p>
    <w:p w14:paraId="29274298" w14:textId="77777777" w:rsidR="00E16691" w:rsidRPr="00C22423" w:rsidRDefault="00000000" w:rsidP="00C22423">
      <w:pPr>
        <w:spacing w:line="360" w:lineRule="auto"/>
        <w:ind w:firstLine="720"/>
        <w:jc w:val="both"/>
        <w:rPr>
          <w:rFonts w:ascii="Times New Roman" w:hAnsi="Times New Roman" w:cs="Times New Roman"/>
          <w:sz w:val="24"/>
          <w:szCs w:val="24"/>
        </w:rPr>
      </w:pPr>
      <w:r w:rsidRPr="00C22423">
        <w:rPr>
          <w:rFonts w:ascii="Times New Roman" w:hAnsi="Times New Roman" w:cs="Times New Roman"/>
          <w:sz w:val="24"/>
          <w:szCs w:val="24"/>
        </w:rPr>
        <w:t>Strategia Blue/Green presupune existența a două medii de producție identice. La un moment dat, unul singur este activ și primește trafic, iar celălalt este inactiv, pregătit pentru următoarea implementare. Când se implementează o versiune nouă, aceasta ajunge mai întâi pe mediul inactiv. Doar după ce testele smoke confirmă că totul funcționează, traficul este comutat instantaneu prin Nginx, fără downtime. Dacă apar probleme după comutare, sistemul revine automat la mediul anterior.</w:t>
      </w:r>
    </w:p>
    <w:p w14:paraId="62329C41" w14:textId="2EF8F349" w:rsidR="00E16691" w:rsidRDefault="00000000" w:rsidP="00C22423">
      <w:pPr>
        <w:spacing w:line="360" w:lineRule="auto"/>
        <w:ind w:firstLine="720"/>
        <w:jc w:val="both"/>
        <w:rPr>
          <w:rFonts w:ascii="Times New Roman" w:hAnsi="Times New Roman" w:cs="Times New Roman"/>
          <w:sz w:val="24"/>
          <w:szCs w:val="24"/>
        </w:rPr>
      </w:pPr>
      <w:r w:rsidRPr="00C22423">
        <w:rPr>
          <w:rFonts w:ascii="Times New Roman" w:hAnsi="Times New Roman" w:cs="Times New Roman"/>
          <w:sz w:val="24"/>
          <w:szCs w:val="24"/>
        </w:rPr>
        <w:t>Un aspect esențial, corectat pe parcursul proiectului în urma feedback-ului primit, este că cele două medii Blue și Green partajează aceeași bază de date de producție. Acesta este comportamentul corect pentru Blue/Green: datele aparțin aplicației, nu unui anumit mediu. Doar codul diferă între Blue și Green</w:t>
      </w:r>
      <w:r w:rsidR="00C22423">
        <w:rPr>
          <w:rFonts w:ascii="Times New Roman" w:hAnsi="Times New Roman" w:cs="Times New Roman"/>
          <w:sz w:val="24"/>
          <w:szCs w:val="24"/>
        </w:rPr>
        <w:t>, iar</w:t>
      </w:r>
      <w:r w:rsidRPr="00C22423">
        <w:rPr>
          <w:rFonts w:ascii="Times New Roman" w:hAnsi="Times New Roman" w:cs="Times New Roman"/>
          <w:sz w:val="24"/>
          <w:szCs w:val="24"/>
        </w:rPr>
        <w:t xml:space="preserve"> datele rămân constante și partajate. Bazei de date i-am adăugat un backup automat înainte de fiecare implementare, exact pentru că, într-o bază de date partajată, o eroare într-o versiune nouă ar putea afecta datele reale.</w:t>
      </w:r>
    </w:p>
    <w:p w14:paraId="0CF769E9" w14:textId="03ADF771" w:rsidR="00B6035D" w:rsidRDefault="002F2119" w:rsidP="002F2119">
      <w:pPr>
        <w:spacing w:line="360" w:lineRule="auto"/>
        <w:ind w:left="-709" w:hanging="284"/>
        <w:jc w:val="center"/>
        <w:rPr>
          <w:rFonts w:ascii="Times New Roman" w:hAnsi="Times New Roman" w:cs="Times New Roman"/>
          <w:sz w:val="24"/>
          <w:szCs w:val="24"/>
        </w:rPr>
      </w:pPr>
      <w:r w:rsidRPr="002F2119">
        <w:rPr>
          <w:rFonts w:ascii="Times New Roman" w:hAnsi="Times New Roman" w:cs="Times New Roman"/>
          <w:sz w:val="24"/>
          <w:szCs w:val="24"/>
        </w:rPr>
        <w:drawing>
          <wp:inline distT="0" distB="0" distL="0" distR="0" wp14:anchorId="43FA647F" wp14:editId="026B7953">
            <wp:extent cx="7222592" cy="1233377"/>
            <wp:effectExtent l="0" t="0" r="3810" b="0"/>
            <wp:docPr id="7884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27665" name=""/>
                    <pic:cNvPicPr/>
                  </pic:nvPicPr>
                  <pic:blipFill>
                    <a:blip r:embed="rId15"/>
                    <a:stretch>
                      <a:fillRect/>
                    </a:stretch>
                  </pic:blipFill>
                  <pic:spPr>
                    <a:xfrm>
                      <a:off x="0" y="0"/>
                      <a:ext cx="7361372" cy="1257076"/>
                    </a:xfrm>
                    <a:prstGeom prst="rect">
                      <a:avLst/>
                    </a:prstGeom>
                  </pic:spPr>
                </pic:pic>
              </a:graphicData>
            </a:graphic>
          </wp:inline>
        </w:drawing>
      </w:r>
    </w:p>
    <w:p w14:paraId="5829A7D6" w14:textId="6AD972CD" w:rsidR="00B6035D" w:rsidRDefault="00B6035D" w:rsidP="00C22423">
      <w:pPr>
        <w:spacing w:line="360" w:lineRule="auto"/>
        <w:ind w:firstLine="720"/>
        <w:jc w:val="both"/>
        <w:rPr>
          <w:rFonts w:ascii="Times New Roman" w:hAnsi="Times New Roman" w:cs="Times New Roman"/>
          <w:sz w:val="20"/>
          <w:szCs w:val="20"/>
        </w:rPr>
      </w:pPr>
      <w:r w:rsidRPr="00B6035D">
        <w:rPr>
          <w:rFonts w:ascii="Times New Roman" w:hAnsi="Times New Roman" w:cs="Times New Roman"/>
          <w:sz w:val="20"/>
          <w:szCs w:val="20"/>
        </w:rPr>
        <w:t>Figura 8: Rulare reușită a pipeline-ului car-inventory-production, cu toate stage-urile Blue/Green</w:t>
      </w:r>
    </w:p>
    <w:p w14:paraId="4D03D50A" w14:textId="47A9EB35" w:rsidR="00B6035D" w:rsidRDefault="00B6035D" w:rsidP="006776E5">
      <w:pPr>
        <w:spacing w:line="360" w:lineRule="auto"/>
        <w:ind w:left="-709" w:firstLine="720"/>
        <w:jc w:val="center"/>
        <w:rPr>
          <w:rFonts w:ascii="Times New Roman" w:hAnsi="Times New Roman" w:cs="Times New Roman"/>
          <w:sz w:val="20"/>
          <w:szCs w:val="20"/>
        </w:rPr>
      </w:pPr>
      <w:r w:rsidRPr="00B6035D">
        <w:rPr>
          <w:rFonts w:ascii="Times New Roman" w:hAnsi="Times New Roman" w:cs="Times New Roman"/>
          <w:sz w:val="20"/>
          <w:szCs w:val="20"/>
        </w:rPr>
        <w:lastRenderedPageBreak/>
        <w:drawing>
          <wp:inline distT="0" distB="0" distL="0" distR="0" wp14:anchorId="5CB11C9B" wp14:editId="14B28211">
            <wp:extent cx="5782310" cy="2333625"/>
            <wp:effectExtent l="0" t="0" r="0" b="3175"/>
            <wp:docPr id="67418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82679" name=""/>
                    <pic:cNvPicPr/>
                  </pic:nvPicPr>
                  <pic:blipFill>
                    <a:blip r:embed="rId16"/>
                    <a:stretch>
                      <a:fillRect/>
                    </a:stretch>
                  </pic:blipFill>
                  <pic:spPr>
                    <a:xfrm>
                      <a:off x="0" y="0"/>
                      <a:ext cx="5782310" cy="2333625"/>
                    </a:xfrm>
                    <a:prstGeom prst="rect">
                      <a:avLst/>
                    </a:prstGeom>
                  </pic:spPr>
                </pic:pic>
              </a:graphicData>
            </a:graphic>
          </wp:inline>
        </w:drawing>
      </w:r>
    </w:p>
    <w:p w14:paraId="46E5B01B" w14:textId="7AD7CF0E" w:rsidR="00B6035D" w:rsidRDefault="00B6035D" w:rsidP="00C22423">
      <w:pPr>
        <w:spacing w:line="360" w:lineRule="auto"/>
        <w:ind w:firstLine="720"/>
        <w:jc w:val="both"/>
        <w:rPr>
          <w:rFonts w:ascii="Times New Roman" w:hAnsi="Times New Roman" w:cs="Times New Roman"/>
          <w:sz w:val="20"/>
          <w:szCs w:val="20"/>
        </w:rPr>
      </w:pPr>
      <w:r w:rsidRPr="00B6035D">
        <w:rPr>
          <w:rFonts w:ascii="Times New Roman" w:hAnsi="Times New Roman" w:cs="Times New Roman"/>
          <w:sz w:val="20"/>
          <w:szCs w:val="20"/>
        </w:rPr>
        <w:t>Figura 9: Fișierul nginx-prod.conf de pe mașina de producție, indicând portul mediului activ</w:t>
      </w:r>
    </w:p>
    <w:p w14:paraId="665D7B51" w14:textId="7628832B" w:rsidR="00B6035D" w:rsidRDefault="006776E5" w:rsidP="006776E5">
      <w:pPr>
        <w:spacing w:line="360" w:lineRule="auto"/>
        <w:ind w:firstLine="720"/>
        <w:jc w:val="center"/>
        <w:rPr>
          <w:rFonts w:ascii="Times New Roman" w:hAnsi="Times New Roman" w:cs="Times New Roman"/>
          <w:sz w:val="20"/>
          <w:szCs w:val="20"/>
        </w:rPr>
      </w:pPr>
      <w:r w:rsidRPr="006776E5">
        <w:rPr>
          <w:rFonts w:ascii="Times New Roman" w:hAnsi="Times New Roman" w:cs="Times New Roman"/>
          <w:sz w:val="20"/>
          <w:szCs w:val="20"/>
        </w:rPr>
        <w:drawing>
          <wp:inline distT="0" distB="0" distL="0" distR="0" wp14:anchorId="0B3CF6D8" wp14:editId="3CD67770">
            <wp:extent cx="4394200" cy="2946400"/>
            <wp:effectExtent l="0" t="0" r="0" b="0"/>
            <wp:docPr id="3101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1141" name=""/>
                    <pic:cNvPicPr/>
                  </pic:nvPicPr>
                  <pic:blipFill>
                    <a:blip r:embed="rId17"/>
                    <a:stretch>
                      <a:fillRect/>
                    </a:stretch>
                  </pic:blipFill>
                  <pic:spPr>
                    <a:xfrm>
                      <a:off x="0" y="0"/>
                      <a:ext cx="4394200" cy="2946400"/>
                    </a:xfrm>
                    <a:prstGeom prst="rect">
                      <a:avLst/>
                    </a:prstGeom>
                  </pic:spPr>
                </pic:pic>
              </a:graphicData>
            </a:graphic>
          </wp:inline>
        </w:drawing>
      </w:r>
    </w:p>
    <w:p w14:paraId="536E8189" w14:textId="0C0194CE" w:rsidR="00B6035D" w:rsidRPr="00B6035D" w:rsidRDefault="00B6035D" w:rsidP="00C22423">
      <w:pPr>
        <w:spacing w:line="360" w:lineRule="auto"/>
        <w:ind w:firstLine="720"/>
        <w:jc w:val="both"/>
        <w:rPr>
          <w:rFonts w:ascii="Times New Roman" w:hAnsi="Times New Roman" w:cs="Times New Roman"/>
          <w:sz w:val="20"/>
          <w:szCs w:val="20"/>
        </w:rPr>
      </w:pPr>
      <w:r w:rsidRPr="00B6035D">
        <w:rPr>
          <w:rFonts w:ascii="Times New Roman" w:hAnsi="Times New Roman" w:cs="Times New Roman"/>
          <w:sz w:val="20"/>
          <w:szCs w:val="20"/>
        </w:rPr>
        <w:t>Figura 10: Aplicația de producție accesată în browser la adresa publică a mașinii de producție</w:t>
      </w:r>
    </w:p>
    <w:p w14:paraId="637564D9" w14:textId="7456AB11" w:rsidR="00E16691" w:rsidRPr="00C22423" w:rsidRDefault="00000000" w:rsidP="00C22423">
      <w:pPr>
        <w:pStyle w:val="Heading2"/>
      </w:pPr>
      <w:bookmarkStart w:id="44" w:name="_Toc234937560"/>
      <w:bookmarkStart w:id="45" w:name="_Toc235528438"/>
      <w:r w:rsidRPr="00C22423">
        <w:t xml:space="preserve">4.4 Pipeline 4 </w:t>
      </w:r>
      <w:r w:rsidR="00C22423" w:rsidRPr="00C22423">
        <w:t>-</w:t>
      </w:r>
      <w:r w:rsidRPr="00C22423">
        <w:t xml:space="preserve"> Monitorizare și auto-recuperare</w:t>
      </w:r>
      <w:bookmarkEnd w:id="44"/>
      <w:bookmarkEnd w:id="45"/>
    </w:p>
    <w:p w14:paraId="29AAB466" w14:textId="77777777" w:rsidR="00E16691" w:rsidRPr="00C22423" w:rsidRDefault="00000000" w:rsidP="00C22423">
      <w:pPr>
        <w:pStyle w:val="Heading3"/>
      </w:pPr>
      <w:bookmarkStart w:id="46" w:name="_Toc234937561"/>
      <w:bookmarkStart w:id="47" w:name="_Toc235528439"/>
      <w:r w:rsidRPr="00C22423">
        <w:t>Mecanism de declanșare</w:t>
      </w:r>
      <w:bookmarkEnd w:id="46"/>
      <w:bookmarkEnd w:id="47"/>
    </w:p>
    <w:p w14:paraId="14D76AA6" w14:textId="77777777" w:rsidR="00E16691" w:rsidRPr="00C22423" w:rsidRDefault="00000000" w:rsidP="00C22423">
      <w:pPr>
        <w:spacing w:line="360" w:lineRule="auto"/>
        <w:ind w:firstLine="720"/>
        <w:jc w:val="both"/>
        <w:rPr>
          <w:rFonts w:ascii="Times New Roman" w:hAnsi="Times New Roman" w:cs="Times New Roman"/>
          <w:sz w:val="24"/>
          <w:szCs w:val="24"/>
        </w:rPr>
      </w:pPr>
      <w:r w:rsidRPr="00C22423">
        <w:rPr>
          <w:rFonts w:ascii="Times New Roman" w:hAnsi="Times New Roman" w:cs="Times New Roman"/>
          <w:sz w:val="24"/>
          <w:szCs w:val="24"/>
        </w:rPr>
        <w:t>Pipeline-ul de monitorizare rulează automat în fiecare minut, printr-un trigger de tip cron definit direct în Jenkinsfile. Nu depinde de modificări de cod, ci de trecerea timpului.</w:t>
      </w:r>
    </w:p>
    <w:p w14:paraId="370EA1B9" w14:textId="77777777" w:rsidR="00C22423" w:rsidRDefault="00C22423" w:rsidP="00C22423">
      <w:pPr>
        <w:pStyle w:val="Heading3"/>
      </w:pPr>
      <w:bookmarkStart w:id="48" w:name="_Toc234937562"/>
    </w:p>
    <w:p w14:paraId="2723219F" w14:textId="5A883964" w:rsidR="00E16691" w:rsidRPr="00C22423" w:rsidRDefault="00000000" w:rsidP="00C22423">
      <w:pPr>
        <w:pStyle w:val="Heading3"/>
      </w:pPr>
      <w:bookmarkStart w:id="49" w:name="_Toc235528440"/>
      <w:r w:rsidRPr="00C22423">
        <w:t>Logica de execuție</w:t>
      </w:r>
      <w:bookmarkEnd w:id="48"/>
      <w:bookmarkEnd w:id="49"/>
    </w:p>
    <w:p w14:paraId="09CD96E6" w14:textId="77777777" w:rsidR="00E16691" w:rsidRPr="00C22423" w:rsidRDefault="00000000" w:rsidP="00C22423">
      <w:pPr>
        <w:pStyle w:val="ListParagraph"/>
        <w:numPr>
          <w:ilvl w:val="0"/>
          <w:numId w:val="2"/>
        </w:numPr>
        <w:spacing w:line="360" w:lineRule="auto"/>
        <w:jc w:val="both"/>
        <w:rPr>
          <w:rFonts w:ascii="Times New Roman" w:hAnsi="Times New Roman" w:cs="Times New Roman"/>
          <w:sz w:val="24"/>
          <w:szCs w:val="24"/>
        </w:rPr>
      </w:pPr>
      <w:r w:rsidRPr="00C22423">
        <w:rPr>
          <w:rFonts w:ascii="Times New Roman" w:hAnsi="Times New Roman" w:cs="Times New Roman"/>
          <w:sz w:val="24"/>
          <w:szCs w:val="24"/>
        </w:rPr>
        <w:t>Identificarea mediului activ prin citirea configurației Nginx de pe mașina de producție.</w:t>
      </w:r>
    </w:p>
    <w:p w14:paraId="2F22A9A2" w14:textId="77777777" w:rsidR="00E16691" w:rsidRPr="00C22423" w:rsidRDefault="00000000" w:rsidP="00C22423">
      <w:pPr>
        <w:pStyle w:val="ListParagraph"/>
        <w:numPr>
          <w:ilvl w:val="0"/>
          <w:numId w:val="2"/>
        </w:numPr>
        <w:spacing w:line="360" w:lineRule="auto"/>
        <w:jc w:val="both"/>
        <w:rPr>
          <w:rFonts w:ascii="Times New Roman" w:hAnsi="Times New Roman" w:cs="Times New Roman"/>
          <w:sz w:val="24"/>
          <w:szCs w:val="24"/>
        </w:rPr>
      </w:pPr>
      <w:r w:rsidRPr="00C22423">
        <w:rPr>
          <w:rFonts w:ascii="Times New Roman" w:hAnsi="Times New Roman" w:cs="Times New Roman"/>
          <w:sz w:val="24"/>
          <w:szCs w:val="24"/>
        </w:rPr>
        <w:t>Verificări de sănătate pentru backend și frontend, executate prin SSH pe mașina de producție.</w:t>
      </w:r>
    </w:p>
    <w:p w14:paraId="5FD2688B" w14:textId="527BCEB1" w:rsidR="00E16691" w:rsidRPr="00C22423" w:rsidRDefault="00000000" w:rsidP="00C22423">
      <w:pPr>
        <w:pStyle w:val="ListParagraph"/>
        <w:numPr>
          <w:ilvl w:val="0"/>
          <w:numId w:val="2"/>
        </w:numPr>
        <w:spacing w:line="360" w:lineRule="auto"/>
        <w:jc w:val="both"/>
        <w:rPr>
          <w:rFonts w:ascii="Times New Roman" w:hAnsi="Times New Roman" w:cs="Times New Roman"/>
          <w:sz w:val="24"/>
          <w:szCs w:val="24"/>
        </w:rPr>
      </w:pPr>
      <w:r w:rsidRPr="00C22423">
        <w:rPr>
          <w:rFonts w:ascii="Times New Roman" w:hAnsi="Times New Roman" w:cs="Times New Roman"/>
          <w:sz w:val="24"/>
          <w:szCs w:val="24"/>
        </w:rPr>
        <w:lastRenderedPageBreak/>
        <w:t xml:space="preserve">Auto-recuperare </w:t>
      </w:r>
      <w:r w:rsidR="00C22423">
        <w:rPr>
          <w:rFonts w:ascii="Times New Roman" w:hAnsi="Times New Roman" w:cs="Times New Roman"/>
          <w:sz w:val="24"/>
          <w:szCs w:val="24"/>
        </w:rPr>
        <w:t xml:space="preserve">- </w:t>
      </w:r>
      <w:r w:rsidRPr="00C22423">
        <w:rPr>
          <w:rFonts w:ascii="Times New Roman" w:hAnsi="Times New Roman" w:cs="Times New Roman"/>
          <w:sz w:val="24"/>
          <w:szCs w:val="24"/>
        </w:rPr>
        <w:t>după trei eșecuri consecutive ale unui serviciu, containerul afectat este repornit automat, iar contorul de eșecuri este resetat.</w:t>
      </w:r>
    </w:p>
    <w:p w14:paraId="26017B48" w14:textId="707F82EE" w:rsidR="00E16691" w:rsidRDefault="00C22423" w:rsidP="00C2242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C22423">
        <w:rPr>
          <w:rFonts w:ascii="Times New Roman" w:hAnsi="Times New Roman" w:cs="Times New Roman"/>
          <w:sz w:val="24"/>
          <w:szCs w:val="24"/>
        </w:rPr>
        <w:t>Contoarele de eșecuri sunt păstrate pe mașina Jenkins, într-o locație persistentă, astfel încât să supraviețuiască între rulările pipeline-ului. Mecanismul asigură disponibilitatea aplicației fără intervenție manuală: dacă un container cade neașteptat, sistemul îl detectează și îl repornește în câteva minute.</w:t>
      </w:r>
    </w:p>
    <w:p w14:paraId="4EB8BB7F" w14:textId="63B19B5A" w:rsidR="006776E5" w:rsidRDefault="002F2119" w:rsidP="002F2119">
      <w:pPr>
        <w:spacing w:line="360" w:lineRule="auto"/>
        <w:ind w:left="-851"/>
        <w:jc w:val="center"/>
        <w:rPr>
          <w:rFonts w:ascii="Times New Roman" w:hAnsi="Times New Roman" w:cs="Times New Roman"/>
          <w:sz w:val="24"/>
          <w:szCs w:val="24"/>
        </w:rPr>
      </w:pPr>
      <w:r w:rsidRPr="002F2119">
        <w:rPr>
          <w:rFonts w:ascii="Times New Roman" w:hAnsi="Times New Roman" w:cs="Times New Roman"/>
          <w:sz w:val="24"/>
          <w:szCs w:val="24"/>
        </w:rPr>
        <w:drawing>
          <wp:inline distT="0" distB="0" distL="0" distR="0" wp14:anchorId="2FA1B113" wp14:editId="7CC2A29B">
            <wp:extent cx="6941427" cy="1435395"/>
            <wp:effectExtent l="0" t="0" r="0" b="0"/>
            <wp:docPr id="158991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12999" name=""/>
                    <pic:cNvPicPr/>
                  </pic:nvPicPr>
                  <pic:blipFill>
                    <a:blip r:embed="rId18"/>
                    <a:stretch>
                      <a:fillRect/>
                    </a:stretch>
                  </pic:blipFill>
                  <pic:spPr>
                    <a:xfrm>
                      <a:off x="0" y="0"/>
                      <a:ext cx="7040182" cy="1455816"/>
                    </a:xfrm>
                    <a:prstGeom prst="rect">
                      <a:avLst/>
                    </a:prstGeom>
                  </pic:spPr>
                </pic:pic>
              </a:graphicData>
            </a:graphic>
          </wp:inline>
        </w:drawing>
      </w:r>
    </w:p>
    <w:p w14:paraId="79184674" w14:textId="77777777" w:rsidR="00B6035D" w:rsidRDefault="00B6035D" w:rsidP="00C22423">
      <w:pPr>
        <w:spacing w:line="360" w:lineRule="auto"/>
        <w:jc w:val="both"/>
        <w:rPr>
          <w:rFonts w:ascii="Times New Roman" w:hAnsi="Times New Roman" w:cs="Times New Roman"/>
          <w:sz w:val="20"/>
          <w:szCs w:val="20"/>
        </w:rPr>
      </w:pPr>
      <w:r w:rsidRPr="00B6035D">
        <w:rPr>
          <w:rFonts w:ascii="Times New Roman" w:hAnsi="Times New Roman" w:cs="Times New Roman"/>
          <w:sz w:val="20"/>
          <w:szCs w:val="20"/>
        </w:rPr>
        <w:t>Figura 11: Rulare a pipeline-ului car-inventory-monitor, cu mediul live detectat și status HEALTHY</w:t>
      </w:r>
    </w:p>
    <w:p w14:paraId="233668AA" w14:textId="77777777" w:rsidR="00E16691" w:rsidRPr="00A36951" w:rsidRDefault="00000000">
      <w:pPr>
        <w:rPr>
          <w:rFonts w:ascii="Times New Roman" w:hAnsi="Times New Roman" w:cs="Times New Roman"/>
        </w:rPr>
      </w:pPr>
      <w:r w:rsidRPr="00A36951">
        <w:rPr>
          <w:rFonts w:ascii="Times New Roman" w:hAnsi="Times New Roman" w:cs="Times New Roman"/>
        </w:rPr>
        <w:br w:type="page"/>
      </w:r>
    </w:p>
    <w:p w14:paraId="230595EF" w14:textId="1FB3ABEA" w:rsidR="00A36951" w:rsidRPr="00A36951" w:rsidRDefault="00A36951" w:rsidP="00A36951">
      <w:pPr>
        <w:pStyle w:val="Heading1"/>
      </w:pPr>
      <w:bookmarkStart w:id="50" w:name="_Toc235528441"/>
      <w:r w:rsidRPr="00A36951">
        <w:lastRenderedPageBreak/>
        <w:t>ANEXE</w:t>
      </w:r>
      <w:bookmarkEnd w:id="50"/>
    </w:p>
    <w:p w14:paraId="0E6EEA73" w14:textId="295DFE01" w:rsidR="00E16691" w:rsidRPr="00A36951" w:rsidRDefault="00000000" w:rsidP="00A36951">
      <w:pPr>
        <w:pStyle w:val="Heading2"/>
      </w:pPr>
      <w:bookmarkStart w:id="51" w:name="_Toc234937564"/>
      <w:bookmarkStart w:id="52" w:name="_Toc235528442"/>
      <w:r w:rsidRPr="00A36951">
        <w:t xml:space="preserve">Anexa </w:t>
      </w:r>
      <w:r w:rsidR="00C50E62">
        <w:t>1</w:t>
      </w:r>
      <w:r w:rsidRPr="00A36951">
        <w:t xml:space="preserve"> </w:t>
      </w:r>
      <w:r w:rsidR="00A36951" w:rsidRPr="00A36951">
        <w:t>-</w:t>
      </w:r>
      <w:r w:rsidRPr="00A36951">
        <w:t xml:space="preserve"> Infrastructura ca și cod (Terraform)</w:t>
      </w:r>
      <w:bookmarkEnd w:id="51"/>
      <w:bookmarkEnd w:id="52"/>
    </w:p>
    <w:p w14:paraId="502500D6" w14:textId="7C928CD4" w:rsidR="00E16691" w:rsidRPr="00A36951" w:rsidRDefault="00000000" w:rsidP="00A36951">
      <w:pPr>
        <w:spacing w:line="360" w:lineRule="auto"/>
        <w:ind w:firstLine="720"/>
        <w:jc w:val="both"/>
        <w:rPr>
          <w:rFonts w:ascii="Times New Roman" w:hAnsi="Times New Roman" w:cs="Times New Roman"/>
          <w:sz w:val="24"/>
          <w:szCs w:val="24"/>
        </w:rPr>
      </w:pPr>
      <w:r w:rsidRPr="00A36951">
        <w:rPr>
          <w:rFonts w:ascii="Times New Roman" w:hAnsi="Times New Roman" w:cs="Times New Roman"/>
          <w:sz w:val="24"/>
          <w:szCs w:val="24"/>
        </w:rPr>
        <w:t xml:space="preserve">Fragmentul de mai jos ilustrează definirea unei instanțe EC2 în Terraform, cu scriptul user_data care configurează automat mașina la prima pornire (instalare Docker, adăugare swap, clonare repository). Întreaga infrastructură </w:t>
      </w:r>
      <w:r w:rsidR="00A36951">
        <w:rPr>
          <w:rFonts w:ascii="Times New Roman" w:hAnsi="Times New Roman" w:cs="Times New Roman"/>
          <w:sz w:val="24"/>
          <w:szCs w:val="24"/>
        </w:rPr>
        <w:t>(</w:t>
      </w:r>
      <w:r w:rsidRPr="00A36951">
        <w:rPr>
          <w:rFonts w:ascii="Times New Roman" w:hAnsi="Times New Roman" w:cs="Times New Roman"/>
          <w:sz w:val="24"/>
          <w:szCs w:val="24"/>
        </w:rPr>
        <w:t>cele 3 VM-uri, grupul de securitate și adresele IP fixe</w:t>
      </w:r>
      <w:r w:rsidR="00A36951">
        <w:rPr>
          <w:rFonts w:ascii="Times New Roman" w:hAnsi="Times New Roman" w:cs="Times New Roman"/>
          <w:sz w:val="24"/>
          <w:szCs w:val="24"/>
        </w:rPr>
        <w:t>)</w:t>
      </w:r>
      <w:r w:rsidRPr="00A36951">
        <w:rPr>
          <w:rFonts w:ascii="Times New Roman" w:hAnsi="Times New Roman" w:cs="Times New Roman"/>
          <w:sz w:val="24"/>
          <w:szCs w:val="24"/>
        </w:rPr>
        <w:t xml:space="preserve"> este definită astfel și poate fi recreată cu o singură comandă.</w:t>
      </w:r>
    </w:p>
    <w:p w14:paraId="369E0163" w14:textId="77777777" w:rsidR="00E16691" w:rsidRDefault="00000000">
      <w:pPr>
        <w:pBdr>
          <w:left w:val="single" w:sz="12" w:space="6" w:color="1F4E79"/>
        </w:pBdr>
        <w:shd w:val="clear" w:color="auto" w:fill="F2F2F2"/>
      </w:pPr>
      <w:r>
        <w:rPr>
          <w:rFonts w:ascii="Consolas" w:eastAsia="Consolas" w:hAnsi="Consolas" w:cs="Consolas"/>
          <w:sz w:val="18"/>
          <w:szCs w:val="18"/>
        </w:rPr>
        <w:t>resource "aws_instance" "production" {</w:t>
      </w:r>
    </w:p>
    <w:p w14:paraId="66A7FF2A"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ami                    = var.ami_id</w:t>
      </w:r>
    </w:p>
    <w:p w14:paraId="55F4E40B"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instance_type          = var.production_instance_type</w:t>
      </w:r>
    </w:p>
    <w:p w14:paraId="2EDD6884"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key_name               = var.key_name</w:t>
      </w:r>
    </w:p>
    <w:p w14:paraId="7EFF66B7"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vpc_security_group_ids = [aws_security_group.car_inventory_sg.id]</w:t>
      </w:r>
    </w:p>
    <w:p w14:paraId="271487B9"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59A786D1"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user_data = &lt;&lt;-EOF</w:t>
      </w:r>
    </w:p>
    <w:p w14:paraId="0AEBEC20"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#!/bin/bash</w:t>
      </w:r>
    </w:p>
    <w:p w14:paraId="17CE4631"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dnf install -y docker git</w:t>
      </w:r>
    </w:p>
    <w:p w14:paraId="5F6792FA"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systemctl start docker &amp;&amp; systemctl enable docker</w:t>
      </w:r>
    </w:p>
    <w:p w14:paraId="237E5E1C"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docker network create car-production-network || true</w:t>
      </w:r>
    </w:p>
    <w:p w14:paraId="41ED111E"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git clone ${var.github_repo} car-inventory-devops</w:t>
      </w:r>
    </w:p>
    <w:p w14:paraId="3EB68789"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7B7A723A"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EOF</w:t>
      </w:r>
    </w:p>
    <w:p w14:paraId="237D04A5" w14:textId="77777777" w:rsidR="00E16691" w:rsidRDefault="00000000">
      <w:pPr>
        <w:pBdr>
          <w:left w:val="single" w:sz="12" w:space="6" w:color="1F4E79"/>
        </w:pBdr>
        <w:shd w:val="clear" w:color="auto" w:fill="F2F2F2"/>
        <w:spacing w:after="120"/>
      </w:pPr>
      <w:r>
        <w:rPr>
          <w:rFonts w:ascii="Consolas" w:eastAsia="Consolas" w:hAnsi="Consolas" w:cs="Consolas"/>
          <w:sz w:val="18"/>
          <w:szCs w:val="18"/>
        </w:rPr>
        <w:t>}</w:t>
      </w:r>
    </w:p>
    <w:p w14:paraId="0E28053C" w14:textId="3AC1B15C" w:rsidR="00E16691" w:rsidRPr="00C50E62" w:rsidRDefault="00000000" w:rsidP="00C50E62">
      <w:pPr>
        <w:pStyle w:val="Heading2"/>
      </w:pPr>
      <w:bookmarkStart w:id="53" w:name="_Toc234937565"/>
      <w:bookmarkStart w:id="54" w:name="_Toc235528443"/>
      <w:r w:rsidRPr="00C50E62">
        <w:t xml:space="preserve">Anexa </w:t>
      </w:r>
      <w:r w:rsidR="00C50E62">
        <w:t>2</w:t>
      </w:r>
      <w:r w:rsidRPr="00C50E62">
        <w:t xml:space="preserve"> </w:t>
      </w:r>
      <w:r w:rsidR="00A36951" w:rsidRPr="00C50E62">
        <w:t>-</w:t>
      </w:r>
      <w:r w:rsidRPr="00C50E62">
        <w:t xml:space="preserve"> Reguli de securitate și IP fix</w:t>
      </w:r>
      <w:bookmarkEnd w:id="53"/>
      <w:bookmarkEnd w:id="54"/>
    </w:p>
    <w:p w14:paraId="305D99BA" w14:textId="0EB105B4" w:rsidR="00E16691" w:rsidRPr="00A36951" w:rsidRDefault="00000000" w:rsidP="00C50E62">
      <w:pPr>
        <w:spacing w:line="360" w:lineRule="auto"/>
        <w:ind w:firstLine="720"/>
        <w:jc w:val="both"/>
        <w:rPr>
          <w:rFonts w:ascii="Times New Roman" w:hAnsi="Times New Roman" w:cs="Times New Roman"/>
          <w:sz w:val="24"/>
          <w:szCs w:val="24"/>
        </w:rPr>
      </w:pPr>
      <w:r w:rsidRPr="00A36951">
        <w:rPr>
          <w:rFonts w:ascii="Times New Roman" w:hAnsi="Times New Roman" w:cs="Times New Roman"/>
          <w:sz w:val="24"/>
          <w:szCs w:val="24"/>
        </w:rPr>
        <w:t xml:space="preserve">Grupul de securitate controlează traficul de intrare (ingress) și de ieșire (egress). Accesul SSH este restricționat la IP-ul propriu, în timp ce porturile aplicației sunt deschise după </w:t>
      </w:r>
      <w:r w:rsidR="00242E27" w:rsidRPr="00A36951">
        <w:rPr>
          <w:rFonts w:ascii="Times New Roman" w:hAnsi="Times New Roman" w:cs="Times New Roman"/>
          <w:sz w:val="24"/>
          <w:szCs w:val="24"/>
        </w:rPr>
        <w:t>nevoie</w:t>
      </w:r>
      <w:r w:rsidRPr="00A36951">
        <w:rPr>
          <w:rFonts w:ascii="Times New Roman" w:hAnsi="Times New Roman" w:cs="Times New Roman"/>
          <w:sz w:val="24"/>
          <w:szCs w:val="24"/>
        </w:rPr>
        <w:t>. Fiecărei mașini i se alocă o adresă IP fixă (Elastic IP), care nu se schimbă la repornirea instanței.</w:t>
      </w:r>
    </w:p>
    <w:p w14:paraId="11DF40A0" w14:textId="77777777" w:rsidR="00E16691" w:rsidRDefault="00000000">
      <w:pPr>
        <w:pBdr>
          <w:left w:val="single" w:sz="12" w:space="6" w:color="1F4E79"/>
        </w:pBdr>
        <w:shd w:val="clear" w:color="auto" w:fill="F2F2F2"/>
      </w:pPr>
      <w:r>
        <w:rPr>
          <w:rFonts w:ascii="Consolas" w:eastAsia="Consolas" w:hAnsi="Consolas" w:cs="Consolas"/>
          <w:sz w:val="18"/>
          <w:szCs w:val="18"/>
        </w:rPr>
        <w:t>ingress {</w:t>
      </w:r>
    </w:p>
    <w:p w14:paraId="3CBEFB9D"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from_port   = 22</w:t>
      </w:r>
    </w:p>
    <w:p w14:paraId="05C78670"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to_port     = 22</w:t>
      </w:r>
    </w:p>
    <w:p w14:paraId="527D2657"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protocol    = "tcp"</w:t>
      </w:r>
    </w:p>
    <w:p w14:paraId="2634C587" w14:textId="502230AB" w:rsidR="00E16691" w:rsidRDefault="00000000">
      <w:pPr>
        <w:pBdr>
          <w:left w:val="single" w:sz="12" w:space="6" w:color="1F4E79"/>
        </w:pBdr>
        <w:shd w:val="clear" w:color="auto" w:fill="F2F2F2"/>
      </w:pPr>
      <w:r>
        <w:rPr>
          <w:rFonts w:ascii="Consolas" w:eastAsia="Consolas" w:hAnsi="Consolas" w:cs="Consolas"/>
          <w:sz w:val="18"/>
          <w:szCs w:val="18"/>
        </w:rPr>
        <w:t xml:space="preserve">  cidr_blocks = [var.my_ip]</w:t>
      </w:r>
    </w:p>
    <w:p w14:paraId="518A916D" w14:textId="77777777" w:rsidR="00E16691" w:rsidRDefault="00000000">
      <w:pPr>
        <w:pBdr>
          <w:left w:val="single" w:sz="12" w:space="6" w:color="1F4E79"/>
        </w:pBdr>
        <w:shd w:val="clear" w:color="auto" w:fill="F2F2F2"/>
      </w:pPr>
      <w:r>
        <w:rPr>
          <w:rFonts w:ascii="Consolas" w:eastAsia="Consolas" w:hAnsi="Consolas" w:cs="Consolas"/>
          <w:sz w:val="18"/>
          <w:szCs w:val="18"/>
        </w:rPr>
        <w:t>}</w:t>
      </w:r>
    </w:p>
    <w:p w14:paraId="4BF9E414"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4CAFB92B" w14:textId="77777777" w:rsidR="00E16691" w:rsidRDefault="00000000">
      <w:pPr>
        <w:pBdr>
          <w:left w:val="single" w:sz="12" w:space="6" w:color="1F4E79"/>
        </w:pBdr>
        <w:shd w:val="clear" w:color="auto" w:fill="F2F2F2"/>
      </w:pPr>
      <w:r>
        <w:rPr>
          <w:rFonts w:ascii="Consolas" w:eastAsia="Consolas" w:hAnsi="Consolas" w:cs="Consolas"/>
          <w:sz w:val="18"/>
          <w:szCs w:val="18"/>
        </w:rPr>
        <w:t>resource "aws_eip" "production_eip" {</w:t>
      </w:r>
    </w:p>
    <w:p w14:paraId="0C5F81AA"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instance = aws_instance.production.id</w:t>
      </w:r>
    </w:p>
    <w:p w14:paraId="46FDFE78"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domain   = "vpc"</w:t>
      </w:r>
    </w:p>
    <w:p w14:paraId="191825C7" w14:textId="77777777" w:rsidR="00E16691" w:rsidRDefault="00000000">
      <w:pPr>
        <w:pBdr>
          <w:left w:val="single" w:sz="12" w:space="6" w:color="1F4E79"/>
        </w:pBdr>
        <w:shd w:val="clear" w:color="auto" w:fill="F2F2F2"/>
        <w:spacing w:after="120"/>
      </w:pPr>
      <w:r>
        <w:rPr>
          <w:rFonts w:ascii="Consolas" w:eastAsia="Consolas" w:hAnsi="Consolas" w:cs="Consolas"/>
          <w:sz w:val="18"/>
          <w:szCs w:val="18"/>
        </w:rPr>
        <w:t>}</w:t>
      </w:r>
    </w:p>
    <w:p w14:paraId="4E6DF126" w14:textId="19F33DCA" w:rsidR="00E16691" w:rsidRPr="00C50E62" w:rsidRDefault="00000000" w:rsidP="00C50E62">
      <w:pPr>
        <w:pStyle w:val="Heading2"/>
      </w:pPr>
      <w:bookmarkStart w:id="55" w:name="_Toc234937566"/>
      <w:bookmarkStart w:id="56" w:name="_Toc235528444"/>
      <w:r w:rsidRPr="00C50E62">
        <w:t xml:space="preserve">Anexa </w:t>
      </w:r>
      <w:r w:rsidR="00C50E62">
        <w:t>3</w:t>
      </w:r>
      <w:r w:rsidRPr="00C50E62">
        <w:t xml:space="preserve"> </w:t>
      </w:r>
      <w:r w:rsidR="00C50E62">
        <w:t xml:space="preserve">- </w:t>
      </w:r>
      <w:r w:rsidRPr="00C50E62">
        <w:t>Verificarea unui release nou (Jenkinsfile.production)</w:t>
      </w:r>
      <w:bookmarkEnd w:id="55"/>
      <w:bookmarkEnd w:id="56"/>
    </w:p>
    <w:p w14:paraId="6AC91EEF" w14:textId="77777777" w:rsidR="00E16691" w:rsidRPr="00C50E62" w:rsidRDefault="00000000" w:rsidP="00C50E62">
      <w:pPr>
        <w:spacing w:after="120" w:line="276" w:lineRule="auto"/>
        <w:ind w:firstLine="720"/>
        <w:jc w:val="both"/>
        <w:rPr>
          <w:rFonts w:ascii="Times New Roman" w:hAnsi="Times New Roman" w:cs="Times New Roman"/>
          <w:sz w:val="24"/>
          <w:szCs w:val="24"/>
        </w:rPr>
      </w:pPr>
      <w:r w:rsidRPr="00C50E62">
        <w:rPr>
          <w:rFonts w:ascii="Times New Roman" w:hAnsi="Times New Roman" w:cs="Times New Roman"/>
          <w:sz w:val="24"/>
          <w:szCs w:val="24"/>
        </w:rPr>
        <w:t>Această logică asigură că pipeline-ul de producție implementează doar atunci când ramura release primește efectiv un commit nou, comparând hash-ul curent cu ultimul commit implementat.</w:t>
      </w:r>
    </w:p>
    <w:p w14:paraId="40B4B8C0" w14:textId="77777777" w:rsidR="00E16691" w:rsidRDefault="00000000">
      <w:pPr>
        <w:pBdr>
          <w:left w:val="single" w:sz="12" w:space="6" w:color="1F4E79"/>
        </w:pBdr>
        <w:shd w:val="clear" w:color="auto" w:fill="F2F2F2"/>
      </w:pPr>
      <w:r>
        <w:rPr>
          <w:rFonts w:ascii="Consolas" w:eastAsia="Consolas" w:hAnsi="Consolas" w:cs="Consolas"/>
          <w:sz w:val="18"/>
          <w:szCs w:val="18"/>
        </w:rPr>
        <w:t>stage('Check for new release') {</w:t>
      </w:r>
    </w:p>
    <w:p w14:paraId="7020763D"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steps {</w:t>
      </w:r>
    </w:p>
    <w:p w14:paraId="2864EFDB"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script {</w:t>
      </w:r>
    </w:p>
    <w:p w14:paraId="43527B67"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env.CURRENT_COMMIT = sh(script: "git rev-parse HEAD",</w:t>
      </w:r>
    </w:p>
    <w:p w14:paraId="4E54E5E6"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returnStdout: true).trim()</w:t>
      </w:r>
    </w:p>
    <w:p w14:paraId="2A048D56"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def lastDeployed = sh(script: "cat ${LAST_COMMIT_FILE} || echo none",</w:t>
      </w:r>
    </w:p>
    <w:p w14:paraId="0BAEDB7C"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returnStdout: true).trim()</w:t>
      </w:r>
    </w:p>
    <w:p w14:paraId="4E26E336"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if (env.CURRENT_COMMIT == lastDeployed) {</w:t>
      </w:r>
    </w:p>
    <w:p w14:paraId="44E76D2D"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env.SKIP_DEPLOY = "true"   // nimic nou, se oprește</w:t>
      </w:r>
    </w:p>
    <w:p w14:paraId="7D543A06" w14:textId="77777777" w:rsidR="00E16691" w:rsidRDefault="00000000">
      <w:pPr>
        <w:pBdr>
          <w:left w:val="single" w:sz="12" w:space="6" w:color="1F4E79"/>
        </w:pBdr>
        <w:shd w:val="clear" w:color="auto" w:fill="F2F2F2"/>
      </w:pPr>
      <w:r>
        <w:rPr>
          <w:rFonts w:ascii="Consolas" w:eastAsia="Consolas" w:hAnsi="Consolas" w:cs="Consolas"/>
          <w:sz w:val="18"/>
          <w:szCs w:val="18"/>
        </w:rPr>
        <w:lastRenderedPageBreak/>
        <w:t xml:space="preserve">      } else {</w:t>
      </w:r>
    </w:p>
    <w:p w14:paraId="234300DA"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env.SKIP_DEPLOY = "false"  // release nou, se implementează</w:t>
      </w:r>
    </w:p>
    <w:p w14:paraId="5C846AA8"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5EFCA976"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1DFE0C6E"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362F9567" w14:textId="77777777" w:rsidR="00E16691" w:rsidRDefault="00000000">
      <w:pPr>
        <w:pBdr>
          <w:left w:val="single" w:sz="12" w:space="6" w:color="1F4E79"/>
        </w:pBdr>
        <w:shd w:val="clear" w:color="auto" w:fill="F2F2F2"/>
        <w:spacing w:after="120"/>
      </w:pPr>
      <w:r>
        <w:rPr>
          <w:rFonts w:ascii="Consolas" w:eastAsia="Consolas" w:hAnsi="Consolas" w:cs="Consolas"/>
          <w:sz w:val="18"/>
          <w:szCs w:val="18"/>
        </w:rPr>
        <w:t>}</w:t>
      </w:r>
    </w:p>
    <w:p w14:paraId="5A836828" w14:textId="259DEDEF" w:rsidR="00E16691" w:rsidRPr="00430A01" w:rsidRDefault="00000000" w:rsidP="00430A01">
      <w:pPr>
        <w:pStyle w:val="Heading2"/>
      </w:pPr>
      <w:bookmarkStart w:id="57" w:name="_Toc234937567"/>
      <w:bookmarkStart w:id="58" w:name="_Toc235528445"/>
      <w:r w:rsidRPr="00430A01">
        <w:t xml:space="preserve">Anexa </w:t>
      </w:r>
      <w:r w:rsidR="00430A01" w:rsidRPr="00430A01">
        <w:t>4</w:t>
      </w:r>
      <w:r w:rsidRPr="00430A01">
        <w:t xml:space="preserve"> </w:t>
      </w:r>
      <w:r w:rsidR="00430A01" w:rsidRPr="00430A01">
        <w:t xml:space="preserve">- </w:t>
      </w:r>
      <w:r w:rsidRPr="00430A01">
        <w:t>Comutarea traficului Blue/Green</w:t>
      </w:r>
      <w:bookmarkEnd w:id="57"/>
      <w:bookmarkEnd w:id="58"/>
    </w:p>
    <w:p w14:paraId="7E3FBB44" w14:textId="77777777" w:rsidR="00E16691" w:rsidRPr="00430A01" w:rsidRDefault="00000000" w:rsidP="00430A01">
      <w:pPr>
        <w:spacing w:after="120" w:line="276" w:lineRule="auto"/>
        <w:ind w:firstLine="720"/>
        <w:jc w:val="both"/>
        <w:rPr>
          <w:rFonts w:ascii="Times New Roman" w:hAnsi="Times New Roman" w:cs="Times New Roman"/>
          <w:sz w:val="24"/>
          <w:szCs w:val="24"/>
        </w:rPr>
      </w:pPr>
      <w:r w:rsidRPr="00430A01">
        <w:rPr>
          <w:rFonts w:ascii="Times New Roman" w:hAnsi="Times New Roman" w:cs="Times New Roman"/>
          <w:sz w:val="24"/>
          <w:szCs w:val="24"/>
        </w:rPr>
        <w:t>Comutarea traficului se realizează prin modificarea configurației Nginx de pe mașina de producție, schimbând porturile din mediul activ în mediul nou implementat.</w:t>
      </w:r>
    </w:p>
    <w:p w14:paraId="6E001FC1" w14:textId="77777777" w:rsidR="00E16691" w:rsidRDefault="00000000">
      <w:pPr>
        <w:pBdr>
          <w:left w:val="single" w:sz="12" w:space="6" w:color="1F4E79"/>
        </w:pBdr>
        <w:shd w:val="clear" w:color="auto" w:fill="F2F2F2"/>
      </w:pPr>
      <w:r>
        <w:rPr>
          <w:rFonts w:ascii="Consolas" w:eastAsia="Consolas" w:hAnsi="Consolas" w:cs="Consolas"/>
          <w:sz w:val="18"/>
          <w:szCs w:val="18"/>
        </w:rPr>
        <w:t>stage('Switch traffic') {</w:t>
      </w:r>
    </w:p>
    <w:p w14:paraId="15CF194A"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steps {</w:t>
      </w:r>
    </w:p>
    <w:p w14:paraId="4509EE32"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sh """</w:t>
      </w:r>
    </w:p>
    <w:p w14:paraId="2903C47D"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ssh -i $SSH_KEY ec2-user@${PROD_HOST} \</w:t>
      </w:r>
    </w:p>
    <w:p w14:paraId="1095BE76"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"sed -i 's|localhost:${LIVE_PORT}|localhost:${IDLE_PORT}|g' \</w:t>
      </w:r>
    </w:p>
    <w:p w14:paraId="5BB8808B"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${NGINX_CONF}"</w:t>
      </w:r>
    </w:p>
    <w:p w14:paraId="50283FDE"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33270CA7" w14:textId="77777777" w:rsidR="00E16691" w:rsidRDefault="00000000">
      <w:pPr>
        <w:pBdr>
          <w:left w:val="single" w:sz="12" w:space="6" w:color="1F4E79"/>
        </w:pBdr>
        <w:shd w:val="clear" w:color="auto" w:fill="F2F2F2"/>
      </w:pPr>
      <w:r>
        <w:rPr>
          <w:rFonts w:ascii="Consolas" w:eastAsia="Consolas" w:hAnsi="Consolas" w:cs="Consolas"/>
          <w:sz w:val="18"/>
          <w:szCs w:val="18"/>
        </w:rPr>
        <w:t xml:space="preserve">  }</w:t>
      </w:r>
    </w:p>
    <w:p w14:paraId="7C1D36CF" w14:textId="77777777" w:rsidR="00E16691" w:rsidRDefault="00000000">
      <w:pPr>
        <w:pBdr>
          <w:left w:val="single" w:sz="12" w:space="6" w:color="1F4E79"/>
        </w:pBdr>
        <w:shd w:val="clear" w:color="auto" w:fill="F2F2F2"/>
        <w:spacing w:after="120"/>
      </w:pPr>
      <w:r>
        <w:rPr>
          <w:rFonts w:ascii="Consolas" w:eastAsia="Consolas" w:hAnsi="Consolas" w:cs="Consolas"/>
          <w:sz w:val="18"/>
          <w:szCs w:val="18"/>
        </w:rPr>
        <w:t>}</w:t>
      </w:r>
    </w:p>
    <w:p w14:paraId="07CCA2BB" w14:textId="1396F9E7" w:rsidR="00E16691" w:rsidRDefault="00000000" w:rsidP="00430A01">
      <w:pPr>
        <w:pStyle w:val="Heading2"/>
      </w:pPr>
      <w:bookmarkStart w:id="59" w:name="_Toc234937568"/>
      <w:bookmarkStart w:id="60" w:name="_Toc235528446"/>
      <w:r w:rsidRPr="00430A01">
        <w:t xml:space="preserve">Anexa </w:t>
      </w:r>
      <w:r w:rsidR="00430A01" w:rsidRPr="00430A01">
        <w:t>5</w:t>
      </w:r>
      <w:r w:rsidRPr="00430A01">
        <w:t xml:space="preserve"> </w:t>
      </w:r>
      <w:r w:rsidR="00430A01" w:rsidRPr="00430A01">
        <w:t>-</w:t>
      </w:r>
      <w:r w:rsidRPr="00430A01">
        <w:t xml:space="preserve"> Dovezi vizuale suplimentare</w:t>
      </w:r>
      <w:bookmarkEnd w:id="59"/>
      <w:bookmarkEnd w:id="60"/>
    </w:p>
    <w:p w14:paraId="582DD7D8" w14:textId="595BEA8A" w:rsidR="006776E5" w:rsidRDefault="006776E5" w:rsidP="00430A01">
      <w:pPr>
        <w:pStyle w:val="Heading2"/>
      </w:pPr>
      <w:r w:rsidRPr="006776E5">
        <w:drawing>
          <wp:inline distT="0" distB="0" distL="0" distR="0" wp14:anchorId="36418B19" wp14:editId="7797781E">
            <wp:extent cx="5782310" cy="588010"/>
            <wp:effectExtent l="0" t="0" r="0" b="0"/>
            <wp:docPr id="46012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24490" name=""/>
                    <pic:cNvPicPr/>
                  </pic:nvPicPr>
                  <pic:blipFill>
                    <a:blip r:embed="rId19"/>
                    <a:stretch>
                      <a:fillRect/>
                    </a:stretch>
                  </pic:blipFill>
                  <pic:spPr>
                    <a:xfrm>
                      <a:off x="0" y="0"/>
                      <a:ext cx="5782310" cy="588010"/>
                    </a:xfrm>
                    <a:prstGeom prst="rect">
                      <a:avLst/>
                    </a:prstGeom>
                  </pic:spPr>
                </pic:pic>
              </a:graphicData>
            </a:graphic>
          </wp:inline>
        </w:drawing>
      </w:r>
    </w:p>
    <w:p w14:paraId="558DC082" w14:textId="23A8362E" w:rsidR="00B6035D" w:rsidRDefault="00B6035D" w:rsidP="000F3D00">
      <w:pPr>
        <w:pStyle w:val="Heading2"/>
        <w:jc w:val="center"/>
        <w:rPr>
          <w:b w:val="0"/>
          <w:bCs/>
          <w:sz w:val="20"/>
          <w:szCs w:val="20"/>
        </w:rPr>
      </w:pPr>
      <w:r w:rsidRPr="00B6035D">
        <w:rPr>
          <w:b w:val="0"/>
          <w:bCs/>
          <w:sz w:val="20"/>
          <w:szCs w:val="20"/>
        </w:rPr>
        <w:t>Figura 1</w:t>
      </w:r>
      <w:r w:rsidR="006776E5">
        <w:rPr>
          <w:b w:val="0"/>
          <w:bCs/>
          <w:sz w:val="20"/>
          <w:szCs w:val="20"/>
        </w:rPr>
        <w:t>2:</w:t>
      </w:r>
      <w:r w:rsidRPr="00B6035D">
        <w:rPr>
          <w:b w:val="0"/>
          <w:bCs/>
          <w:sz w:val="20"/>
          <w:szCs w:val="20"/>
        </w:rPr>
        <w:t xml:space="preserve"> Consola AWS EC2 cu cele trei instanțe (jenkins, staging, production) în stare Running și Elastic IP-urile alocate</w:t>
      </w:r>
    </w:p>
    <w:p w14:paraId="4A4F77AE" w14:textId="68BB0A2E" w:rsidR="006776E5" w:rsidRPr="00B6035D" w:rsidRDefault="006776E5" w:rsidP="00B6035D">
      <w:pPr>
        <w:pStyle w:val="Heading2"/>
        <w:rPr>
          <w:b w:val="0"/>
          <w:bCs/>
          <w:sz w:val="20"/>
          <w:szCs w:val="20"/>
        </w:rPr>
      </w:pPr>
      <w:r w:rsidRPr="006776E5">
        <w:rPr>
          <w:b w:val="0"/>
          <w:bCs/>
          <w:sz w:val="20"/>
          <w:szCs w:val="20"/>
        </w:rPr>
        <w:drawing>
          <wp:inline distT="0" distB="0" distL="0" distR="0" wp14:anchorId="6A82651E" wp14:editId="642AD4D5">
            <wp:extent cx="5782310" cy="1094105"/>
            <wp:effectExtent l="0" t="0" r="0" b="0"/>
            <wp:docPr id="172217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0073" name=""/>
                    <pic:cNvPicPr/>
                  </pic:nvPicPr>
                  <pic:blipFill>
                    <a:blip r:embed="rId20"/>
                    <a:stretch>
                      <a:fillRect/>
                    </a:stretch>
                  </pic:blipFill>
                  <pic:spPr>
                    <a:xfrm>
                      <a:off x="0" y="0"/>
                      <a:ext cx="5782310" cy="1094105"/>
                    </a:xfrm>
                    <a:prstGeom prst="rect">
                      <a:avLst/>
                    </a:prstGeom>
                  </pic:spPr>
                </pic:pic>
              </a:graphicData>
            </a:graphic>
          </wp:inline>
        </w:drawing>
      </w:r>
    </w:p>
    <w:p w14:paraId="3A1F160A" w14:textId="538197CC" w:rsidR="00B6035D" w:rsidRDefault="00B6035D" w:rsidP="000F3D00">
      <w:pPr>
        <w:pStyle w:val="Heading2"/>
        <w:jc w:val="center"/>
        <w:rPr>
          <w:b w:val="0"/>
          <w:bCs/>
          <w:sz w:val="20"/>
          <w:szCs w:val="20"/>
        </w:rPr>
      </w:pPr>
      <w:r w:rsidRPr="00B6035D">
        <w:rPr>
          <w:b w:val="0"/>
          <w:bCs/>
          <w:sz w:val="20"/>
          <w:szCs w:val="20"/>
        </w:rPr>
        <w:t>Figura 1</w:t>
      </w:r>
      <w:r w:rsidR="006776E5">
        <w:rPr>
          <w:b w:val="0"/>
          <w:bCs/>
          <w:sz w:val="20"/>
          <w:szCs w:val="20"/>
        </w:rPr>
        <w:t>3</w:t>
      </w:r>
      <w:r w:rsidRPr="00B6035D">
        <w:rPr>
          <w:b w:val="0"/>
          <w:bCs/>
          <w:sz w:val="20"/>
          <w:szCs w:val="20"/>
        </w:rPr>
        <w:t>: Dashboard-ul Jenkins cu toate cele patru job-uri, toate cu status verde</w:t>
      </w:r>
    </w:p>
    <w:p w14:paraId="10A9D049" w14:textId="3AC6D664" w:rsidR="006776E5" w:rsidRPr="00B6035D" w:rsidRDefault="006776E5" w:rsidP="00B6035D">
      <w:pPr>
        <w:pStyle w:val="Heading2"/>
        <w:rPr>
          <w:b w:val="0"/>
          <w:bCs/>
          <w:sz w:val="20"/>
          <w:szCs w:val="20"/>
        </w:rPr>
      </w:pPr>
      <w:r w:rsidRPr="006776E5">
        <w:rPr>
          <w:b w:val="0"/>
          <w:bCs/>
          <w:sz w:val="20"/>
          <w:szCs w:val="20"/>
        </w:rPr>
        <w:lastRenderedPageBreak/>
        <w:drawing>
          <wp:inline distT="0" distB="0" distL="0" distR="0" wp14:anchorId="791B8DA5" wp14:editId="6988134B">
            <wp:extent cx="5505221" cy="3912782"/>
            <wp:effectExtent l="0" t="0" r="0" b="0"/>
            <wp:docPr id="6000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6585" name=""/>
                    <pic:cNvPicPr/>
                  </pic:nvPicPr>
                  <pic:blipFill>
                    <a:blip r:embed="rId21"/>
                    <a:stretch>
                      <a:fillRect/>
                    </a:stretch>
                  </pic:blipFill>
                  <pic:spPr>
                    <a:xfrm>
                      <a:off x="0" y="0"/>
                      <a:ext cx="5515419" cy="3920030"/>
                    </a:xfrm>
                    <a:prstGeom prst="rect">
                      <a:avLst/>
                    </a:prstGeom>
                  </pic:spPr>
                </pic:pic>
              </a:graphicData>
            </a:graphic>
          </wp:inline>
        </w:drawing>
      </w:r>
    </w:p>
    <w:p w14:paraId="559D5D2A" w14:textId="04F330B6" w:rsidR="00B6035D" w:rsidRPr="00B6035D" w:rsidRDefault="00B6035D" w:rsidP="000F3D00">
      <w:pPr>
        <w:pStyle w:val="Heading2"/>
        <w:jc w:val="center"/>
        <w:rPr>
          <w:b w:val="0"/>
          <w:bCs/>
          <w:sz w:val="20"/>
          <w:szCs w:val="20"/>
        </w:rPr>
      </w:pPr>
      <w:r w:rsidRPr="00B6035D">
        <w:rPr>
          <w:b w:val="0"/>
          <w:bCs/>
          <w:sz w:val="20"/>
          <w:szCs w:val="20"/>
        </w:rPr>
        <w:t>Figura 1</w:t>
      </w:r>
      <w:r w:rsidR="006776E5">
        <w:rPr>
          <w:b w:val="0"/>
          <w:bCs/>
          <w:sz w:val="20"/>
          <w:szCs w:val="20"/>
        </w:rPr>
        <w:t>4:</w:t>
      </w:r>
      <w:r w:rsidRPr="00B6035D">
        <w:rPr>
          <w:b w:val="0"/>
          <w:bCs/>
          <w:sz w:val="20"/>
          <w:szCs w:val="20"/>
        </w:rPr>
        <w:t xml:space="preserve"> Regula de protecție a ramurii release din GitHub (require pull request, require approval)</w:t>
      </w:r>
    </w:p>
    <w:sectPr w:rsidR="00B6035D" w:rsidRPr="00B6035D" w:rsidSect="00F44E2B">
      <w:footerReference w:type="even" r:id="rId22"/>
      <w:footerReference w:type="default" r:id="rId23"/>
      <w:pgSz w:w="11906" w:h="16838"/>
      <w:pgMar w:top="1200" w:right="1400" w:bottom="1200" w:left="14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1838A" w14:textId="77777777" w:rsidR="00A21FCC" w:rsidRDefault="00A21FCC" w:rsidP="00EC07DF">
      <w:r>
        <w:separator/>
      </w:r>
    </w:p>
  </w:endnote>
  <w:endnote w:type="continuationSeparator" w:id="0">
    <w:p w14:paraId="7587B1F9" w14:textId="77777777" w:rsidR="00A21FCC" w:rsidRDefault="00A21FCC" w:rsidP="00EC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5202617"/>
      <w:docPartObj>
        <w:docPartGallery w:val="Page Numbers (Bottom of Page)"/>
        <w:docPartUnique/>
      </w:docPartObj>
    </w:sdtPr>
    <w:sdtContent>
      <w:p w14:paraId="54D00446" w14:textId="1271E8D5" w:rsidR="00EC07DF" w:rsidRDefault="00EC07DF" w:rsidP="00F44E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FBF417" w14:textId="77777777" w:rsidR="00EC07DF" w:rsidRDefault="00EC07DF" w:rsidP="00EC07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62007850"/>
      <w:docPartObj>
        <w:docPartGallery w:val="Page Numbers (Bottom of Page)"/>
        <w:docPartUnique/>
      </w:docPartObj>
    </w:sdtPr>
    <w:sdtContent>
      <w:p w14:paraId="6970541D" w14:textId="351E3905" w:rsidR="00F44E2B" w:rsidRDefault="00F44E2B" w:rsidP="00457C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98756E7" w14:textId="38473075" w:rsidR="00EC07DF" w:rsidRDefault="00EC07DF" w:rsidP="00457CB2">
    <w:pPr>
      <w:pStyle w:val="Footer"/>
      <w:framePr w:wrap="none" w:vAnchor="text" w:hAnchor="margin" w:xAlign="right" w:y="1"/>
      <w:rPr>
        <w:rStyle w:val="PageNumber"/>
      </w:rPr>
    </w:pPr>
  </w:p>
  <w:p w14:paraId="62FD4685" w14:textId="77777777" w:rsidR="00EC07DF" w:rsidRDefault="00EC07DF" w:rsidP="00EC07D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0A3F2" w14:textId="77777777" w:rsidR="00A21FCC" w:rsidRDefault="00A21FCC" w:rsidP="00EC07DF">
      <w:r>
        <w:separator/>
      </w:r>
    </w:p>
  </w:footnote>
  <w:footnote w:type="continuationSeparator" w:id="0">
    <w:p w14:paraId="31C36E38" w14:textId="77777777" w:rsidR="00A21FCC" w:rsidRDefault="00A21FCC" w:rsidP="00EC0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2B7928"/>
    <w:multiLevelType w:val="hybridMultilevel"/>
    <w:tmpl w:val="76F87A08"/>
    <w:lvl w:ilvl="0" w:tplc="E72AB6E0">
      <w:start w:val="1"/>
      <w:numFmt w:val="bullet"/>
      <w:lvlText w:val="•"/>
      <w:lvlJc w:val="left"/>
      <w:pPr>
        <w:ind w:left="460" w:hanging="260"/>
      </w:pPr>
    </w:lvl>
    <w:lvl w:ilvl="1" w:tplc="311EC49A">
      <w:start w:val="1"/>
      <w:numFmt w:val="bullet"/>
      <w:lvlText w:val="◦"/>
      <w:lvlJc w:val="left"/>
      <w:pPr>
        <w:ind w:left="920" w:hanging="260"/>
      </w:pPr>
    </w:lvl>
    <w:lvl w:ilvl="2" w:tplc="CCE63186">
      <w:numFmt w:val="decimal"/>
      <w:lvlText w:val=""/>
      <w:lvlJc w:val="left"/>
    </w:lvl>
    <w:lvl w:ilvl="3" w:tplc="4266BFD6">
      <w:numFmt w:val="decimal"/>
      <w:lvlText w:val=""/>
      <w:lvlJc w:val="left"/>
    </w:lvl>
    <w:lvl w:ilvl="4" w:tplc="085045C8">
      <w:numFmt w:val="decimal"/>
      <w:lvlText w:val=""/>
      <w:lvlJc w:val="left"/>
    </w:lvl>
    <w:lvl w:ilvl="5" w:tplc="93D85EAC">
      <w:numFmt w:val="decimal"/>
      <w:lvlText w:val=""/>
      <w:lvlJc w:val="left"/>
    </w:lvl>
    <w:lvl w:ilvl="6" w:tplc="48A0AF06">
      <w:numFmt w:val="decimal"/>
      <w:lvlText w:val=""/>
      <w:lvlJc w:val="left"/>
    </w:lvl>
    <w:lvl w:ilvl="7" w:tplc="255A4BFA">
      <w:numFmt w:val="decimal"/>
      <w:lvlText w:val=""/>
      <w:lvlJc w:val="left"/>
    </w:lvl>
    <w:lvl w:ilvl="8" w:tplc="4B2E9742">
      <w:numFmt w:val="decimal"/>
      <w:lvlText w:val=""/>
      <w:lvlJc w:val="left"/>
    </w:lvl>
  </w:abstractNum>
  <w:abstractNum w:abstractNumId="1" w15:restartNumberingAfterBreak="0">
    <w:nsid w:val="2DEA3714"/>
    <w:multiLevelType w:val="hybridMultilevel"/>
    <w:tmpl w:val="6E8A2DDE"/>
    <w:lvl w:ilvl="0" w:tplc="17463036">
      <w:start w:val="1"/>
      <w:numFmt w:val="decimal"/>
      <w:lvlText w:val="%1."/>
      <w:lvlJc w:val="left"/>
      <w:pPr>
        <w:ind w:left="460" w:hanging="260"/>
      </w:pPr>
    </w:lvl>
    <w:lvl w:ilvl="1" w:tplc="D6DAF806">
      <w:numFmt w:val="decimal"/>
      <w:lvlText w:val=""/>
      <w:lvlJc w:val="left"/>
    </w:lvl>
    <w:lvl w:ilvl="2" w:tplc="87E4CA24">
      <w:numFmt w:val="decimal"/>
      <w:lvlText w:val=""/>
      <w:lvlJc w:val="left"/>
    </w:lvl>
    <w:lvl w:ilvl="3" w:tplc="7B225D7E">
      <w:numFmt w:val="decimal"/>
      <w:lvlText w:val=""/>
      <w:lvlJc w:val="left"/>
    </w:lvl>
    <w:lvl w:ilvl="4" w:tplc="209EAB46">
      <w:numFmt w:val="decimal"/>
      <w:lvlText w:val=""/>
      <w:lvlJc w:val="left"/>
    </w:lvl>
    <w:lvl w:ilvl="5" w:tplc="1B34049C">
      <w:numFmt w:val="decimal"/>
      <w:lvlText w:val=""/>
      <w:lvlJc w:val="left"/>
    </w:lvl>
    <w:lvl w:ilvl="6" w:tplc="387AFD40">
      <w:numFmt w:val="decimal"/>
      <w:lvlText w:val=""/>
      <w:lvlJc w:val="left"/>
    </w:lvl>
    <w:lvl w:ilvl="7" w:tplc="3FCE2ADE">
      <w:numFmt w:val="decimal"/>
      <w:lvlText w:val=""/>
      <w:lvlJc w:val="left"/>
    </w:lvl>
    <w:lvl w:ilvl="8" w:tplc="FA900C54">
      <w:numFmt w:val="decimal"/>
      <w:lvlText w:val=""/>
      <w:lvlJc w:val="left"/>
    </w:lvl>
  </w:abstractNum>
  <w:abstractNum w:abstractNumId="2" w15:restartNumberingAfterBreak="0">
    <w:nsid w:val="353749B2"/>
    <w:multiLevelType w:val="hybridMultilevel"/>
    <w:tmpl w:val="05DAE84C"/>
    <w:lvl w:ilvl="0" w:tplc="444A5C52">
      <w:start w:val="1"/>
      <w:numFmt w:val="bullet"/>
      <w:lvlText w:val="●"/>
      <w:lvlJc w:val="left"/>
      <w:pPr>
        <w:ind w:left="720" w:hanging="360"/>
      </w:pPr>
    </w:lvl>
    <w:lvl w:ilvl="1" w:tplc="3B9C28EE">
      <w:start w:val="1"/>
      <w:numFmt w:val="bullet"/>
      <w:lvlText w:val="○"/>
      <w:lvlJc w:val="left"/>
      <w:pPr>
        <w:ind w:left="1440" w:hanging="360"/>
      </w:pPr>
    </w:lvl>
    <w:lvl w:ilvl="2" w:tplc="99B68674">
      <w:start w:val="1"/>
      <w:numFmt w:val="bullet"/>
      <w:lvlText w:val="■"/>
      <w:lvlJc w:val="left"/>
      <w:pPr>
        <w:ind w:left="2160" w:hanging="360"/>
      </w:pPr>
    </w:lvl>
    <w:lvl w:ilvl="3" w:tplc="AEE281AE">
      <w:start w:val="1"/>
      <w:numFmt w:val="bullet"/>
      <w:lvlText w:val="●"/>
      <w:lvlJc w:val="left"/>
      <w:pPr>
        <w:ind w:left="2880" w:hanging="360"/>
      </w:pPr>
    </w:lvl>
    <w:lvl w:ilvl="4" w:tplc="6082B886">
      <w:start w:val="1"/>
      <w:numFmt w:val="bullet"/>
      <w:lvlText w:val="○"/>
      <w:lvlJc w:val="left"/>
      <w:pPr>
        <w:ind w:left="3600" w:hanging="360"/>
      </w:pPr>
    </w:lvl>
    <w:lvl w:ilvl="5" w:tplc="69207084">
      <w:start w:val="1"/>
      <w:numFmt w:val="bullet"/>
      <w:lvlText w:val="■"/>
      <w:lvlJc w:val="left"/>
      <w:pPr>
        <w:ind w:left="4320" w:hanging="360"/>
      </w:pPr>
    </w:lvl>
    <w:lvl w:ilvl="6" w:tplc="F828DFEC">
      <w:start w:val="1"/>
      <w:numFmt w:val="bullet"/>
      <w:lvlText w:val="●"/>
      <w:lvlJc w:val="left"/>
      <w:pPr>
        <w:ind w:left="5040" w:hanging="360"/>
      </w:pPr>
    </w:lvl>
    <w:lvl w:ilvl="7" w:tplc="2570B9DA">
      <w:start w:val="1"/>
      <w:numFmt w:val="bullet"/>
      <w:lvlText w:val="●"/>
      <w:lvlJc w:val="left"/>
      <w:pPr>
        <w:ind w:left="5760" w:hanging="360"/>
      </w:pPr>
    </w:lvl>
    <w:lvl w:ilvl="8" w:tplc="9162EB90">
      <w:start w:val="1"/>
      <w:numFmt w:val="bullet"/>
      <w:lvlText w:val="●"/>
      <w:lvlJc w:val="left"/>
      <w:pPr>
        <w:ind w:left="6480" w:hanging="360"/>
      </w:pPr>
    </w:lvl>
  </w:abstractNum>
  <w:num w:numId="1" w16cid:durableId="2058894649">
    <w:abstractNumId w:val="2"/>
    <w:lvlOverride w:ilvl="0">
      <w:startOverride w:val="1"/>
    </w:lvlOverride>
  </w:num>
  <w:num w:numId="2" w16cid:durableId="801652562">
    <w:abstractNumId w:val="0"/>
    <w:lvlOverride w:ilvl="0">
      <w:startOverride w:val="1"/>
    </w:lvlOverride>
  </w:num>
  <w:num w:numId="3" w16cid:durableId="186162918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691"/>
    <w:rsid w:val="00037F02"/>
    <w:rsid w:val="000F3D00"/>
    <w:rsid w:val="001524A6"/>
    <w:rsid w:val="001B7E06"/>
    <w:rsid w:val="00242E27"/>
    <w:rsid w:val="002A0F05"/>
    <w:rsid w:val="002B3804"/>
    <w:rsid w:val="002F2119"/>
    <w:rsid w:val="00336410"/>
    <w:rsid w:val="00380390"/>
    <w:rsid w:val="004151DD"/>
    <w:rsid w:val="00430A01"/>
    <w:rsid w:val="00484674"/>
    <w:rsid w:val="00496EFA"/>
    <w:rsid w:val="004B50D0"/>
    <w:rsid w:val="00557845"/>
    <w:rsid w:val="005F45D9"/>
    <w:rsid w:val="006776E5"/>
    <w:rsid w:val="00693E5F"/>
    <w:rsid w:val="007C28D8"/>
    <w:rsid w:val="008534B6"/>
    <w:rsid w:val="008856CA"/>
    <w:rsid w:val="008921B1"/>
    <w:rsid w:val="008E028A"/>
    <w:rsid w:val="00940839"/>
    <w:rsid w:val="00A21FCC"/>
    <w:rsid w:val="00A36951"/>
    <w:rsid w:val="00A640AD"/>
    <w:rsid w:val="00A75DBC"/>
    <w:rsid w:val="00AE04F0"/>
    <w:rsid w:val="00B13F51"/>
    <w:rsid w:val="00B6035D"/>
    <w:rsid w:val="00C22423"/>
    <w:rsid w:val="00C23F0A"/>
    <w:rsid w:val="00C50E62"/>
    <w:rsid w:val="00D307F9"/>
    <w:rsid w:val="00DE58D0"/>
    <w:rsid w:val="00E014A6"/>
    <w:rsid w:val="00E16691"/>
    <w:rsid w:val="00E62276"/>
    <w:rsid w:val="00E73B5C"/>
    <w:rsid w:val="00EC07DF"/>
    <w:rsid w:val="00EE3886"/>
    <w:rsid w:val="00F44E2B"/>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6C275C05"/>
  <w15:docId w15:val="{75D24920-1C7F-F946-B7E6-9C474C992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921B1"/>
    <w:pPr>
      <w:spacing w:before="480" w:after="480"/>
      <w:jc w:val="center"/>
      <w:outlineLvl w:val="0"/>
    </w:pPr>
    <w:rPr>
      <w:rFonts w:ascii="Times New Roman" w:hAnsi="Times New Roman"/>
      <w:b/>
      <w:color w:val="000000" w:themeColor="text1"/>
      <w:sz w:val="32"/>
      <w:szCs w:val="32"/>
    </w:rPr>
  </w:style>
  <w:style w:type="paragraph" w:styleId="Heading2">
    <w:name w:val="heading 2"/>
    <w:uiPriority w:val="9"/>
    <w:unhideWhenUsed/>
    <w:qFormat/>
    <w:rsid w:val="00A36951"/>
    <w:pPr>
      <w:spacing w:before="240" w:after="240"/>
      <w:outlineLvl w:val="1"/>
    </w:pPr>
    <w:rPr>
      <w:rFonts w:ascii="Times New Roman" w:hAnsi="Times New Roman"/>
      <w:b/>
      <w:color w:val="000000" w:themeColor="text1"/>
      <w:sz w:val="26"/>
      <w:szCs w:val="26"/>
    </w:rPr>
  </w:style>
  <w:style w:type="paragraph" w:styleId="Heading3">
    <w:name w:val="heading 3"/>
    <w:uiPriority w:val="9"/>
    <w:unhideWhenUsed/>
    <w:qFormat/>
    <w:rsid w:val="008921B1"/>
    <w:pPr>
      <w:spacing w:before="240" w:after="240"/>
      <w:outlineLvl w:val="2"/>
    </w:pPr>
    <w:rPr>
      <w:rFonts w:ascii="Times New Roman" w:hAnsi="Times New Roman"/>
      <w:b/>
      <w:color w:val="000000" w:themeColor="text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84674"/>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484674"/>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484674"/>
    <w:pPr>
      <w:ind w:left="440"/>
    </w:pPr>
    <w:rPr>
      <w:rFonts w:asciiTheme="minorHAnsi" w:hAnsiTheme="minorHAnsi" w:cstheme="minorHAnsi"/>
      <w:sz w:val="20"/>
      <w:szCs w:val="20"/>
    </w:rPr>
  </w:style>
  <w:style w:type="table" w:styleId="GridTable4">
    <w:name w:val="Grid Table 4"/>
    <w:basedOn w:val="TableNormal"/>
    <w:uiPriority w:val="49"/>
    <w:rsid w:val="00C23F0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A640AD"/>
    <w:pPr>
      <w:keepNext/>
      <w:keepLines/>
      <w:spacing w:after="0" w:line="276" w:lineRule="auto"/>
      <w:jc w:val="left"/>
      <w:outlineLvl w:val="9"/>
    </w:pPr>
    <w:rPr>
      <w:rFonts w:asciiTheme="majorHAnsi" w:eastAsiaTheme="majorEastAsia" w:hAnsiTheme="majorHAnsi" w:cstheme="majorBidi"/>
      <w:bCs/>
      <w:color w:val="2F5496" w:themeColor="accent1" w:themeShade="BF"/>
      <w:sz w:val="28"/>
      <w:szCs w:val="28"/>
      <w:lang w:val="en-US" w:eastAsia="en-US"/>
    </w:rPr>
  </w:style>
  <w:style w:type="paragraph" w:styleId="TOC4">
    <w:name w:val="toc 4"/>
    <w:basedOn w:val="Normal"/>
    <w:next w:val="Normal"/>
    <w:autoRedefine/>
    <w:uiPriority w:val="39"/>
    <w:semiHidden/>
    <w:unhideWhenUsed/>
    <w:rsid w:val="00A640AD"/>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640AD"/>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640AD"/>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640AD"/>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640AD"/>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640AD"/>
    <w:pPr>
      <w:ind w:left="1760"/>
    </w:pPr>
    <w:rPr>
      <w:rFonts w:asciiTheme="minorHAnsi" w:hAnsiTheme="minorHAnsi" w:cstheme="minorHAnsi"/>
      <w:sz w:val="20"/>
      <w:szCs w:val="20"/>
    </w:rPr>
  </w:style>
  <w:style w:type="paragraph" w:styleId="Footer">
    <w:name w:val="footer"/>
    <w:basedOn w:val="Normal"/>
    <w:link w:val="FooterChar"/>
    <w:uiPriority w:val="99"/>
    <w:unhideWhenUsed/>
    <w:rsid w:val="00EC07DF"/>
    <w:pPr>
      <w:tabs>
        <w:tab w:val="center" w:pos="4513"/>
        <w:tab w:val="right" w:pos="9026"/>
      </w:tabs>
    </w:pPr>
  </w:style>
  <w:style w:type="character" w:customStyle="1" w:styleId="FooterChar">
    <w:name w:val="Footer Char"/>
    <w:basedOn w:val="DefaultParagraphFont"/>
    <w:link w:val="Footer"/>
    <w:uiPriority w:val="99"/>
    <w:rsid w:val="00EC07DF"/>
  </w:style>
  <w:style w:type="character" w:styleId="PageNumber">
    <w:name w:val="page number"/>
    <w:basedOn w:val="DefaultParagraphFont"/>
    <w:uiPriority w:val="99"/>
    <w:semiHidden/>
    <w:unhideWhenUsed/>
    <w:rsid w:val="00EC07DF"/>
  </w:style>
  <w:style w:type="paragraph" w:styleId="Header">
    <w:name w:val="header"/>
    <w:basedOn w:val="Normal"/>
    <w:link w:val="HeaderChar"/>
    <w:uiPriority w:val="99"/>
    <w:unhideWhenUsed/>
    <w:rsid w:val="00EC07DF"/>
    <w:pPr>
      <w:tabs>
        <w:tab w:val="center" w:pos="4513"/>
        <w:tab w:val="right" w:pos="9026"/>
      </w:tabs>
    </w:pPr>
  </w:style>
  <w:style w:type="character" w:customStyle="1" w:styleId="HeaderChar">
    <w:name w:val="Header Char"/>
    <w:basedOn w:val="DefaultParagraphFont"/>
    <w:link w:val="Header"/>
    <w:uiPriority w:val="99"/>
    <w:rsid w:val="00EC0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28D1C-F3C4-E34A-BBED-F2649DD5C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15</Pages>
  <Words>2900</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Documentație proiect DevOps</vt:lpstr>
    </vt:vector>
  </TitlesOfParts>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proiect DevOps</dc:title>
  <dc:creator>Andrei-Alexandru Praf</dc:creator>
  <cp:lastModifiedBy>Andreea-Maria Mardare</cp:lastModifiedBy>
  <cp:revision>39</cp:revision>
  <dcterms:created xsi:type="dcterms:W3CDTF">2026-07-14T10:40:00Z</dcterms:created>
  <dcterms:modified xsi:type="dcterms:W3CDTF">2026-07-21T15:16:00Z</dcterms:modified>
</cp:coreProperties>
</file>