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B7E" w:rsidRPr="009350A7" w:rsidRDefault="00533B7E">
      <w:pPr>
        <w:rPr>
          <w:rFonts w:ascii="Verdana" w:hAnsi="Verdana"/>
          <w:b/>
          <w:color w:val="000000"/>
          <w:sz w:val="23"/>
          <w:szCs w:val="23"/>
          <w:shd w:val="clear" w:color="auto" w:fill="FFFFFF"/>
        </w:rPr>
      </w:pPr>
      <w:r w:rsidRPr="009350A7">
        <w:rPr>
          <w:rFonts w:ascii="Verdana" w:hAnsi="Verdana"/>
          <w:b/>
          <w:color w:val="000000"/>
          <w:sz w:val="23"/>
          <w:szCs w:val="23"/>
          <w:shd w:val="clear" w:color="auto" w:fill="FFFFFF"/>
        </w:rPr>
        <w:t xml:space="preserve">Behavioral Patterns </w:t>
      </w:r>
    </w:p>
    <w:p w:rsidR="009350A7" w:rsidRDefault="009350A7" w:rsidP="009350A7">
      <w:pPr>
        <w:rPr>
          <w:rFonts w:ascii="Verdana" w:hAnsi="Verdana"/>
          <w:color w:val="000000"/>
          <w:sz w:val="23"/>
          <w:szCs w:val="23"/>
          <w:shd w:val="clear" w:color="auto" w:fill="FFFFFF"/>
        </w:rPr>
      </w:pPr>
      <w:r>
        <w:rPr>
          <w:rFonts w:ascii="Verdana" w:hAnsi="Verdana"/>
          <w:color w:val="000000"/>
          <w:sz w:val="23"/>
          <w:szCs w:val="23"/>
          <w:shd w:val="clear" w:color="auto" w:fill="FFFFFF"/>
        </w:rPr>
        <w:t>Command pattern</w:t>
      </w:r>
      <w:r>
        <w:rPr>
          <w:rFonts w:ascii="Verdana" w:hAnsi="Verdana"/>
          <w:color w:val="000000"/>
          <w:sz w:val="23"/>
          <w:szCs w:val="23"/>
          <w:shd w:val="clear" w:color="auto" w:fill="FFFFFF"/>
        </w:rPr>
        <w:t xml:space="preserve"> -</w:t>
      </w:r>
      <w:bookmarkStart w:id="0" w:name="_GoBack"/>
      <w:bookmarkEnd w:id="0"/>
    </w:p>
    <w:p w:rsidR="000D6A8F" w:rsidRDefault="00533B7E">
      <w:pPr>
        <w:rPr>
          <w:rFonts w:ascii="Verdana" w:hAnsi="Verdana"/>
          <w:color w:val="000000"/>
          <w:sz w:val="23"/>
          <w:szCs w:val="23"/>
          <w:shd w:val="clear" w:color="auto" w:fill="FFFFFF"/>
        </w:rPr>
      </w:pPr>
      <w:r>
        <w:rPr>
          <w:rFonts w:ascii="Verdana" w:hAnsi="Verdana"/>
          <w:color w:val="000000"/>
          <w:sz w:val="23"/>
          <w:szCs w:val="23"/>
          <w:shd w:val="clear" w:color="auto" w:fill="FFFFFF"/>
        </w:rPr>
        <w:t>Command pattern is a data driven design pattern and falls under behavioral pattern category. A request is wrapped under an object as command and passed to invoker object. Invoker object looks for the appropriate object which can handle this command and passes the command to the corresponding object which executes the command.</w:t>
      </w:r>
    </w:p>
    <w:p w:rsidR="00533B7E" w:rsidRDefault="00533B7E">
      <w:r>
        <w:rPr>
          <w:noProof/>
        </w:rPr>
        <w:drawing>
          <wp:inline distT="0" distB="0" distL="0" distR="0" wp14:anchorId="59213F71" wp14:editId="0FC7299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sectPr w:rsidR="0053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B7E"/>
    <w:rsid w:val="000D6A8F"/>
    <w:rsid w:val="00533B7E"/>
    <w:rsid w:val="0093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ABE1"/>
  <w15:chartTrackingRefBased/>
  <w15:docId w15:val="{C63E71AA-171A-4EEF-8EBB-97244BD8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314</Characters>
  <Application>Microsoft Office Word</Application>
  <DocSecurity>0</DocSecurity>
  <Lines>2</Lines>
  <Paragraphs>1</Paragraphs>
  <ScaleCrop>false</ScaleCrop>
  <Company>Cognizant Technology Solutions</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Prafulla (Cognizant)</dc:creator>
  <cp:keywords/>
  <dc:description/>
  <cp:lastModifiedBy>Jadhav, Prafulla (Cognizant)</cp:lastModifiedBy>
  <cp:revision>2</cp:revision>
  <dcterms:created xsi:type="dcterms:W3CDTF">2018-02-14T09:11:00Z</dcterms:created>
  <dcterms:modified xsi:type="dcterms:W3CDTF">2018-02-14T09:12:00Z</dcterms:modified>
</cp:coreProperties>
</file>