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FD" w:rsidRDefault="00AF7141">
      <w:r>
        <w:t>JWT vs OAuth –</w:t>
      </w:r>
    </w:p>
    <w:p w:rsidR="00A011E7" w:rsidRDefault="00A011E7">
      <w:r>
        <w:t xml:space="preserve">JWT – </w:t>
      </w:r>
    </w:p>
    <w:p w:rsidR="00A011E7" w:rsidRDefault="00A011E7">
      <w:r>
        <w:t xml:space="preserve">- JSON Web Token </w:t>
      </w:r>
    </w:p>
    <w:p w:rsidR="00AF7141" w:rsidRDefault="00A011E7">
      <w:r>
        <w:t>– It is tokenization format.</w:t>
      </w:r>
    </w:p>
    <w:p w:rsidR="00A011E7" w:rsidRDefault="00A011E7">
      <w:r>
        <w:t>- Content is also wrapped as token</w:t>
      </w:r>
    </w:p>
    <w:p w:rsidR="00A011E7" w:rsidRDefault="00A011E7">
      <w:r>
        <w:t>- One of the most secured way</w:t>
      </w:r>
    </w:p>
    <w:p w:rsidR="00A011E7" w:rsidRDefault="00A011E7">
      <w:r>
        <w:t xml:space="preserve">- Split into 3 parts – </w:t>
      </w:r>
    </w:p>
    <w:p w:rsidR="00A011E7" w:rsidRDefault="00A011E7" w:rsidP="00A011E7">
      <w:pPr>
        <w:ind w:firstLine="720"/>
      </w:pPr>
      <w:r>
        <w:t>Header – Algorithm (Hashing 256) that we are using to encode our message and type = JWT</w:t>
      </w:r>
    </w:p>
    <w:p w:rsidR="00A011E7" w:rsidRDefault="00A011E7" w:rsidP="00A011E7">
      <w:pPr>
        <w:ind w:firstLine="720"/>
      </w:pPr>
      <w:r>
        <w:t xml:space="preserve">Payload – Real message </w:t>
      </w:r>
    </w:p>
    <w:p w:rsidR="00A011E7" w:rsidRDefault="00A011E7" w:rsidP="00A011E7">
      <w:pPr>
        <w:ind w:firstLine="720"/>
      </w:pPr>
      <w:r>
        <w:t>Signature - encoded header and payload; then merge that along with secret.</w:t>
      </w:r>
    </w:p>
    <w:p w:rsidR="00A011E7" w:rsidRDefault="00A011E7" w:rsidP="00A011E7">
      <w:pPr>
        <w:ind w:firstLine="720"/>
      </w:pPr>
      <w:r>
        <w:t>Real encoded, secure message looks like below (left side). Two dots (separating three parts).</w:t>
      </w:r>
    </w:p>
    <w:p w:rsidR="00A011E7" w:rsidRDefault="00A011E7">
      <w:r>
        <w:rPr>
          <w:noProof/>
        </w:rPr>
        <w:drawing>
          <wp:inline distT="0" distB="0" distL="0" distR="0" wp14:anchorId="7E5C69FB" wp14:editId="041EFBF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2F" w:rsidRDefault="00A011E7">
      <w:r>
        <w:t>-</w:t>
      </w:r>
      <w:r w:rsidR="00B31E2F">
        <w:t xml:space="preserve"> JWT is NOT</w:t>
      </w:r>
      <w:r>
        <w:t xml:space="preserve"> completely </w:t>
      </w:r>
      <w:r w:rsidR="00B31E2F">
        <w:t>secure because anyone can see this message which we are passing in header.</w:t>
      </w:r>
    </w:p>
    <w:p w:rsidR="00A011E7" w:rsidRDefault="00B31E2F">
      <w:r>
        <w:t xml:space="preserve">- It is just a way to ship packets from client to server. </w:t>
      </w:r>
    </w:p>
    <w:p w:rsidR="00B31E2F" w:rsidRDefault="00A011E7">
      <w:r w:rsidRPr="00B31E2F">
        <w:rPr>
          <w:b/>
        </w:rPr>
        <w:t>OAuth</w:t>
      </w:r>
      <w:r>
        <w:t xml:space="preserve"> – </w:t>
      </w:r>
    </w:p>
    <w:p w:rsidR="00A011E7" w:rsidRDefault="00B31E2F">
      <w:r>
        <w:t xml:space="preserve">- </w:t>
      </w:r>
      <w:r w:rsidR="00A011E7">
        <w:t>Every time a request is made, an access token (within its valid time) is sent to the service which both client and server knows.</w:t>
      </w:r>
    </w:p>
    <w:p w:rsidR="00B31E2F" w:rsidRDefault="00B31E2F">
      <w:r>
        <w:lastRenderedPageBreak/>
        <w:t xml:space="preserve">- It is a standard, a protocol for authorization. Used to communicate between 2 processes (client/ server) using authentication mechanism. </w:t>
      </w:r>
    </w:p>
    <w:p w:rsidR="00B31E2F" w:rsidRDefault="00B31E2F">
      <w:r>
        <w:t>- We then decide whether we are authorized to it (that resource).</w:t>
      </w:r>
    </w:p>
    <w:p w:rsidR="00B317FC" w:rsidRDefault="00B31E2F">
      <w:r>
        <w:t xml:space="preserve">- E.g. </w:t>
      </w:r>
      <w:r w:rsidR="00B317FC">
        <w:t>–</w:t>
      </w:r>
      <w:r>
        <w:t xml:space="preserve"> </w:t>
      </w:r>
      <w:r w:rsidR="00B317FC">
        <w:t xml:space="preserve">Google </w:t>
      </w:r>
      <w:proofErr w:type="spellStart"/>
      <w:r w:rsidR="00B317FC">
        <w:t>oauth</w:t>
      </w:r>
      <w:proofErr w:type="spellEnd"/>
      <w:r w:rsidR="00B317FC">
        <w:t xml:space="preserve"> (like android mobile). When you try installing any app from play store, it asks users whether you allow these permissions (to the people/ app) </w:t>
      </w:r>
      <w:r w:rsidR="009F589B">
        <w:t xml:space="preserve">to third party </w:t>
      </w:r>
      <w:r w:rsidR="00B317FC">
        <w:t xml:space="preserve">– that is what </w:t>
      </w:r>
      <w:proofErr w:type="spellStart"/>
      <w:r w:rsidR="00B317FC">
        <w:t>oauth</w:t>
      </w:r>
      <w:proofErr w:type="spellEnd"/>
      <w:r w:rsidR="00B317FC">
        <w:t xml:space="preserve"> is i.e. taking the end user consent to perform some operation.</w:t>
      </w:r>
    </w:p>
    <w:p w:rsidR="00B31E2F" w:rsidRDefault="00B317FC">
      <w:r>
        <w:t xml:space="preserve">One more example could be spending (deducting) some money on any website (like amazon) with </w:t>
      </w:r>
      <w:proofErr w:type="gramStart"/>
      <w:r>
        <w:t>users</w:t>
      </w:r>
      <w:proofErr w:type="gramEnd"/>
      <w:r>
        <w:t xml:space="preserve"> permission to deduct money from his bank account.</w:t>
      </w:r>
    </w:p>
    <w:p w:rsidR="009F589B" w:rsidRDefault="009F589B">
      <w:r>
        <w:t>- Authorization is easily achieved using OAuth.</w:t>
      </w:r>
    </w:p>
    <w:p w:rsidR="009F589B" w:rsidRDefault="009F589B">
      <w:r>
        <w:t xml:space="preserve">- Authentication is not needed for each request. Instead tokens (access tokens) are passed with </w:t>
      </w:r>
      <w:bookmarkStart w:id="0" w:name="_GoBack"/>
      <w:bookmarkEnd w:id="0"/>
      <w:r>
        <w:t>each request.</w:t>
      </w:r>
    </w:p>
    <w:p w:rsidR="00B317FC" w:rsidRDefault="00B317FC"/>
    <w:p w:rsidR="00B31E2F" w:rsidRDefault="00B31E2F"/>
    <w:p w:rsidR="00B31E2F" w:rsidRDefault="00B31E2F">
      <w:r>
        <w:rPr>
          <w:noProof/>
        </w:rPr>
        <w:drawing>
          <wp:inline distT="0" distB="0" distL="0" distR="0" wp14:anchorId="383EE4BB" wp14:editId="698B07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E7" w:rsidRDefault="00A011E7"/>
    <w:sectPr w:rsidR="00A0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41"/>
    <w:rsid w:val="006D0409"/>
    <w:rsid w:val="009F589B"/>
    <w:rsid w:val="00A011E7"/>
    <w:rsid w:val="00AF7141"/>
    <w:rsid w:val="00B317FC"/>
    <w:rsid w:val="00B31E2F"/>
    <w:rsid w:val="00E5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E2E"/>
  <w15:chartTrackingRefBased/>
  <w15:docId w15:val="{44D7DAFC-5FD0-429C-80FC-3AD8CD2E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4</cp:revision>
  <dcterms:created xsi:type="dcterms:W3CDTF">2018-03-14T13:12:00Z</dcterms:created>
  <dcterms:modified xsi:type="dcterms:W3CDTF">2018-03-14T13:31:00Z</dcterms:modified>
</cp:coreProperties>
</file>