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1A" w:rsidRPr="002F1106" w:rsidRDefault="002F1106">
      <w:pPr>
        <w:rPr>
          <w:sz w:val="24"/>
          <w:szCs w:val="24"/>
        </w:rPr>
      </w:pPr>
      <w:r w:rsidRPr="002F1106">
        <w:rPr>
          <w:sz w:val="24"/>
          <w:szCs w:val="24"/>
        </w:rPr>
        <w:drawing>
          <wp:inline distT="0" distB="0" distL="0" distR="0" wp14:anchorId="41AD7C1A" wp14:editId="2CC0C03D">
            <wp:extent cx="5019675" cy="2705100"/>
            <wp:effectExtent l="0" t="0" r="9525" b="0"/>
            <wp:docPr id="3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06" w:rsidRPr="002F1106" w:rsidRDefault="002F1106">
      <w:pPr>
        <w:rPr>
          <w:b/>
          <w:sz w:val="24"/>
          <w:szCs w:val="24"/>
        </w:rPr>
      </w:pPr>
    </w:p>
    <w:p w:rsidR="002F1106" w:rsidRPr="002F1106" w:rsidRDefault="002F1106">
      <w:pPr>
        <w:rPr>
          <w:b/>
          <w:sz w:val="24"/>
          <w:szCs w:val="24"/>
        </w:rPr>
      </w:pPr>
      <w:r w:rsidRPr="002F1106">
        <w:rPr>
          <w:b/>
          <w:sz w:val="24"/>
          <w:szCs w:val="24"/>
        </w:rPr>
        <w:t xml:space="preserve">NSPE Code of Conduct for </w:t>
      </w:r>
      <w:proofErr w:type="gramStart"/>
      <w:r w:rsidRPr="002F1106">
        <w:rPr>
          <w:b/>
          <w:sz w:val="24"/>
          <w:szCs w:val="24"/>
        </w:rPr>
        <w:t>Engineers(</w:t>
      </w:r>
      <w:proofErr w:type="gramEnd"/>
      <w:r w:rsidRPr="002F1106">
        <w:rPr>
          <w:b/>
          <w:sz w:val="24"/>
          <w:szCs w:val="24"/>
        </w:rPr>
        <w:t>2007)</w:t>
      </w:r>
    </w:p>
    <w:p w:rsidR="002F1106" w:rsidRPr="002F1106" w:rsidRDefault="002F1106">
      <w:pPr>
        <w:rPr>
          <w:sz w:val="24"/>
          <w:szCs w:val="24"/>
        </w:rPr>
      </w:pPr>
      <w:r w:rsidRPr="002F1106">
        <w:rPr>
          <w:sz w:val="24"/>
          <w:szCs w:val="24"/>
        </w:rPr>
        <w:drawing>
          <wp:inline distT="0" distB="0" distL="0" distR="0" wp14:anchorId="6E67299C" wp14:editId="4B41BB7E">
            <wp:extent cx="6193766" cy="113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2085" cy="1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06" w:rsidRPr="002F1106" w:rsidRDefault="002F1106">
      <w:pPr>
        <w:rPr>
          <w:b/>
          <w:sz w:val="24"/>
          <w:szCs w:val="24"/>
        </w:rPr>
      </w:pPr>
      <w:r w:rsidRPr="002F1106">
        <w:rPr>
          <w:b/>
          <w:sz w:val="24"/>
          <w:szCs w:val="24"/>
        </w:rPr>
        <w:t>What is Engineering Ethics?</w:t>
      </w:r>
    </w:p>
    <w:p w:rsidR="002F1106" w:rsidRPr="002F1106" w:rsidRDefault="002F1106" w:rsidP="002F11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106">
        <w:rPr>
          <w:sz w:val="24"/>
          <w:szCs w:val="24"/>
        </w:rPr>
        <w:t>It is the study of moral issues of individuals involved in Engineering</w:t>
      </w:r>
    </w:p>
    <w:p w:rsidR="002F1106" w:rsidRPr="002F1106" w:rsidRDefault="002F1106" w:rsidP="002F11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106">
        <w:rPr>
          <w:sz w:val="24"/>
          <w:szCs w:val="24"/>
        </w:rPr>
        <w:t>It is the study of moral conduct, character and policies of people involved in technological activates</w:t>
      </w:r>
    </w:p>
    <w:p w:rsidR="002F1106" w:rsidRDefault="002F1106" w:rsidP="002F1106">
      <w:pPr>
        <w:rPr>
          <w:b/>
          <w:sz w:val="24"/>
          <w:szCs w:val="24"/>
        </w:rPr>
      </w:pPr>
      <w:r w:rsidRPr="002F1106">
        <w:rPr>
          <w:b/>
          <w:sz w:val="24"/>
          <w:szCs w:val="24"/>
        </w:rPr>
        <w:t>Situations where ethical issues can arise</w:t>
      </w:r>
    </w:p>
    <w:p w:rsidR="002F1106" w:rsidRPr="002F1106" w:rsidRDefault="002F1106" w:rsidP="002F11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1106">
        <w:rPr>
          <w:sz w:val="24"/>
          <w:szCs w:val="24"/>
        </w:rPr>
        <w:t>Design, Testing, Manufacturing</w:t>
      </w:r>
    </w:p>
    <w:p w:rsidR="002F1106" w:rsidRPr="002F1106" w:rsidRDefault="002F1106" w:rsidP="002F11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1106">
        <w:rPr>
          <w:sz w:val="24"/>
          <w:szCs w:val="24"/>
        </w:rPr>
        <w:t>Supervision and Project Teams: Project Timelines and Budgets</w:t>
      </w:r>
    </w:p>
    <w:p w:rsidR="002F1106" w:rsidRDefault="002F1106" w:rsidP="002F11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1106">
        <w:rPr>
          <w:sz w:val="24"/>
          <w:szCs w:val="24"/>
        </w:rPr>
        <w:t>Products: Unsafe or Less Useful products, Harmful effects to the society</w:t>
      </w:r>
    </w:p>
    <w:p w:rsidR="002F1106" w:rsidRDefault="002F1106" w:rsidP="002F11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fields where ethics is important</w:t>
      </w:r>
    </w:p>
    <w:p w:rsidR="002F1106" w:rsidRDefault="002F1106" w:rsidP="002F1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Medical Ethics</w:t>
      </w:r>
    </w:p>
    <w:p w:rsidR="002F1106" w:rsidRDefault="002F1106" w:rsidP="002F1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Business Ethics</w:t>
      </w:r>
    </w:p>
    <w:p w:rsidR="002F1106" w:rsidRDefault="002F1106" w:rsidP="002F11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Legal Ethics</w:t>
      </w:r>
    </w:p>
    <w:p w:rsidR="002F1106" w:rsidRPr="002F1106" w:rsidRDefault="002F1106" w:rsidP="002F1106">
      <w:pPr>
        <w:rPr>
          <w:b/>
          <w:sz w:val="24"/>
          <w:szCs w:val="24"/>
        </w:rPr>
      </w:pPr>
      <w:r w:rsidRPr="002F1106">
        <w:rPr>
          <w:b/>
          <w:sz w:val="24"/>
          <w:szCs w:val="24"/>
        </w:rPr>
        <w:t>Profession and Professionalism</w:t>
      </w:r>
    </w:p>
    <w:p w:rsidR="002F1106" w:rsidRPr="002F1106" w:rsidRDefault="002F1106" w:rsidP="002F1106">
      <w:pPr>
        <w:rPr>
          <w:sz w:val="24"/>
          <w:szCs w:val="24"/>
        </w:rPr>
      </w:pPr>
      <w:r w:rsidRPr="002F1106">
        <w:rPr>
          <w:sz w:val="24"/>
          <w:szCs w:val="24"/>
        </w:rPr>
        <w:t>Professions are the occupations that advanced study of a specialized body of knowledge, and undertake to ensure, or safeguard some aspects of others’ well</w:t>
      </w:r>
      <w:r>
        <w:rPr>
          <w:sz w:val="24"/>
          <w:szCs w:val="24"/>
        </w:rPr>
        <w:t>-</w:t>
      </w:r>
      <w:r w:rsidRPr="002F1106">
        <w:rPr>
          <w:sz w:val="24"/>
          <w:szCs w:val="24"/>
        </w:rPr>
        <w:t>being.</w:t>
      </w:r>
    </w:p>
    <w:p w:rsidR="002F1106" w:rsidRDefault="002F1106" w:rsidP="002F1106">
      <w:pPr>
        <w:rPr>
          <w:sz w:val="24"/>
          <w:szCs w:val="24"/>
        </w:rPr>
      </w:pPr>
      <w:r w:rsidRPr="002F1106">
        <w:rPr>
          <w:sz w:val="24"/>
          <w:szCs w:val="24"/>
        </w:rPr>
        <w:t xml:space="preserve">Professionalism involves </w:t>
      </w:r>
      <w:r w:rsidRPr="002F1106">
        <w:rPr>
          <w:b/>
          <w:bCs/>
          <w:sz w:val="24"/>
          <w:szCs w:val="24"/>
        </w:rPr>
        <w:t>consistently achieving high standards, both in the work you do and the way you behave</w:t>
      </w:r>
      <w:r w:rsidRPr="002F1106">
        <w:rPr>
          <w:sz w:val="24"/>
          <w:szCs w:val="24"/>
        </w:rPr>
        <w:t>. Being professional helps you to achieve high-quality results, while impressing and inspiring others</w:t>
      </w:r>
      <w:r>
        <w:rPr>
          <w:sz w:val="24"/>
          <w:szCs w:val="24"/>
        </w:rPr>
        <w:t>.</w:t>
      </w:r>
    </w:p>
    <w:p w:rsidR="001D09B1" w:rsidRDefault="001D09B1" w:rsidP="001D09B1">
      <w:pPr>
        <w:rPr>
          <w:sz w:val="24"/>
          <w:szCs w:val="24"/>
        </w:rPr>
      </w:pPr>
    </w:p>
    <w:p w:rsidR="001D09B1" w:rsidRDefault="001D09B1" w:rsidP="001D09B1">
      <w:pPr>
        <w:rPr>
          <w:sz w:val="24"/>
          <w:szCs w:val="24"/>
        </w:rPr>
      </w:pPr>
    </w:p>
    <w:p w:rsidR="001D09B1" w:rsidRDefault="001D09B1" w:rsidP="001D09B1">
      <w:pPr>
        <w:rPr>
          <w:sz w:val="24"/>
          <w:szCs w:val="24"/>
        </w:rPr>
      </w:pPr>
    </w:p>
    <w:p w:rsidR="001D09B1" w:rsidRDefault="001D09B1" w:rsidP="001D09B1">
      <w:pPr>
        <w:rPr>
          <w:sz w:val="24"/>
          <w:szCs w:val="24"/>
        </w:rPr>
      </w:pPr>
    </w:p>
    <w:p w:rsidR="00000000" w:rsidRPr="001D09B1" w:rsidRDefault="00C956F3" w:rsidP="001D09B1">
      <w:pPr>
        <w:rPr>
          <w:sz w:val="24"/>
          <w:szCs w:val="24"/>
        </w:rPr>
      </w:pPr>
      <w:r w:rsidRPr="001D09B1">
        <w:rPr>
          <w:sz w:val="24"/>
          <w:szCs w:val="24"/>
        </w:rPr>
        <w:lastRenderedPageBreak/>
        <w:t>C</w:t>
      </w:r>
      <w:r w:rsidRPr="001D09B1">
        <w:rPr>
          <w:sz w:val="24"/>
          <w:szCs w:val="24"/>
        </w:rPr>
        <w:t>haracteristics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of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a</w:t>
      </w:r>
      <w:r w:rsidRPr="001D09B1">
        <w:rPr>
          <w:sz w:val="24"/>
          <w:szCs w:val="24"/>
        </w:rPr>
        <w:t xml:space="preserve"> profession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are:</w:t>
      </w:r>
    </w:p>
    <w:p w:rsidR="00000000" w:rsidRPr="001D09B1" w:rsidRDefault="00C956F3" w:rsidP="001D09B1">
      <w:pPr>
        <w:ind w:left="720"/>
        <w:rPr>
          <w:sz w:val="24"/>
          <w:szCs w:val="24"/>
        </w:rPr>
      </w:pPr>
      <w:r w:rsidRPr="001D09B1">
        <w:rPr>
          <w:sz w:val="24"/>
          <w:szCs w:val="24"/>
        </w:rPr>
        <w:t>Advanced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expertise: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Requires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sophisticated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skills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and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theoretical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knowledge</w:t>
      </w:r>
      <w:r w:rsidRPr="001D09B1">
        <w:rPr>
          <w:sz w:val="24"/>
          <w:szCs w:val="24"/>
        </w:rPr>
        <w:t xml:space="preserve"> </w:t>
      </w:r>
    </w:p>
    <w:p w:rsidR="00000000" w:rsidRPr="001D09B1" w:rsidRDefault="001D09B1" w:rsidP="001D09B1">
      <w:pPr>
        <w:ind w:left="720"/>
        <w:rPr>
          <w:sz w:val="24"/>
          <w:szCs w:val="24"/>
        </w:rPr>
      </w:pPr>
      <w:r w:rsidRPr="001D09B1">
        <w:rPr>
          <w:sz w:val="24"/>
          <w:szCs w:val="24"/>
        </w:rPr>
        <w:t>Self-regulation</w:t>
      </w:r>
      <w:r w:rsidR="00C956F3" w:rsidRPr="001D09B1">
        <w:rPr>
          <w:sz w:val="24"/>
          <w:szCs w:val="24"/>
        </w:rPr>
        <w:t>:</w:t>
      </w:r>
      <w:r w:rsidR="00C956F3" w:rsidRPr="001D09B1">
        <w:rPr>
          <w:sz w:val="24"/>
          <w:szCs w:val="24"/>
        </w:rPr>
        <w:t xml:space="preserve">  </w:t>
      </w:r>
      <w:r w:rsidR="00C956F3" w:rsidRPr="001D09B1">
        <w:rPr>
          <w:sz w:val="24"/>
          <w:szCs w:val="24"/>
        </w:rPr>
        <w:t>Professional</w:t>
      </w:r>
      <w:r>
        <w:rPr>
          <w:sz w:val="24"/>
          <w:szCs w:val="24"/>
        </w:rPr>
        <w:t xml:space="preserve"> </w:t>
      </w:r>
      <w:r w:rsidR="00C956F3" w:rsidRPr="001D09B1">
        <w:rPr>
          <w:sz w:val="24"/>
          <w:szCs w:val="24"/>
        </w:rPr>
        <w:t>societies</w:t>
      </w:r>
      <w:r>
        <w:rPr>
          <w:sz w:val="24"/>
          <w:szCs w:val="24"/>
        </w:rPr>
        <w:t xml:space="preserve"> </w:t>
      </w:r>
      <w:proofErr w:type="gramStart"/>
      <w:r w:rsidR="00C956F3" w:rsidRPr="001D09B1">
        <w:rPr>
          <w:sz w:val="24"/>
          <w:szCs w:val="24"/>
        </w:rPr>
        <w:t>play</w:t>
      </w:r>
      <w:r w:rsidR="00C956F3" w:rsidRPr="001D09B1">
        <w:rPr>
          <w:sz w:val="24"/>
          <w:szCs w:val="24"/>
        </w:rPr>
        <w:t xml:space="preserve">  </w:t>
      </w:r>
      <w:r w:rsidR="00C956F3" w:rsidRPr="001D09B1">
        <w:rPr>
          <w:sz w:val="24"/>
          <w:szCs w:val="24"/>
        </w:rPr>
        <w:t>important</w:t>
      </w:r>
      <w:proofErr w:type="gramEnd"/>
      <w:r w:rsidR="00C956F3" w:rsidRPr="001D09B1">
        <w:rPr>
          <w:sz w:val="24"/>
          <w:szCs w:val="24"/>
        </w:rPr>
        <w:t xml:space="preserve">  </w:t>
      </w:r>
      <w:r w:rsidR="00C956F3" w:rsidRPr="001D09B1">
        <w:rPr>
          <w:sz w:val="24"/>
          <w:szCs w:val="24"/>
        </w:rPr>
        <w:t>role</w:t>
      </w:r>
      <w:r w:rsidR="00C956F3" w:rsidRPr="001D09B1">
        <w:rPr>
          <w:sz w:val="24"/>
          <w:szCs w:val="24"/>
        </w:rPr>
        <w:t xml:space="preserve">  </w:t>
      </w:r>
      <w:r w:rsidR="00C956F3" w:rsidRPr="001D09B1">
        <w:rPr>
          <w:sz w:val="24"/>
          <w:szCs w:val="24"/>
        </w:rPr>
        <w:t>in</w:t>
      </w:r>
      <w:r w:rsidR="00C956F3" w:rsidRPr="001D09B1">
        <w:rPr>
          <w:sz w:val="24"/>
          <w:szCs w:val="24"/>
        </w:rPr>
        <w:t xml:space="preserve">  </w:t>
      </w:r>
      <w:r w:rsidR="00C956F3" w:rsidRPr="001D09B1">
        <w:rPr>
          <w:sz w:val="24"/>
          <w:szCs w:val="24"/>
        </w:rPr>
        <w:t>setting</w:t>
      </w:r>
      <w:r w:rsidR="00C956F3" w:rsidRPr="001D09B1">
        <w:rPr>
          <w:sz w:val="24"/>
          <w:szCs w:val="24"/>
        </w:rPr>
        <w:t xml:space="preserve">  </w:t>
      </w:r>
      <w:r w:rsidR="00C956F3" w:rsidRPr="001D09B1">
        <w:rPr>
          <w:sz w:val="24"/>
          <w:szCs w:val="24"/>
        </w:rPr>
        <w:t>standards</w:t>
      </w:r>
      <w:r w:rsidR="00C956F3" w:rsidRPr="001D09B1">
        <w:rPr>
          <w:sz w:val="24"/>
          <w:szCs w:val="24"/>
        </w:rPr>
        <w:t xml:space="preserve">  </w:t>
      </w:r>
      <w:r w:rsidR="00C956F3" w:rsidRPr="001D09B1">
        <w:rPr>
          <w:sz w:val="24"/>
          <w:szCs w:val="24"/>
        </w:rPr>
        <w:t xml:space="preserve">for </w:t>
      </w:r>
      <w:r w:rsidR="00C956F3" w:rsidRPr="001D09B1">
        <w:rPr>
          <w:sz w:val="24"/>
          <w:szCs w:val="24"/>
        </w:rPr>
        <w:t>admission</w:t>
      </w:r>
      <w:r w:rsidR="00C956F3" w:rsidRPr="001D09B1">
        <w:rPr>
          <w:sz w:val="24"/>
          <w:szCs w:val="24"/>
        </w:rPr>
        <w:t xml:space="preserve"> </w:t>
      </w:r>
      <w:r w:rsidR="00C956F3" w:rsidRPr="001D09B1">
        <w:rPr>
          <w:sz w:val="24"/>
          <w:szCs w:val="24"/>
        </w:rPr>
        <w:t>to</w:t>
      </w:r>
      <w:r w:rsidR="00C956F3" w:rsidRPr="001D09B1">
        <w:rPr>
          <w:sz w:val="24"/>
          <w:szCs w:val="24"/>
        </w:rPr>
        <w:t xml:space="preserve"> </w:t>
      </w:r>
      <w:r>
        <w:rPr>
          <w:sz w:val="24"/>
          <w:szCs w:val="24"/>
        </w:rPr>
        <w:t>profession</w:t>
      </w:r>
    </w:p>
    <w:p w:rsidR="005A4B16" w:rsidRPr="001D09B1" w:rsidRDefault="00C956F3" w:rsidP="001D09B1">
      <w:pPr>
        <w:ind w:left="720"/>
        <w:rPr>
          <w:sz w:val="24"/>
          <w:szCs w:val="24"/>
        </w:rPr>
      </w:pPr>
      <w:r w:rsidRPr="001D09B1">
        <w:rPr>
          <w:sz w:val="24"/>
          <w:szCs w:val="24"/>
        </w:rPr>
        <w:t>Public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good: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Occupation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provides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some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important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public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good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by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concerted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efforts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 xml:space="preserve">to </w:t>
      </w:r>
      <w:r w:rsidRPr="001D09B1">
        <w:rPr>
          <w:sz w:val="24"/>
          <w:szCs w:val="24"/>
        </w:rPr>
        <w:t>maintain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ethical</w:t>
      </w:r>
      <w:r w:rsidRPr="001D09B1">
        <w:rPr>
          <w:sz w:val="24"/>
          <w:szCs w:val="24"/>
        </w:rPr>
        <w:t xml:space="preserve"> </w:t>
      </w:r>
      <w:r w:rsidRPr="001D09B1">
        <w:rPr>
          <w:sz w:val="24"/>
          <w:szCs w:val="24"/>
        </w:rPr>
        <w:t>standards.</w:t>
      </w:r>
    </w:p>
    <w:p w:rsidR="00000000" w:rsidRPr="005A4B16" w:rsidRDefault="002F1106" w:rsidP="005A4B16">
      <w:pPr>
        <w:rPr>
          <w:sz w:val="24"/>
          <w:szCs w:val="24"/>
        </w:rPr>
      </w:pPr>
      <w:r w:rsidRPr="002F1106">
        <w:rPr>
          <w:b/>
          <w:sz w:val="24"/>
          <w:szCs w:val="24"/>
        </w:rPr>
        <w:t>Morals:</w:t>
      </w:r>
      <w:r>
        <w:rPr>
          <w:sz w:val="24"/>
          <w:szCs w:val="24"/>
        </w:rPr>
        <w:t xml:space="preserve"> </w:t>
      </w:r>
      <w:r w:rsidR="005A4B16">
        <w:rPr>
          <w:sz w:val="24"/>
          <w:szCs w:val="24"/>
        </w:rPr>
        <w:t xml:space="preserve">It refers to the principles of Right and Wrong. </w:t>
      </w:r>
      <w:r w:rsidR="005A4B16" w:rsidRPr="005A4B16">
        <w:rPr>
          <w:sz w:val="24"/>
          <w:szCs w:val="24"/>
        </w:rPr>
        <w:t xml:space="preserve">They were edited, changed or modified or evolved to suit the geography of </w:t>
      </w:r>
      <w:r w:rsidR="005A4B16">
        <w:rPr>
          <w:sz w:val="24"/>
          <w:szCs w:val="24"/>
        </w:rPr>
        <w:t>the region in accordance with the</w:t>
      </w:r>
      <w:r w:rsidR="005A4B16" w:rsidRPr="005A4B16">
        <w:rPr>
          <w:sz w:val="24"/>
          <w:szCs w:val="24"/>
        </w:rPr>
        <w:t xml:space="preserve"> rulers</w:t>
      </w:r>
      <w:r w:rsidR="005A4B16">
        <w:rPr>
          <w:sz w:val="24"/>
          <w:szCs w:val="24"/>
        </w:rPr>
        <w:t xml:space="preserve"> in that time. </w:t>
      </w:r>
      <w:r w:rsidR="00C956F3" w:rsidRPr="005A4B16">
        <w:rPr>
          <w:sz w:val="24"/>
          <w:szCs w:val="24"/>
        </w:rPr>
        <w:t>Morality</w:t>
      </w:r>
      <w:r w:rsidR="00C956F3" w:rsidRPr="005A4B16">
        <w:rPr>
          <w:sz w:val="24"/>
          <w:szCs w:val="24"/>
        </w:rPr>
        <w:t xml:space="preserve"> </w:t>
      </w:r>
      <w:r w:rsidR="00C956F3" w:rsidRPr="005A4B16">
        <w:rPr>
          <w:sz w:val="24"/>
          <w:szCs w:val="24"/>
        </w:rPr>
        <w:t>is</w:t>
      </w:r>
      <w:r w:rsidR="00C956F3" w:rsidRPr="005A4B16">
        <w:rPr>
          <w:sz w:val="24"/>
          <w:szCs w:val="24"/>
        </w:rPr>
        <w:t xml:space="preserve"> </w:t>
      </w:r>
      <w:r w:rsidR="00C956F3" w:rsidRPr="005A4B16">
        <w:rPr>
          <w:sz w:val="24"/>
          <w:szCs w:val="24"/>
        </w:rPr>
        <w:t>concerned</w:t>
      </w:r>
      <w:r w:rsidR="00C956F3" w:rsidRPr="005A4B16">
        <w:rPr>
          <w:sz w:val="24"/>
          <w:szCs w:val="24"/>
        </w:rPr>
        <w:t xml:space="preserve"> </w:t>
      </w:r>
      <w:r w:rsidR="00C956F3" w:rsidRPr="005A4B16">
        <w:rPr>
          <w:sz w:val="24"/>
          <w:szCs w:val="24"/>
        </w:rPr>
        <w:t>with</w:t>
      </w:r>
      <w:r w:rsidR="00C956F3" w:rsidRPr="005A4B16">
        <w:rPr>
          <w:sz w:val="24"/>
          <w:szCs w:val="24"/>
        </w:rPr>
        <w:t xml:space="preserve"> </w:t>
      </w:r>
      <w:r w:rsidR="00C956F3" w:rsidRPr="005A4B16">
        <w:rPr>
          <w:sz w:val="24"/>
          <w:szCs w:val="24"/>
        </w:rPr>
        <w:t>principles</w:t>
      </w:r>
      <w:r w:rsidR="00C956F3" w:rsidRPr="005A4B16">
        <w:rPr>
          <w:sz w:val="24"/>
          <w:szCs w:val="24"/>
        </w:rPr>
        <w:t xml:space="preserve"> </w:t>
      </w:r>
      <w:r w:rsidR="00C956F3" w:rsidRPr="005A4B16">
        <w:rPr>
          <w:sz w:val="24"/>
          <w:szCs w:val="24"/>
        </w:rPr>
        <w:t>and</w:t>
      </w:r>
      <w:r w:rsidR="00C956F3" w:rsidRPr="005A4B16">
        <w:rPr>
          <w:sz w:val="24"/>
          <w:szCs w:val="24"/>
        </w:rPr>
        <w:t xml:space="preserve"> </w:t>
      </w:r>
      <w:r w:rsidR="00C956F3" w:rsidRPr="005A4B16">
        <w:rPr>
          <w:sz w:val="24"/>
          <w:szCs w:val="24"/>
        </w:rPr>
        <w:t>practices</w:t>
      </w:r>
      <w:r w:rsidR="00C956F3" w:rsidRPr="005A4B16">
        <w:rPr>
          <w:sz w:val="24"/>
          <w:szCs w:val="24"/>
        </w:rPr>
        <w:t xml:space="preserve"> </w:t>
      </w:r>
      <w:r w:rsidR="00C956F3" w:rsidRPr="005A4B16">
        <w:rPr>
          <w:sz w:val="24"/>
          <w:szCs w:val="24"/>
        </w:rPr>
        <w:t>of</w:t>
      </w:r>
      <w:r w:rsidR="00C956F3" w:rsidRPr="005A4B16">
        <w:rPr>
          <w:sz w:val="24"/>
          <w:szCs w:val="24"/>
        </w:rPr>
        <w:t xml:space="preserve"> </w:t>
      </w:r>
      <w:r w:rsidR="00C956F3" w:rsidRPr="005A4B16">
        <w:rPr>
          <w:sz w:val="24"/>
          <w:szCs w:val="24"/>
        </w:rPr>
        <w:t>morals</w:t>
      </w:r>
      <w:r w:rsidR="00C956F3" w:rsidRPr="005A4B16">
        <w:rPr>
          <w:sz w:val="24"/>
          <w:szCs w:val="24"/>
        </w:rPr>
        <w:t xml:space="preserve"> </w:t>
      </w:r>
      <w:r w:rsidR="00C956F3" w:rsidRPr="005A4B16">
        <w:rPr>
          <w:sz w:val="24"/>
          <w:szCs w:val="24"/>
        </w:rPr>
        <w:t>such</w:t>
      </w:r>
      <w:r w:rsidR="00C956F3" w:rsidRPr="005A4B16">
        <w:rPr>
          <w:sz w:val="24"/>
          <w:szCs w:val="24"/>
        </w:rPr>
        <w:t xml:space="preserve"> </w:t>
      </w:r>
      <w:r w:rsidR="00C956F3" w:rsidRPr="005A4B16">
        <w:rPr>
          <w:sz w:val="24"/>
          <w:szCs w:val="24"/>
        </w:rPr>
        <w:t>as:</w:t>
      </w:r>
    </w:p>
    <w:p w:rsidR="00000000" w:rsidRPr="005A4B16" w:rsidRDefault="00C956F3" w:rsidP="005A4B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4B16">
        <w:rPr>
          <w:sz w:val="24"/>
          <w:szCs w:val="24"/>
        </w:rPr>
        <w:t>What</w:t>
      </w:r>
      <w:r w:rsidRPr="005A4B16">
        <w:rPr>
          <w:sz w:val="24"/>
          <w:szCs w:val="24"/>
        </w:rPr>
        <w:t xml:space="preserve"> </w:t>
      </w:r>
      <w:r w:rsidR="005A4B16">
        <w:rPr>
          <w:sz w:val="24"/>
          <w:szCs w:val="24"/>
        </w:rPr>
        <w:t>should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or</w:t>
      </w:r>
      <w:r w:rsidRPr="005A4B16">
        <w:rPr>
          <w:sz w:val="24"/>
          <w:szCs w:val="24"/>
        </w:rPr>
        <w:t xml:space="preserve"> </w:t>
      </w:r>
      <w:r w:rsidR="005A4B16">
        <w:rPr>
          <w:sz w:val="24"/>
          <w:szCs w:val="24"/>
        </w:rPr>
        <w:t>should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not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to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be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done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in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a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given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situation?</w:t>
      </w:r>
    </w:p>
    <w:p w:rsidR="00000000" w:rsidRPr="005A4B16" w:rsidRDefault="00C956F3" w:rsidP="005A4B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4B16">
        <w:rPr>
          <w:sz w:val="24"/>
          <w:szCs w:val="24"/>
        </w:rPr>
        <w:t>What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is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right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or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wrong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about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the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handling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of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a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situation?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and</w:t>
      </w:r>
    </w:p>
    <w:p w:rsidR="005A4B16" w:rsidRPr="005A4B16" w:rsidRDefault="00C956F3" w:rsidP="005A4B1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4B16">
        <w:rPr>
          <w:sz w:val="24"/>
          <w:szCs w:val="24"/>
        </w:rPr>
        <w:t>What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is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good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or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bad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about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the</w:t>
      </w:r>
      <w:r w:rsidRPr="005A4B16">
        <w:rPr>
          <w:sz w:val="24"/>
          <w:szCs w:val="24"/>
        </w:rPr>
        <w:t xml:space="preserve"> </w:t>
      </w:r>
      <w:r w:rsidR="005A4B16">
        <w:rPr>
          <w:sz w:val="24"/>
          <w:szCs w:val="24"/>
        </w:rPr>
        <w:t xml:space="preserve">people or </w:t>
      </w:r>
      <w:r w:rsidRPr="005A4B16">
        <w:rPr>
          <w:sz w:val="24"/>
          <w:szCs w:val="24"/>
        </w:rPr>
        <w:t>policies</w:t>
      </w:r>
      <w:r w:rsidRPr="005A4B16">
        <w:rPr>
          <w:sz w:val="24"/>
          <w:szCs w:val="24"/>
        </w:rPr>
        <w:t xml:space="preserve"> </w:t>
      </w:r>
      <w:r w:rsidRPr="005A4B16">
        <w:rPr>
          <w:sz w:val="24"/>
          <w:szCs w:val="24"/>
        </w:rPr>
        <w:t>involved?</w:t>
      </w:r>
    </w:p>
    <w:p w:rsidR="005A4B16" w:rsidRDefault="005A4B16" w:rsidP="002F1106">
      <w:pPr>
        <w:rPr>
          <w:sz w:val="24"/>
          <w:szCs w:val="24"/>
        </w:rPr>
      </w:pPr>
      <w:r w:rsidRPr="005A4B16">
        <w:rPr>
          <w:b/>
          <w:sz w:val="24"/>
          <w:szCs w:val="24"/>
        </w:rPr>
        <w:t>Values</w:t>
      </w:r>
      <w:r>
        <w:rPr>
          <w:sz w:val="24"/>
          <w:szCs w:val="24"/>
        </w:rPr>
        <w:t xml:space="preserve">: It is a </w:t>
      </w:r>
      <w:r w:rsidRPr="005A4B16">
        <w:rPr>
          <w:sz w:val="24"/>
          <w:szCs w:val="24"/>
        </w:rPr>
        <w:t>principle that promotes well-being or prevents harm</w:t>
      </w:r>
      <w:r>
        <w:rPr>
          <w:sz w:val="24"/>
          <w:szCs w:val="24"/>
        </w:rPr>
        <w:t xml:space="preserve">. </w:t>
      </w:r>
      <w:r w:rsidRPr="005A4B16">
        <w:rPr>
          <w:b/>
          <w:sz w:val="24"/>
          <w:szCs w:val="24"/>
        </w:rPr>
        <w:t>Personal values</w:t>
      </w:r>
      <w:r w:rsidRPr="005A4B16">
        <w:rPr>
          <w:sz w:val="24"/>
          <w:szCs w:val="24"/>
        </w:rPr>
        <w:t xml:space="preserve"> are defined </w:t>
      </w:r>
      <w:r>
        <w:rPr>
          <w:sz w:val="24"/>
          <w:szCs w:val="24"/>
        </w:rPr>
        <w:t xml:space="preserve">as the </w:t>
      </w:r>
      <w:r>
        <w:rPr>
          <w:b/>
          <w:sz w:val="24"/>
          <w:szCs w:val="24"/>
        </w:rPr>
        <w:t>e</w:t>
      </w:r>
      <w:r w:rsidRPr="005A4B16">
        <w:rPr>
          <w:b/>
          <w:sz w:val="24"/>
          <w:szCs w:val="24"/>
        </w:rPr>
        <w:t>motional beliefs</w:t>
      </w:r>
      <w:r w:rsidRPr="005A4B16">
        <w:rPr>
          <w:sz w:val="24"/>
          <w:szCs w:val="24"/>
        </w:rPr>
        <w:t xml:space="preserve"> in principles important </w:t>
      </w:r>
      <w:r>
        <w:rPr>
          <w:sz w:val="24"/>
          <w:szCs w:val="24"/>
        </w:rPr>
        <w:t>for an</w:t>
      </w:r>
      <w:r w:rsidRPr="005A4B16">
        <w:rPr>
          <w:sz w:val="24"/>
          <w:szCs w:val="24"/>
        </w:rPr>
        <w:t xml:space="preserve"> individual.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People have gone to great heights for showing their beliefs including wars and sacrificing their own life. </w:t>
      </w:r>
    </w:p>
    <w:p w:rsidR="005A4B16" w:rsidRDefault="005A4B16" w:rsidP="002F1106">
      <w:pPr>
        <w:rPr>
          <w:sz w:val="24"/>
          <w:szCs w:val="24"/>
        </w:rPr>
      </w:pPr>
      <w:r>
        <w:rPr>
          <w:sz w:val="24"/>
          <w:szCs w:val="24"/>
        </w:rPr>
        <w:t>The 5 core human values involve:</w:t>
      </w:r>
    </w:p>
    <w:p w:rsidR="005A4B16" w:rsidRPr="005A4B16" w:rsidRDefault="005A4B16" w:rsidP="005A4B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Right conduct</w:t>
      </w:r>
    </w:p>
    <w:p w:rsidR="005A4B16" w:rsidRPr="005A4B16" w:rsidRDefault="005A4B16" w:rsidP="005A4B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Peace</w:t>
      </w:r>
    </w:p>
    <w:p w:rsidR="005A4B16" w:rsidRPr="005A4B16" w:rsidRDefault="005A4B16" w:rsidP="005A4B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Truth</w:t>
      </w:r>
    </w:p>
    <w:p w:rsidR="005A4B16" w:rsidRPr="005A4B16" w:rsidRDefault="005A4B16" w:rsidP="005A4B1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4B16">
        <w:rPr>
          <w:sz w:val="24"/>
          <w:szCs w:val="24"/>
        </w:rPr>
        <w:t>Love</w:t>
      </w:r>
    </w:p>
    <w:p w:rsidR="005A4B16" w:rsidRDefault="005A4B16" w:rsidP="005A4B1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Nonviolence</w:t>
      </w:r>
    </w:p>
    <w:p w:rsidR="005A4B16" w:rsidRDefault="00053F60" w:rsidP="005A4B16">
      <w:pPr>
        <w:rPr>
          <w:sz w:val="24"/>
          <w:szCs w:val="24"/>
        </w:rPr>
      </w:pPr>
      <w:r>
        <w:rPr>
          <w:sz w:val="24"/>
          <w:szCs w:val="24"/>
        </w:rPr>
        <w:t>Values related to Right Conduct involve:</w:t>
      </w:r>
    </w:p>
    <w:p w:rsidR="00053F60" w:rsidRDefault="00053F60" w:rsidP="00053F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Self-Help skills: Care of diet, hygiene</w:t>
      </w:r>
    </w:p>
    <w:p w:rsidR="00053F60" w:rsidRDefault="00053F60" w:rsidP="00053F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Social Skills: Good behaviour, good manners</w:t>
      </w:r>
    </w:p>
    <w:p w:rsidR="00053F60" w:rsidRDefault="00053F60" w:rsidP="00053F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Ethical Skills: Duty, taking initiatives, punctuality</w:t>
      </w:r>
    </w:p>
    <w:p w:rsidR="00053F60" w:rsidRDefault="00053F60" w:rsidP="00053F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Values related to Peace: Calmness, Concentration, Contentment, Equality</w:t>
      </w:r>
    </w:p>
    <w:p w:rsidR="00053F60" w:rsidRDefault="00053F60" w:rsidP="00053F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Values related to Truth: Fairness, Honesty</w:t>
      </w:r>
    </w:p>
    <w:p w:rsidR="00053F60" w:rsidRDefault="00053F60" w:rsidP="00053F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Values related to Love: Care, Compassion</w:t>
      </w:r>
    </w:p>
    <w:p w:rsidR="00053F60" w:rsidRDefault="00053F60" w:rsidP="00053F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Values related to Non-Violence:</w:t>
      </w:r>
    </w:p>
    <w:p w:rsidR="00053F60" w:rsidRDefault="00053F60" w:rsidP="00053F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Psychological: Compassion, Forgiveness</w:t>
      </w:r>
    </w:p>
    <w:p w:rsidR="00053F60" w:rsidRDefault="00053F60" w:rsidP="00053F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Social: Appreciation of other cultures, Care of environment</w:t>
      </w:r>
    </w:p>
    <w:p w:rsidR="00053F60" w:rsidRDefault="00053F60" w:rsidP="00053F60">
      <w:pPr>
        <w:rPr>
          <w:sz w:val="24"/>
          <w:szCs w:val="24"/>
        </w:rPr>
      </w:pPr>
      <w:r>
        <w:rPr>
          <w:sz w:val="24"/>
          <w:szCs w:val="24"/>
        </w:rPr>
        <w:t xml:space="preserve">Types of Values: </w:t>
      </w:r>
    </w:p>
    <w:p w:rsidR="00053F60" w:rsidRDefault="00053F60" w:rsidP="00053F6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053F60">
        <w:rPr>
          <w:sz w:val="24"/>
          <w:szCs w:val="24"/>
        </w:rPr>
        <w:t>erseverance</w:t>
      </w:r>
      <w:r>
        <w:rPr>
          <w:sz w:val="24"/>
          <w:szCs w:val="24"/>
        </w:rPr>
        <w:t>: It</w:t>
      </w:r>
      <w:r w:rsidRPr="00053F60">
        <w:rPr>
          <w:sz w:val="24"/>
          <w:szCs w:val="24"/>
        </w:rPr>
        <w:t xml:space="preserve"> is defined</w:t>
      </w:r>
      <w:r>
        <w:rPr>
          <w:sz w:val="24"/>
          <w:szCs w:val="24"/>
        </w:rPr>
        <w:t xml:space="preserve"> </w:t>
      </w:r>
      <w:r w:rsidRPr="00053F60">
        <w:rPr>
          <w:sz w:val="24"/>
          <w:szCs w:val="24"/>
        </w:rPr>
        <w:t>as</w:t>
      </w:r>
      <w:r>
        <w:rPr>
          <w:sz w:val="24"/>
          <w:szCs w:val="24"/>
        </w:rPr>
        <w:t xml:space="preserve"> persistence, </w:t>
      </w:r>
      <w:r w:rsidRPr="00053F60">
        <w:rPr>
          <w:sz w:val="24"/>
          <w:szCs w:val="24"/>
        </w:rPr>
        <w:t>determination</w:t>
      </w:r>
      <w:r>
        <w:rPr>
          <w:sz w:val="24"/>
          <w:szCs w:val="24"/>
        </w:rPr>
        <w:t xml:space="preserve"> or commitment. It builds a character</w:t>
      </w:r>
    </w:p>
    <w:p w:rsidR="00053F60" w:rsidRDefault="00053F60" w:rsidP="00053F6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Accuracy: It means freedom from mistakes and ensuring exactness. </w:t>
      </w:r>
      <w:r w:rsidRPr="00053F60">
        <w:rPr>
          <w:sz w:val="24"/>
          <w:szCs w:val="24"/>
        </w:rPr>
        <w:t xml:space="preserve">Accuracy includes telling the </w:t>
      </w:r>
      <w:r>
        <w:rPr>
          <w:sz w:val="24"/>
          <w:szCs w:val="24"/>
        </w:rPr>
        <w:t xml:space="preserve">truth and not </w:t>
      </w:r>
      <w:r w:rsidRPr="00053F60">
        <w:rPr>
          <w:sz w:val="24"/>
          <w:szCs w:val="24"/>
        </w:rPr>
        <w:t>exaggeratin</w:t>
      </w:r>
      <w:r>
        <w:rPr>
          <w:sz w:val="24"/>
          <w:szCs w:val="24"/>
        </w:rPr>
        <w:t>g</w:t>
      </w:r>
    </w:p>
    <w:p w:rsidR="00053F60" w:rsidRDefault="00053F60" w:rsidP="00053F6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053F60">
        <w:rPr>
          <w:sz w:val="24"/>
          <w:szCs w:val="24"/>
        </w:rPr>
        <w:t>iscernment</w:t>
      </w:r>
      <w:r>
        <w:rPr>
          <w:sz w:val="24"/>
          <w:szCs w:val="24"/>
        </w:rPr>
        <w:t>: It</w:t>
      </w:r>
      <w:r w:rsidRPr="00053F60">
        <w:rPr>
          <w:sz w:val="24"/>
          <w:szCs w:val="24"/>
        </w:rPr>
        <w:t xml:space="preserve"> means discrimination</w:t>
      </w:r>
      <w:r>
        <w:rPr>
          <w:sz w:val="24"/>
          <w:szCs w:val="24"/>
        </w:rPr>
        <w:t xml:space="preserve">. </w:t>
      </w:r>
      <w:r w:rsidRPr="00053F60">
        <w:rPr>
          <w:sz w:val="24"/>
          <w:szCs w:val="24"/>
        </w:rPr>
        <w:t xml:space="preserve">It stresses accuracy, especially </w:t>
      </w:r>
      <w:r>
        <w:rPr>
          <w:sz w:val="24"/>
          <w:szCs w:val="24"/>
        </w:rPr>
        <w:t xml:space="preserve">in </w:t>
      </w:r>
      <w:r w:rsidRPr="00053F60">
        <w:rPr>
          <w:sz w:val="24"/>
          <w:szCs w:val="24"/>
        </w:rPr>
        <w:t>reading character or motives</w:t>
      </w:r>
      <w:r>
        <w:rPr>
          <w:sz w:val="24"/>
          <w:szCs w:val="24"/>
        </w:rPr>
        <w:t xml:space="preserve">. </w:t>
      </w:r>
    </w:p>
    <w:p w:rsidR="00053F60" w:rsidRDefault="00053F60" w:rsidP="00053F60">
      <w:pPr>
        <w:rPr>
          <w:sz w:val="24"/>
          <w:szCs w:val="24"/>
        </w:rPr>
      </w:pPr>
      <w:r>
        <w:rPr>
          <w:sz w:val="24"/>
          <w:szCs w:val="24"/>
        </w:rPr>
        <w:t>Why do human values evolve?</w:t>
      </w:r>
    </w:p>
    <w:p w:rsidR="00053F60" w:rsidRPr="00053F60" w:rsidRDefault="00053F60" w:rsidP="00053F6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053F60">
        <w:rPr>
          <w:sz w:val="24"/>
          <w:szCs w:val="24"/>
        </w:rPr>
        <w:t>The impact of norms</w:t>
      </w:r>
      <w:r>
        <w:rPr>
          <w:sz w:val="24"/>
          <w:szCs w:val="24"/>
        </w:rPr>
        <w:t xml:space="preserve"> of the society</w:t>
      </w:r>
    </w:p>
    <w:p w:rsidR="00053F60" w:rsidRPr="001D09B1" w:rsidRDefault="00053F60" w:rsidP="001D09B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053F60">
        <w:rPr>
          <w:sz w:val="24"/>
          <w:szCs w:val="24"/>
        </w:rPr>
        <w:t>Dev</w:t>
      </w:r>
      <w:r>
        <w:rPr>
          <w:sz w:val="24"/>
          <w:szCs w:val="24"/>
        </w:rPr>
        <w:t>eloped or modified by one’s own choice</w:t>
      </w:r>
      <w:r w:rsidR="001D09B1">
        <w:rPr>
          <w:sz w:val="24"/>
          <w:szCs w:val="24"/>
        </w:rPr>
        <w:t xml:space="preserve"> for </w:t>
      </w:r>
      <w:r w:rsidRPr="001D09B1">
        <w:rPr>
          <w:sz w:val="24"/>
          <w:szCs w:val="24"/>
        </w:rPr>
        <w:t>fulfilling the needs.</w:t>
      </w:r>
    </w:p>
    <w:p w:rsidR="00053F60" w:rsidRPr="00053F60" w:rsidRDefault="00053F60" w:rsidP="00053F6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053F60">
        <w:rPr>
          <w:sz w:val="24"/>
          <w:szCs w:val="24"/>
        </w:rPr>
        <w:t xml:space="preserve">By the teachings and practice of </w:t>
      </w:r>
      <w:r w:rsidR="001D09B1">
        <w:rPr>
          <w:sz w:val="24"/>
          <w:szCs w:val="24"/>
        </w:rPr>
        <w:t>G</w:t>
      </w:r>
      <w:r w:rsidRPr="00053F60">
        <w:rPr>
          <w:sz w:val="24"/>
          <w:szCs w:val="24"/>
        </w:rPr>
        <w:t>urus</w:t>
      </w:r>
    </w:p>
    <w:p w:rsidR="005A4B16" w:rsidRDefault="001D09B1" w:rsidP="001D09B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If modified by the ruler or the government</w:t>
      </w:r>
    </w:p>
    <w:p w:rsidR="001D09B1" w:rsidRPr="001D09B1" w:rsidRDefault="001D09B1" w:rsidP="001D09B1">
      <w:pPr>
        <w:jc w:val="both"/>
        <w:rPr>
          <w:sz w:val="24"/>
          <w:szCs w:val="24"/>
        </w:rPr>
      </w:pPr>
    </w:p>
    <w:p w:rsidR="001D09B1" w:rsidRDefault="001D09B1" w:rsidP="001D09B1">
      <w:pPr>
        <w:rPr>
          <w:sz w:val="24"/>
          <w:szCs w:val="24"/>
        </w:rPr>
      </w:pPr>
      <w:r w:rsidRPr="001D09B1">
        <w:rPr>
          <w:sz w:val="24"/>
          <w:szCs w:val="24"/>
        </w:rPr>
        <w:drawing>
          <wp:inline distT="0" distB="0" distL="0" distR="0" wp14:anchorId="44F9D99B" wp14:editId="50477F00">
            <wp:extent cx="6049670" cy="2750185"/>
            <wp:effectExtent l="0" t="0" r="8255" b="0"/>
            <wp:docPr id="2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560" cy="28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1" w:rsidRDefault="001D09B1" w:rsidP="001D09B1">
      <w:pPr>
        <w:rPr>
          <w:b/>
          <w:sz w:val="24"/>
          <w:szCs w:val="24"/>
        </w:rPr>
      </w:pPr>
    </w:p>
    <w:p w:rsidR="001D09B1" w:rsidRPr="001D09B1" w:rsidRDefault="001D09B1" w:rsidP="001D09B1">
      <w:pPr>
        <w:rPr>
          <w:sz w:val="24"/>
          <w:szCs w:val="24"/>
        </w:rPr>
      </w:pPr>
      <w:r w:rsidRPr="002F1106">
        <w:rPr>
          <w:b/>
          <w:sz w:val="24"/>
          <w:szCs w:val="24"/>
        </w:rPr>
        <w:t>Ethics:</w:t>
      </w:r>
      <w:r>
        <w:rPr>
          <w:sz w:val="24"/>
          <w:szCs w:val="24"/>
        </w:rPr>
        <w:t xml:space="preserve"> A set of Moral principles guiding behaviour and action. Ethics is mainly used to set norms of </w:t>
      </w:r>
      <w:r w:rsidRPr="001D09B1">
        <w:rPr>
          <w:sz w:val="24"/>
          <w:szCs w:val="24"/>
        </w:rPr>
        <w:t xml:space="preserve">behaviour. </w:t>
      </w:r>
    </w:p>
    <w:p w:rsidR="001D09B1" w:rsidRPr="001D09B1" w:rsidRDefault="001D09B1" w:rsidP="001D09B1">
      <w:pPr>
        <w:rPr>
          <w:sz w:val="24"/>
          <w:szCs w:val="24"/>
        </w:rPr>
      </w:pPr>
      <w:r w:rsidRPr="001D09B1">
        <w:rPr>
          <w:sz w:val="24"/>
          <w:szCs w:val="24"/>
        </w:rPr>
        <w:t xml:space="preserve">Types of Ethics: </w:t>
      </w:r>
    </w:p>
    <w:p w:rsidR="001D09B1" w:rsidRDefault="001D09B1" w:rsidP="001D09B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09B1">
        <w:rPr>
          <w:sz w:val="24"/>
          <w:szCs w:val="24"/>
        </w:rPr>
        <w:t>Utilitarianism: It is defined as a balance between good and bad consequences of an action</w:t>
      </w:r>
    </w:p>
    <w:p w:rsidR="001D09B1" w:rsidRDefault="001D09B1" w:rsidP="001D09B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09B1">
        <w:rPr>
          <w:sz w:val="24"/>
          <w:szCs w:val="24"/>
        </w:rPr>
        <w:t>Duty ethics</w:t>
      </w:r>
      <w:r>
        <w:rPr>
          <w:sz w:val="24"/>
          <w:szCs w:val="24"/>
        </w:rPr>
        <w:t>: It involves performing certain duties</w:t>
      </w:r>
      <w:r w:rsidRPr="001D09B1">
        <w:rPr>
          <w:sz w:val="24"/>
          <w:szCs w:val="24"/>
        </w:rPr>
        <w:t xml:space="preserve"> (for example, the duty to treat others fairly or the duty not to injure others)</w:t>
      </w:r>
    </w:p>
    <w:p w:rsidR="001D09B1" w:rsidRDefault="001D09B1" w:rsidP="001D09B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09B1">
        <w:rPr>
          <w:sz w:val="24"/>
          <w:szCs w:val="24"/>
        </w:rPr>
        <w:t>Rights ethics emphasizes that we all have moral rights, and any action that violates these rights is ethically unacceptable.</w:t>
      </w:r>
    </w:p>
    <w:p w:rsidR="001D09B1" w:rsidRPr="001D09B1" w:rsidRDefault="001D09B1" w:rsidP="001D09B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1D09B1">
        <w:rPr>
          <w:sz w:val="24"/>
          <w:szCs w:val="24"/>
        </w:rPr>
        <w:t>irtue ethics regards actions as right that manifest</w:t>
      </w:r>
      <w:r>
        <w:rPr>
          <w:sz w:val="24"/>
          <w:szCs w:val="24"/>
        </w:rPr>
        <w:t>s</w:t>
      </w:r>
      <w:r w:rsidRPr="001D09B1">
        <w:rPr>
          <w:sz w:val="24"/>
          <w:szCs w:val="24"/>
        </w:rPr>
        <w:t xml:space="preserve"> good character traits</w:t>
      </w:r>
      <w:r>
        <w:rPr>
          <w:sz w:val="24"/>
          <w:szCs w:val="24"/>
        </w:rPr>
        <w:t xml:space="preserve"> or virtues.</w:t>
      </w:r>
    </w:p>
    <w:p w:rsidR="001D09B1" w:rsidRDefault="001D09B1" w:rsidP="001D09B1">
      <w:pPr>
        <w:rPr>
          <w:sz w:val="24"/>
          <w:szCs w:val="24"/>
        </w:rPr>
      </w:pPr>
      <w:r w:rsidRPr="002F1106">
        <w:rPr>
          <w:b/>
          <w:sz w:val="24"/>
          <w:szCs w:val="24"/>
        </w:rPr>
        <w:t>Law:</w:t>
      </w:r>
      <w:r>
        <w:rPr>
          <w:sz w:val="24"/>
          <w:szCs w:val="24"/>
        </w:rPr>
        <w:t xml:space="preserve"> Binding Codes of Conduct</w:t>
      </w:r>
    </w:p>
    <w:p w:rsidR="00000000" w:rsidRPr="00E07855" w:rsidRDefault="00C956F3" w:rsidP="00E07855">
      <w:pPr>
        <w:rPr>
          <w:sz w:val="24"/>
          <w:szCs w:val="24"/>
        </w:rPr>
      </w:pPr>
      <w:r w:rsidRPr="00E07855">
        <w:rPr>
          <w:b/>
          <w:sz w:val="24"/>
          <w:szCs w:val="24"/>
        </w:rPr>
        <w:t>Engineering</w:t>
      </w:r>
      <w:r w:rsidRPr="00E07855">
        <w:rPr>
          <w:b/>
          <w:sz w:val="24"/>
          <w:szCs w:val="24"/>
        </w:rPr>
        <w:t xml:space="preserve"> </w:t>
      </w:r>
      <w:r w:rsidRPr="00E07855">
        <w:rPr>
          <w:b/>
          <w:sz w:val="24"/>
          <w:szCs w:val="24"/>
        </w:rPr>
        <w:t>Ethics</w:t>
      </w:r>
      <w:r w:rsidR="00E07855">
        <w:rPr>
          <w:sz w:val="24"/>
          <w:szCs w:val="24"/>
        </w:rPr>
        <w:t>: It</w:t>
      </w:r>
      <w:r w:rsidRPr="00E07855">
        <w:rPr>
          <w:sz w:val="24"/>
          <w:szCs w:val="24"/>
        </w:rPr>
        <w:t xml:space="preserve"> </w:t>
      </w:r>
      <w:r w:rsidR="00E07855">
        <w:rPr>
          <w:sz w:val="24"/>
          <w:szCs w:val="24"/>
        </w:rPr>
        <w:t xml:space="preserve">is defined by the codes and standards of conduct endorsed by engineering </w:t>
      </w:r>
      <w:r w:rsidR="00E07855" w:rsidRPr="00E07855">
        <w:rPr>
          <w:sz w:val="24"/>
          <w:szCs w:val="24"/>
        </w:rPr>
        <w:t>societies with respect to the particular set of beliefs</w:t>
      </w:r>
      <w:r w:rsidR="00E07855">
        <w:rPr>
          <w:sz w:val="24"/>
          <w:szCs w:val="24"/>
        </w:rPr>
        <w:t xml:space="preserve">. It </w:t>
      </w:r>
      <w:r w:rsidRPr="00E07855">
        <w:rPr>
          <w:sz w:val="24"/>
          <w:szCs w:val="24"/>
        </w:rPr>
        <w:t>is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the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activity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and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discipline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aimed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at</w:t>
      </w:r>
      <w:r w:rsidR="00E07855">
        <w:rPr>
          <w:sz w:val="24"/>
          <w:szCs w:val="24"/>
        </w:rPr>
        <w:t>:</w:t>
      </w:r>
    </w:p>
    <w:p w:rsidR="00000000" w:rsidRPr="00E07855" w:rsidRDefault="00C956F3" w:rsidP="00E0785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07855">
        <w:rPr>
          <w:sz w:val="24"/>
          <w:szCs w:val="24"/>
        </w:rPr>
        <w:t>Understanding</w:t>
      </w:r>
      <w:r w:rsid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the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moral</w:t>
      </w:r>
      <w:r w:rsid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values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that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guide</w:t>
      </w:r>
      <w:r w:rsidR="00E07855">
        <w:rPr>
          <w:sz w:val="24"/>
          <w:szCs w:val="24"/>
        </w:rPr>
        <w:t>s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engineering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profession</w:t>
      </w:r>
    </w:p>
    <w:p w:rsidR="00000000" w:rsidRPr="00E07855" w:rsidRDefault="00C956F3" w:rsidP="00E0785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07855">
        <w:rPr>
          <w:sz w:val="24"/>
          <w:szCs w:val="24"/>
        </w:rPr>
        <w:t>Resolving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moral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issues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in</w:t>
      </w:r>
      <w:r w:rsidRPr="00E07855">
        <w:rPr>
          <w:sz w:val="24"/>
          <w:szCs w:val="24"/>
        </w:rPr>
        <w:t xml:space="preserve"> </w:t>
      </w:r>
      <w:r w:rsidR="00E07855">
        <w:rPr>
          <w:sz w:val="24"/>
          <w:szCs w:val="24"/>
        </w:rPr>
        <w:t>engineering</w:t>
      </w:r>
    </w:p>
    <w:p w:rsidR="00000000" w:rsidRDefault="00C956F3" w:rsidP="00E0785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07855">
        <w:rPr>
          <w:sz w:val="24"/>
          <w:szCs w:val="24"/>
        </w:rPr>
        <w:t>Justifying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the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moral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judgments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in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engineering.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It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deals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with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set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of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moral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 xml:space="preserve">problems </w:t>
      </w:r>
      <w:r w:rsidRPr="00E07855">
        <w:rPr>
          <w:sz w:val="24"/>
          <w:szCs w:val="24"/>
        </w:rPr>
        <w:t>and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issues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connected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with</w:t>
      </w:r>
      <w:r w:rsidRPr="00E07855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engineering.</w:t>
      </w:r>
    </w:p>
    <w:p w:rsidR="00E07855" w:rsidRPr="00C956F3" w:rsidRDefault="00E07855" w:rsidP="00E07855">
      <w:pPr>
        <w:rPr>
          <w:b/>
          <w:sz w:val="24"/>
          <w:szCs w:val="24"/>
        </w:rPr>
      </w:pPr>
      <w:r w:rsidRPr="00C956F3">
        <w:rPr>
          <w:b/>
          <w:sz w:val="24"/>
          <w:szCs w:val="24"/>
        </w:rPr>
        <w:t>Roles of Engineer:</w:t>
      </w:r>
    </w:p>
    <w:p w:rsidR="00E07855" w:rsidRDefault="00E07855" w:rsidP="00E0785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07855">
        <w:rPr>
          <w:sz w:val="24"/>
          <w:szCs w:val="24"/>
        </w:rPr>
        <w:t>Promotion of public good is the prima</w:t>
      </w:r>
      <w:bookmarkStart w:id="0" w:name="_GoBack"/>
      <w:bookmarkEnd w:id="0"/>
      <w:r w:rsidRPr="00E07855">
        <w:rPr>
          <w:sz w:val="24"/>
          <w:szCs w:val="24"/>
        </w:rPr>
        <w:t>ry concern of the professional engineers</w:t>
      </w:r>
      <w:r>
        <w:rPr>
          <w:sz w:val="24"/>
          <w:szCs w:val="24"/>
        </w:rPr>
        <w:t>.</w:t>
      </w:r>
    </w:p>
    <w:p w:rsidR="00E07855" w:rsidRDefault="00E07855" w:rsidP="00E0785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07855">
        <w:rPr>
          <w:sz w:val="24"/>
          <w:szCs w:val="24"/>
        </w:rPr>
        <w:t xml:space="preserve">Saviour: The engineer </w:t>
      </w:r>
      <w:r>
        <w:rPr>
          <w:sz w:val="24"/>
          <w:szCs w:val="24"/>
        </w:rPr>
        <w:t xml:space="preserve">acts </w:t>
      </w:r>
      <w:r w:rsidRPr="00E07855">
        <w:rPr>
          <w:sz w:val="24"/>
          <w:szCs w:val="24"/>
        </w:rPr>
        <w:t>as a saviour</w:t>
      </w:r>
      <w:r>
        <w:rPr>
          <w:sz w:val="24"/>
          <w:szCs w:val="24"/>
        </w:rPr>
        <w:t xml:space="preserve"> by saving</w:t>
      </w:r>
      <w:r w:rsidRPr="00E07855">
        <w:rPr>
          <w:sz w:val="24"/>
          <w:szCs w:val="24"/>
        </w:rPr>
        <w:t xml:space="preserve"> the society </w:t>
      </w:r>
      <w:r>
        <w:rPr>
          <w:sz w:val="24"/>
          <w:szCs w:val="24"/>
        </w:rPr>
        <w:t>from wastage and</w:t>
      </w:r>
      <w:r w:rsidRPr="00E078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inefficiency </w:t>
      </w:r>
      <w:r w:rsidRPr="00E07855">
        <w:rPr>
          <w:sz w:val="24"/>
          <w:szCs w:val="24"/>
        </w:rPr>
        <w:t xml:space="preserve">through </w:t>
      </w:r>
      <w:r>
        <w:rPr>
          <w:sz w:val="24"/>
          <w:szCs w:val="24"/>
        </w:rPr>
        <w:t xml:space="preserve">technological </w:t>
      </w:r>
      <w:r w:rsidRPr="00E07855">
        <w:rPr>
          <w:sz w:val="24"/>
          <w:szCs w:val="24"/>
        </w:rPr>
        <w:t>development</w:t>
      </w:r>
    </w:p>
    <w:p w:rsidR="00E07855" w:rsidRDefault="00E07855" w:rsidP="00E0785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07855">
        <w:rPr>
          <w:sz w:val="24"/>
          <w:szCs w:val="24"/>
        </w:rPr>
        <w:t>Guardian: He guards the interests of the general public</w:t>
      </w:r>
      <w:r>
        <w:rPr>
          <w:sz w:val="24"/>
          <w:szCs w:val="24"/>
        </w:rPr>
        <w:t xml:space="preserve">. Every person </w:t>
      </w:r>
      <w:r w:rsidRPr="00E07855">
        <w:rPr>
          <w:sz w:val="24"/>
          <w:szCs w:val="24"/>
        </w:rPr>
        <w:t xml:space="preserve">befitting </w:t>
      </w:r>
      <w:r>
        <w:rPr>
          <w:sz w:val="24"/>
          <w:szCs w:val="24"/>
        </w:rPr>
        <w:t xml:space="preserve">his </w:t>
      </w:r>
      <w:r w:rsidRPr="00E07855">
        <w:rPr>
          <w:sz w:val="24"/>
          <w:szCs w:val="24"/>
        </w:rPr>
        <w:t xml:space="preserve">expertise </w:t>
      </w:r>
      <w:r>
        <w:rPr>
          <w:sz w:val="24"/>
          <w:szCs w:val="24"/>
        </w:rPr>
        <w:t xml:space="preserve">is given the authority </w:t>
      </w:r>
      <w:r w:rsidRPr="00E07855">
        <w:rPr>
          <w:sz w:val="24"/>
          <w:szCs w:val="24"/>
        </w:rPr>
        <w:t>to determine what is best suited to the society.</w:t>
      </w:r>
    </w:p>
    <w:p w:rsidR="00E07855" w:rsidRDefault="00E07855" w:rsidP="00E0785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07855">
        <w:rPr>
          <w:sz w:val="24"/>
          <w:szCs w:val="24"/>
        </w:rPr>
        <w:t>Bureaucratic</w:t>
      </w:r>
      <w:r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Servant:</w:t>
      </w:r>
      <w:r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He serves</w:t>
      </w:r>
      <w:r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organization and</w:t>
      </w:r>
      <w:r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employers</w:t>
      </w:r>
      <w:r>
        <w:rPr>
          <w:sz w:val="24"/>
          <w:szCs w:val="24"/>
        </w:rPr>
        <w:t>.</w:t>
      </w:r>
    </w:p>
    <w:p w:rsidR="00E07855" w:rsidRDefault="00E07855" w:rsidP="00E0785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07855">
        <w:rPr>
          <w:sz w:val="24"/>
          <w:szCs w:val="24"/>
        </w:rPr>
        <w:t>Social Servant: It is one who exhibits social responsibility. The engineer translates the interest and aspirations of the society into a reality</w:t>
      </w:r>
    </w:p>
    <w:p w:rsidR="00E07855" w:rsidRDefault="00E07855" w:rsidP="00E0785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07855">
        <w:rPr>
          <w:sz w:val="24"/>
          <w:szCs w:val="24"/>
        </w:rPr>
        <w:lastRenderedPageBreak/>
        <w:t>Game Player: He is neither a servant nor master.</w:t>
      </w:r>
      <w:r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He plays a unique role successfully within</w:t>
      </w:r>
      <w:r w:rsidR="00C956F3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the</w:t>
      </w:r>
      <w:r w:rsidR="00C956F3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organization, enjoying the</w:t>
      </w:r>
      <w:r w:rsidR="00C956F3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excitement</w:t>
      </w:r>
      <w:r w:rsidR="00C956F3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>of</w:t>
      </w:r>
      <w:r w:rsidR="00C956F3">
        <w:rPr>
          <w:sz w:val="24"/>
          <w:szCs w:val="24"/>
        </w:rPr>
        <w:t xml:space="preserve"> </w:t>
      </w:r>
      <w:r w:rsidRPr="00E07855">
        <w:rPr>
          <w:sz w:val="24"/>
          <w:szCs w:val="24"/>
        </w:rPr>
        <w:t xml:space="preserve">the profession  </w:t>
      </w:r>
    </w:p>
    <w:p w:rsidR="00C956F3" w:rsidRPr="00E07855" w:rsidRDefault="00C956F3" w:rsidP="00E0785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956F3">
        <w:rPr>
          <w:sz w:val="24"/>
          <w:szCs w:val="24"/>
        </w:rPr>
        <w:t>Social Enabler and Catalyst: One who changes the society through technology</w:t>
      </w:r>
      <w:r>
        <w:rPr>
          <w:sz w:val="24"/>
          <w:szCs w:val="24"/>
        </w:rPr>
        <w:t>.</w:t>
      </w:r>
    </w:p>
    <w:p w:rsidR="00E07855" w:rsidRDefault="00E07855" w:rsidP="00E07855">
      <w:pPr>
        <w:rPr>
          <w:sz w:val="24"/>
          <w:szCs w:val="24"/>
        </w:rPr>
      </w:pPr>
      <w:r w:rsidRPr="00E07855">
        <w:rPr>
          <w:sz w:val="24"/>
          <w:szCs w:val="24"/>
        </w:rPr>
        <w:drawing>
          <wp:inline distT="0" distB="0" distL="0" distR="0" wp14:anchorId="7BB227D2" wp14:editId="0E660029">
            <wp:extent cx="6605625" cy="332363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722" cy="33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55" w:rsidRPr="00E07855" w:rsidRDefault="00E07855" w:rsidP="00E07855">
      <w:pPr>
        <w:rPr>
          <w:sz w:val="24"/>
          <w:szCs w:val="24"/>
        </w:rPr>
      </w:pPr>
    </w:p>
    <w:p w:rsidR="001D09B1" w:rsidRDefault="001D09B1" w:rsidP="001D09B1">
      <w:pPr>
        <w:rPr>
          <w:sz w:val="24"/>
          <w:szCs w:val="24"/>
        </w:rPr>
      </w:pPr>
    </w:p>
    <w:p w:rsidR="002F1106" w:rsidRPr="002F1106" w:rsidRDefault="002F1106" w:rsidP="002F1106">
      <w:pPr>
        <w:rPr>
          <w:sz w:val="24"/>
          <w:szCs w:val="24"/>
        </w:rPr>
      </w:pPr>
    </w:p>
    <w:p w:rsidR="002F1106" w:rsidRPr="002F1106" w:rsidRDefault="002F1106" w:rsidP="002F1106">
      <w:pPr>
        <w:rPr>
          <w:sz w:val="24"/>
          <w:szCs w:val="24"/>
        </w:rPr>
      </w:pPr>
    </w:p>
    <w:sectPr w:rsidR="002F1106" w:rsidRPr="002F1106" w:rsidSect="002F1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069"/>
    <w:multiLevelType w:val="hybridMultilevel"/>
    <w:tmpl w:val="1BCCE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2332"/>
    <w:multiLevelType w:val="hybridMultilevel"/>
    <w:tmpl w:val="D3A88B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50AD"/>
    <w:multiLevelType w:val="hybridMultilevel"/>
    <w:tmpl w:val="847AA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54D4E"/>
    <w:multiLevelType w:val="hybridMultilevel"/>
    <w:tmpl w:val="BE344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11DD0"/>
    <w:multiLevelType w:val="hybridMultilevel"/>
    <w:tmpl w:val="2A50C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D788C"/>
    <w:multiLevelType w:val="hybridMultilevel"/>
    <w:tmpl w:val="C97C1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B5AE6"/>
    <w:multiLevelType w:val="hybridMultilevel"/>
    <w:tmpl w:val="F70C488A"/>
    <w:lvl w:ilvl="0" w:tplc="4CC0F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9E2ED740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40BE4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AFC6E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1B6F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FCEA3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AB2E9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7708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B9E66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7" w15:restartNumberingAfterBreak="0">
    <w:nsid w:val="33D07CDF"/>
    <w:multiLevelType w:val="hybridMultilevel"/>
    <w:tmpl w:val="94564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057D5"/>
    <w:multiLevelType w:val="hybridMultilevel"/>
    <w:tmpl w:val="BE9AD07C"/>
    <w:lvl w:ilvl="0" w:tplc="C922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6004E872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1A9C4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FEDAB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50BA8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0F463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B1F6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87460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4754C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9" w15:restartNumberingAfterBreak="0">
    <w:nsid w:val="46D34324"/>
    <w:multiLevelType w:val="hybridMultilevel"/>
    <w:tmpl w:val="F01C01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82AA3"/>
    <w:multiLevelType w:val="hybridMultilevel"/>
    <w:tmpl w:val="C7301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F0E48"/>
    <w:multiLevelType w:val="hybridMultilevel"/>
    <w:tmpl w:val="49FA5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E3FCC"/>
    <w:multiLevelType w:val="hybridMultilevel"/>
    <w:tmpl w:val="82E28D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652A7"/>
    <w:multiLevelType w:val="hybridMultilevel"/>
    <w:tmpl w:val="2B68A67A"/>
    <w:lvl w:ilvl="0" w:tplc="2E32C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0C021316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89D4F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4F2EF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BDC5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E23E2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DD7ED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FE56E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8581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4" w15:restartNumberingAfterBreak="0">
    <w:nsid w:val="7CFE7270"/>
    <w:multiLevelType w:val="hybridMultilevel"/>
    <w:tmpl w:val="A704C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15372"/>
    <w:multiLevelType w:val="hybridMultilevel"/>
    <w:tmpl w:val="03BE0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8"/>
  </w:num>
  <w:num w:numId="5">
    <w:abstractNumId w:val="1"/>
  </w:num>
  <w:num w:numId="6">
    <w:abstractNumId w:val="15"/>
  </w:num>
  <w:num w:numId="7">
    <w:abstractNumId w:val="14"/>
  </w:num>
  <w:num w:numId="8">
    <w:abstractNumId w:val="9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13"/>
  </w:num>
  <w:num w:numId="14">
    <w:abstractNumId w:val="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06"/>
    <w:rsid w:val="00053F60"/>
    <w:rsid w:val="001D09B1"/>
    <w:rsid w:val="002F1106"/>
    <w:rsid w:val="005A4B16"/>
    <w:rsid w:val="00C956F3"/>
    <w:rsid w:val="00E07855"/>
    <w:rsid w:val="00F0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9F38"/>
  <w15:chartTrackingRefBased/>
  <w15:docId w15:val="{B7EEF417-626B-47A3-A109-68ECF053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354">
          <w:marLeft w:val="37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3851">
          <w:marLeft w:val="1094"/>
          <w:marRight w:val="14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6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704">
          <w:marLeft w:val="1094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150">
          <w:marLeft w:val="1382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18">
          <w:marLeft w:val="138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022">
          <w:marLeft w:val="1382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679">
          <w:marLeft w:val="138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015">
          <w:marLeft w:val="138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824">
          <w:marLeft w:val="3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577">
          <w:marLeft w:val="1094"/>
          <w:marRight w:val="14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951">
          <w:marLeft w:val="1094"/>
          <w:marRight w:val="14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27">
          <w:marLeft w:val="1094"/>
          <w:marRight w:val="14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361">
          <w:marLeft w:val="1094"/>
          <w:marRight w:val="14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210">
          <w:marLeft w:val="109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713">
          <w:marLeft w:val="1094"/>
          <w:marRight w:val="1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313">
          <w:marLeft w:val="109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6440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398">
          <w:marLeft w:val="109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783">
          <w:marLeft w:val="109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409">
          <w:marLeft w:val="1094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Sanghrajka</dc:creator>
  <cp:keywords/>
  <dc:description/>
  <cp:lastModifiedBy>Bhavya Sanghrajka</cp:lastModifiedBy>
  <cp:revision>1</cp:revision>
  <dcterms:created xsi:type="dcterms:W3CDTF">2024-01-28T10:06:00Z</dcterms:created>
  <dcterms:modified xsi:type="dcterms:W3CDTF">2024-01-28T11:07:00Z</dcterms:modified>
</cp:coreProperties>
</file>