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A19" w:rsidRPr="00C04A19" w:rsidRDefault="00C04A19" w:rsidP="00C04A19">
      <w:pPr>
        <w:rPr>
          <w:b/>
        </w:rPr>
      </w:pPr>
      <w:r w:rsidRPr="00C04A19">
        <w:rPr>
          <w:b/>
        </w:rPr>
        <w:t>EXP. NO: 16</w:t>
      </w:r>
    </w:p>
    <w:p w:rsidR="00C04A19" w:rsidRPr="00C04A19" w:rsidRDefault="00C04A19" w:rsidP="00C04A19">
      <w:pPr>
        <w:ind w:left="1440" w:firstLine="720"/>
        <w:rPr>
          <w:b/>
        </w:rPr>
      </w:pPr>
      <w:r w:rsidRPr="00C04A19">
        <w:rPr>
          <w:b/>
        </w:rPr>
        <w:t xml:space="preserve"> SIMULATION AND ANALYSIS OF UNIFORM AND NON-UNIFORM</w:t>
      </w:r>
    </w:p>
    <w:p w:rsidR="008112CE" w:rsidRDefault="00C04A19" w:rsidP="00C04A19">
      <w:pPr>
        <w:ind w:left="2880" w:firstLine="720"/>
        <w:rPr>
          <w:b/>
        </w:rPr>
      </w:pPr>
      <w:r w:rsidRPr="00C04A19">
        <w:rPr>
          <w:b/>
        </w:rPr>
        <w:t>QUANTIZATION USING MATLAB</w:t>
      </w: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>Objectives</w:t>
      </w:r>
    </w:p>
    <w:p w:rsidR="00C04A19" w:rsidRPr="00C04A19" w:rsidRDefault="00C04A19" w:rsidP="00C04A19">
      <w:pPr>
        <w:rPr>
          <w:b/>
        </w:rPr>
      </w:pPr>
      <w:proofErr w:type="spellStart"/>
      <w:r w:rsidRPr="00C04A19">
        <w:rPr>
          <w:b/>
        </w:rPr>
        <w:t>i</w:t>
      </w:r>
      <w:proofErr w:type="spellEnd"/>
      <w:r w:rsidRPr="00C04A19">
        <w:rPr>
          <w:b/>
        </w:rPr>
        <w:t xml:space="preserve">) To implement and </w:t>
      </w:r>
      <w:proofErr w:type="spellStart"/>
      <w:r w:rsidRPr="00C04A19">
        <w:rPr>
          <w:b/>
        </w:rPr>
        <w:t>analyze</w:t>
      </w:r>
      <w:proofErr w:type="spellEnd"/>
      <w:r w:rsidRPr="00C04A19">
        <w:rPr>
          <w:b/>
        </w:rPr>
        <w:t xml:space="preserve"> uniform and non-uniform quantization techniques for an </w:t>
      </w:r>
      <w:proofErr w:type="spellStart"/>
      <w:r w:rsidRPr="00C04A19">
        <w:rPr>
          <w:b/>
        </w:rPr>
        <w:t>analog</w:t>
      </w:r>
      <w:proofErr w:type="spellEnd"/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signal</w:t>
      </w:r>
      <w:proofErr w:type="gramEnd"/>
      <w:r w:rsidRPr="00C04A19">
        <w:rPr>
          <w:b/>
        </w:rPr>
        <w:t xml:space="preserve"> using MATLAB by converting the continuous-amplitude signal into discrete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quantization</w:t>
      </w:r>
      <w:proofErr w:type="gramEnd"/>
      <w:r w:rsidRPr="00C04A19">
        <w:rPr>
          <w:b/>
        </w:rPr>
        <w:t xml:space="preserve"> levels.</w:t>
      </w: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 xml:space="preserve">ii) To compare the performance of uniform and non-uniform quantization by </w:t>
      </w:r>
      <w:proofErr w:type="spellStart"/>
      <w:r w:rsidRPr="00C04A19">
        <w:rPr>
          <w:b/>
        </w:rPr>
        <w:t>analyzing</w:t>
      </w:r>
      <w:proofErr w:type="spellEnd"/>
      <w:r w:rsidRPr="00C04A19">
        <w:rPr>
          <w:b/>
        </w:rPr>
        <w:t xml:space="preserve"> their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quantized</w:t>
      </w:r>
      <w:proofErr w:type="gramEnd"/>
      <w:r w:rsidRPr="00C04A19">
        <w:rPr>
          <w:b/>
        </w:rPr>
        <w:t xml:space="preserve"> waveforms and quantization errors, and evaluate their effectiveness in representing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signals</w:t>
      </w:r>
      <w:proofErr w:type="gramEnd"/>
      <w:r w:rsidRPr="00C04A19">
        <w:rPr>
          <w:b/>
        </w:rPr>
        <w:t xml:space="preserve"> with different amplitude variations.</w:t>
      </w:r>
    </w:p>
    <w:p w:rsidR="00C04A19" w:rsidRDefault="00C04A19" w:rsidP="00C04A19">
      <w:pPr>
        <w:rPr>
          <w:b/>
        </w:rPr>
      </w:pP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>PROGRAM (MATLAB CODE)</w:t>
      </w:r>
    </w:p>
    <w:p w:rsidR="00C04A19" w:rsidRPr="00C04A19" w:rsidRDefault="00C04A19" w:rsidP="00C04A19">
      <w:pPr>
        <w:rPr>
          <w:b/>
        </w:rPr>
      </w:pPr>
      <w:proofErr w:type="spellStart"/>
      <w:proofErr w:type="gramStart"/>
      <w:r w:rsidRPr="00C04A19">
        <w:rPr>
          <w:b/>
        </w:rPr>
        <w:t>clc</w:t>
      </w:r>
      <w:proofErr w:type="spellEnd"/>
      <w:proofErr w:type="gramEnd"/>
      <w:r w:rsidRPr="00C04A19">
        <w:rPr>
          <w:b/>
        </w:rPr>
        <w:t>;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clear</w:t>
      </w:r>
      <w:proofErr w:type="gramEnd"/>
      <w:r w:rsidRPr="00C04A19">
        <w:rPr>
          <w:b/>
        </w:rPr>
        <w:t>;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close</w:t>
      </w:r>
      <w:proofErr w:type="gramEnd"/>
      <w:r w:rsidRPr="00C04A19">
        <w:rPr>
          <w:b/>
        </w:rPr>
        <w:t xml:space="preserve"> all;</w:t>
      </w: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>% Input Signal</w:t>
      </w: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>t = 0:0.001:1;</w:t>
      </w: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 xml:space="preserve">x = </w:t>
      </w:r>
      <w:proofErr w:type="gramStart"/>
      <w:r w:rsidRPr="00C04A19">
        <w:rPr>
          <w:b/>
        </w:rPr>
        <w:t>sin(</w:t>
      </w:r>
      <w:proofErr w:type="gramEnd"/>
      <w:r w:rsidRPr="00C04A19">
        <w:rPr>
          <w:b/>
        </w:rPr>
        <w:t>2*pi*5*t);</w:t>
      </w: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>% Uniform Quantization (8 Levels)</w:t>
      </w: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>L = 8;</w:t>
      </w:r>
    </w:p>
    <w:p w:rsidR="00C04A19" w:rsidRPr="00C04A19" w:rsidRDefault="00C04A19" w:rsidP="00C04A19">
      <w:pPr>
        <w:rPr>
          <w:b/>
        </w:rPr>
      </w:pPr>
      <w:proofErr w:type="spellStart"/>
      <w:r w:rsidRPr="00C04A19">
        <w:rPr>
          <w:b/>
        </w:rPr>
        <w:t>x_uni</w:t>
      </w:r>
      <w:proofErr w:type="spellEnd"/>
      <w:r w:rsidRPr="00C04A19">
        <w:rPr>
          <w:b/>
        </w:rPr>
        <w:t xml:space="preserve"> = </w:t>
      </w:r>
      <w:proofErr w:type="gramStart"/>
      <w:r w:rsidRPr="00C04A19">
        <w:rPr>
          <w:b/>
        </w:rPr>
        <w:t>round(</w:t>
      </w:r>
      <w:proofErr w:type="gramEnd"/>
      <w:r w:rsidRPr="00C04A19">
        <w:rPr>
          <w:b/>
        </w:rPr>
        <w:t>(x+1)*(L-1)/2);</w:t>
      </w:r>
    </w:p>
    <w:p w:rsidR="00C04A19" w:rsidRPr="00C04A19" w:rsidRDefault="00C04A19" w:rsidP="00C04A19">
      <w:pPr>
        <w:rPr>
          <w:b/>
        </w:rPr>
      </w:pPr>
      <w:proofErr w:type="spellStart"/>
      <w:r w:rsidRPr="00C04A19">
        <w:rPr>
          <w:b/>
        </w:rPr>
        <w:t>x_uni</w:t>
      </w:r>
      <w:proofErr w:type="spellEnd"/>
      <w:r w:rsidRPr="00C04A19">
        <w:rPr>
          <w:b/>
        </w:rPr>
        <w:t xml:space="preserve"> = (</w:t>
      </w:r>
      <w:proofErr w:type="spellStart"/>
      <w:r w:rsidRPr="00C04A19">
        <w:rPr>
          <w:b/>
        </w:rPr>
        <w:t>x_uni</w:t>
      </w:r>
      <w:proofErr w:type="spellEnd"/>
      <w:r w:rsidRPr="00C04A19">
        <w:rPr>
          <w:b/>
        </w:rPr>
        <w:t>*2</w:t>
      </w:r>
      <w:proofErr w:type="gramStart"/>
      <w:r w:rsidRPr="00C04A19">
        <w:rPr>
          <w:b/>
        </w:rPr>
        <w:t>/(</w:t>
      </w:r>
      <w:proofErr w:type="gramEnd"/>
      <w:r w:rsidRPr="00C04A19">
        <w:rPr>
          <w:b/>
        </w:rPr>
        <w:t>L-1))-1;</w:t>
      </w: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>% Non-Uniform Quantization (μ-law)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mu</w:t>
      </w:r>
      <w:proofErr w:type="gramEnd"/>
      <w:r w:rsidRPr="00C04A19">
        <w:rPr>
          <w:b/>
        </w:rPr>
        <w:t xml:space="preserve"> = 255;</w:t>
      </w:r>
    </w:p>
    <w:p w:rsidR="00C04A19" w:rsidRPr="00C04A19" w:rsidRDefault="00C04A19" w:rsidP="00C04A19">
      <w:pPr>
        <w:rPr>
          <w:b/>
        </w:rPr>
      </w:pPr>
      <w:proofErr w:type="spellStart"/>
      <w:r w:rsidRPr="00C04A19">
        <w:rPr>
          <w:b/>
        </w:rPr>
        <w:t>x_comp</w:t>
      </w:r>
      <w:proofErr w:type="spellEnd"/>
      <w:r w:rsidRPr="00C04A19">
        <w:rPr>
          <w:b/>
        </w:rPr>
        <w:t xml:space="preserve"> = sign(x).*</w:t>
      </w:r>
      <w:proofErr w:type="gramStart"/>
      <w:r w:rsidRPr="00C04A19">
        <w:rPr>
          <w:b/>
        </w:rPr>
        <w:t>log(</w:t>
      </w:r>
      <w:proofErr w:type="gramEnd"/>
      <w:r w:rsidRPr="00C04A19">
        <w:rPr>
          <w:b/>
        </w:rPr>
        <w:t>1+mu*abs(x))/log(1+mu);</w:t>
      </w:r>
    </w:p>
    <w:p w:rsidR="00C04A19" w:rsidRPr="00C04A19" w:rsidRDefault="00C04A19" w:rsidP="00C04A19">
      <w:pPr>
        <w:rPr>
          <w:b/>
        </w:rPr>
      </w:pPr>
      <w:proofErr w:type="spellStart"/>
      <w:r w:rsidRPr="00C04A19">
        <w:rPr>
          <w:b/>
        </w:rPr>
        <w:t>x_non</w:t>
      </w:r>
      <w:proofErr w:type="spellEnd"/>
      <w:r w:rsidRPr="00C04A19">
        <w:rPr>
          <w:b/>
        </w:rPr>
        <w:t xml:space="preserve"> = </w:t>
      </w:r>
      <w:proofErr w:type="gramStart"/>
      <w:r w:rsidRPr="00C04A19">
        <w:rPr>
          <w:b/>
        </w:rPr>
        <w:t>round(</w:t>
      </w:r>
      <w:proofErr w:type="gramEnd"/>
      <w:r w:rsidRPr="00C04A19">
        <w:rPr>
          <w:b/>
        </w:rPr>
        <w:t>(x_comp+1)*(L-1)/2);</w:t>
      </w:r>
    </w:p>
    <w:p w:rsidR="00C04A19" w:rsidRPr="00C04A19" w:rsidRDefault="00C04A19" w:rsidP="00C04A19">
      <w:pPr>
        <w:rPr>
          <w:b/>
        </w:rPr>
      </w:pPr>
      <w:proofErr w:type="spellStart"/>
      <w:r w:rsidRPr="00C04A19">
        <w:rPr>
          <w:b/>
        </w:rPr>
        <w:t>x_non</w:t>
      </w:r>
      <w:proofErr w:type="spellEnd"/>
      <w:r w:rsidRPr="00C04A19">
        <w:rPr>
          <w:b/>
        </w:rPr>
        <w:t xml:space="preserve"> = (</w:t>
      </w:r>
      <w:proofErr w:type="spellStart"/>
      <w:r w:rsidRPr="00C04A19">
        <w:rPr>
          <w:b/>
        </w:rPr>
        <w:t>x_non</w:t>
      </w:r>
      <w:proofErr w:type="spellEnd"/>
      <w:r w:rsidRPr="00C04A19">
        <w:rPr>
          <w:b/>
        </w:rPr>
        <w:t>*2</w:t>
      </w:r>
      <w:proofErr w:type="gramStart"/>
      <w:r w:rsidRPr="00C04A19">
        <w:rPr>
          <w:b/>
        </w:rPr>
        <w:t>/(</w:t>
      </w:r>
      <w:proofErr w:type="gramEnd"/>
      <w:r w:rsidRPr="00C04A19">
        <w:rPr>
          <w:b/>
        </w:rPr>
        <w:t>L-1))-1;</w:t>
      </w:r>
    </w:p>
    <w:p w:rsidR="00C04A19" w:rsidRPr="00C04A19" w:rsidRDefault="00C04A19" w:rsidP="00C04A19">
      <w:pPr>
        <w:rPr>
          <w:b/>
        </w:rPr>
      </w:pPr>
      <w:r w:rsidRPr="00C04A19">
        <w:rPr>
          <w:b/>
        </w:rPr>
        <w:t>% Plot Results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figure</w:t>
      </w:r>
      <w:proofErr w:type="gramEnd"/>
      <w:r w:rsidRPr="00C04A19">
        <w:rPr>
          <w:b/>
        </w:rPr>
        <w:t>;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subplot(</w:t>
      </w:r>
      <w:proofErr w:type="gramEnd"/>
      <w:r w:rsidRPr="00C04A19">
        <w:rPr>
          <w:b/>
        </w:rPr>
        <w:t>3,1,1)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plot(</w:t>
      </w:r>
      <w:proofErr w:type="spellStart"/>
      <w:proofErr w:type="gramEnd"/>
      <w:r w:rsidRPr="00C04A19">
        <w:rPr>
          <w:b/>
        </w:rPr>
        <w:t>t,x</w:t>
      </w:r>
      <w:proofErr w:type="spellEnd"/>
      <w:r w:rsidRPr="00C04A19">
        <w:rPr>
          <w:b/>
        </w:rPr>
        <w:t>)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title(</w:t>
      </w:r>
      <w:proofErr w:type="gramEnd"/>
      <w:r w:rsidRPr="00C04A19">
        <w:rPr>
          <w:b/>
        </w:rPr>
        <w:t>'Original Signal')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grid</w:t>
      </w:r>
      <w:proofErr w:type="gramEnd"/>
      <w:r w:rsidRPr="00C04A19">
        <w:rPr>
          <w:b/>
        </w:rPr>
        <w:t xml:space="preserve"> on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subplot(</w:t>
      </w:r>
      <w:proofErr w:type="gramEnd"/>
      <w:r w:rsidRPr="00C04A19">
        <w:rPr>
          <w:b/>
        </w:rPr>
        <w:t>3,1,2)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lastRenderedPageBreak/>
        <w:t>stairs(</w:t>
      </w:r>
      <w:proofErr w:type="spellStart"/>
      <w:proofErr w:type="gramEnd"/>
      <w:r w:rsidRPr="00C04A19">
        <w:rPr>
          <w:b/>
        </w:rPr>
        <w:t>t,x_uni</w:t>
      </w:r>
      <w:proofErr w:type="spellEnd"/>
      <w:r w:rsidRPr="00C04A19">
        <w:rPr>
          <w:b/>
        </w:rPr>
        <w:t>)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title(</w:t>
      </w:r>
      <w:proofErr w:type="gramEnd"/>
      <w:r w:rsidRPr="00C04A19">
        <w:rPr>
          <w:b/>
        </w:rPr>
        <w:t>'Uniform Quantization')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grid</w:t>
      </w:r>
      <w:proofErr w:type="gramEnd"/>
      <w:r w:rsidRPr="00C04A19">
        <w:rPr>
          <w:b/>
        </w:rPr>
        <w:t xml:space="preserve"> on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subplot(</w:t>
      </w:r>
      <w:proofErr w:type="gramEnd"/>
      <w:r w:rsidRPr="00C04A19">
        <w:rPr>
          <w:b/>
        </w:rPr>
        <w:t>3,1,3)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stairs(</w:t>
      </w:r>
      <w:proofErr w:type="spellStart"/>
      <w:proofErr w:type="gramEnd"/>
      <w:r w:rsidRPr="00C04A19">
        <w:rPr>
          <w:b/>
        </w:rPr>
        <w:t>t,x_non</w:t>
      </w:r>
      <w:proofErr w:type="spellEnd"/>
      <w:r w:rsidRPr="00C04A19">
        <w:rPr>
          <w:b/>
        </w:rPr>
        <w:t>)</w:t>
      </w:r>
    </w:p>
    <w:p w:rsidR="00C04A19" w:rsidRPr="00C04A19" w:rsidRDefault="00C04A19" w:rsidP="00C04A19">
      <w:pPr>
        <w:rPr>
          <w:b/>
        </w:rPr>
      </w:pPr>
      <w:proofErr w:type="gramStart"/>
      <w:r w:rsidRPr="00C04A19">
        <w:rPr>
          <w:b/>
        </w:rPr>
        <w:t>title(</w:t>
      </w:r>
      <w:proofErr w:type="gramEnd"/>
      <w:r w:rsidRPr="00C04A19">
        <w:rPr>
          <w:b/>
        </w:rPr>
        <w:t>'Non-Uniform Quantization (\mu-law)')</w:t>
      </w:r>
    </w:p>
    <w:p w:rsidR="00C04A19" w:rsidRDefault="00C04A19" w:rsidP="00C04A19">
      <w:pPr>
        <w:rPr>
          <w:b/>
        </w:rPr>
      </w:pPr>
      <w:proofErr w:type="gramStart"/>
      <w:r w:rsidRPr="00C04A19">
        <w:rPr>
          <w:b/>
        </w:rPr>
        <w:t>grid</w:t>
      </w:r>
      <w:proofErr w:type="gramEnd"/>
      <w:r w:rsidRPr="00C04A19">
        <w:rPr>
          <w:b/>
        </w:rPr>
        <w:t xml:space="preserve"> on</w:t>
      </w:r>
    </w:p>
    <w:p w:rsidR="00C04A19" w:rsidRDefault="00C04A19" w:rsidP="00C04A19">
      <w:pPr>
        <w:rPr>
          <w:b/>
        </w:rPr>
      </w:pPr>
    </w:p>
    <w:p w:rsidR="00C04A19" w:rsidRDefault="00C04A19" w:rsidP="00C04A19">
      <w:pPr>
        <w:rPr>
          <w:b/>
        </w:rPr>
      </w:pPr>
      <w:proofErr w:type="gramStart"/>
      <w:r>
        <w:rPr>
          <w:b/>
        </w:rPr>
        <w:t>OUTPUT(</w:t>
      </w:r>
      <w:proofErr w:type="gramEnd"/>
      <w:r>
        <w:rPr>
          <w:b/>
        </w:rPr>
        <w:t>GRAPH):</w:t>
      </w:r>
    </w:p>
    <w:p w:rsidR="00C04A19" w:rsidRPr="00C04A19" w:rsidRDefault="00C04A19" w:rsidP="00C04A19">
      <w:pPr>
        <w:rPr>
          <w:b/>
        </w:rPr>
      </w:pPr>
      <w:bookmarkStart w:id="0" w:name="_GoBack"/>
      <w:r>
        <w:rPr>
          <w:b/>
          <w:noProof/>
          <w:lang w:eastAsia="en-IN"/>
        </w:rPr>
        <w:drawing>
          <wp:inline distT="0" distB="0" distL="0" distR="0">
            <wp:extent cx="6645910" cy="2090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26 12175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04A19" w:rsidRPr="00C04A19" w:rsidSect="00C04A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A19"/>
    <w:rsid w:val="00C04A19"/>
    <w:rsid w:val="00E8716D"/>
    <w:rsid w:val="00E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15CA"/>
  <w15:chartTrackingRefBased/>
  <w15:docId w15:val="{93519271-E359-467E-9CD8-61168E204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R3</dc:creator>
  <cp:keywords/>
  <dc:description/>
  <cp:lastModifiedBy>ACER R3</cp:lastModifiedBy>
  <cp:revision>1</cp:revision>
  <dcterms:created xsi:type="dcterms:W3CDTF">2026-10-26T06:45:00Z</dcterms:created>
  <dcterms:modified xsi:type="dcterms:W3CDTF">2026-10-26T06:49:00Z</dcterms:modified>
</cp:coreProperties>
</file>