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82E1B" w14:textId="44677F2A" w:rsidR="00680D30" w:rsidRDefault="00680D30" w:rsidP="00A32726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RS Components </w:t>
      </w:r>
      <w:r w:rsidR="00500A16">
        <w:rPr>
          <w:rFonts w:ascii="Segoe UI" w:hAnsi="Segoe UI" w:cs="Segoe UI"/>
          <w:b/>
          <w:bCs/>
          <w:sz w:val="20"/>
          <w:szCs w:val="20"/>
        </w:rPr>
        <w:t xml:space="preserve">- </w:t>
      </w:r>
      <w:r>
        <w:rPr>
          <w:rFonts w:ascii="Segoe UI" w:hAnsi="Segoe UI" w:cs="Segoe UI"/>
          <w:b/>
          <w:bCs/>
          <w:sz w:val="20"/>
          <w:szCs w:val="20"/>
        </w:rPr>
        <w:t>AddToCart</w:t>
      </w:r>
    </w:p>
    <w:p w14:paraId="4FE0444D" w14:textId="0C3E4E22" w:rsidR="00EB6DB3" w:rsidRPr="00680D30" w:rsidRDefault="00EB6DB3" w:rsidP="00A32726">
      <w:pPr>
        <w:rPr>
          <w:rFonts w:ascii="Segoe UI" w:hAnsi="Segoe UI" w:cs="Segoe UI"/>
          <w:b/>
          <w:bCs/>
          <w:sz w:val="20"/>
          <w:szCs w:val="20"/>
        </w:rPr>
      </w:pPr>
      <w:r w:rsidRPr="00680D30">
        <w:rPr>
          <w:rFonts w:ascii="Segoe UI" w:hAnsi="Segoe UI" w:cs="Segoe UI"/>
          <w:b/>
          <w:bCs/>
          <w:sz w:val="20"/>
          <w:szCs w:val="20"/>
        </w:rPr>
        <w:t xml:space="preserve">Scenario: </w:t>
      </w:r>
    </w:p>
    <w:p w14:paraId="23084587" w14:textId="71F524E3" w:rsidR="00EB6DB3" w:rsidRDefault="00EB6DB3" w:rsidP="00EB6DB3">
      <w:pPr>
        <w:pStyle w:val="NoSpacing"/>
        <w:rPr>
          <w:rFonts w:ascii="Segoe UI" w:hAnsi="Segoe UI" w:cs="Segoe UI"/>
          <w:sz w:val="20"/>
          <w:szCs w:val="20"/>
        </w:rPr>
      </w:pPr>
      <w:r w:rsidRPr="000C1C8F">
        <w:rPr>
          <w:rFonts w:ascii="Segoe UI" w:hAnsi="Segoe UI" w:cs="Segoe UI"/>
          <w:sz w:val="20"/>
          <w:szCs w:val="20"/>
        </w:rPr>
        <w:t>The s</w:t>
      </w:r>
      <w:r w:rsidRPr="000C1C8F">
        <w:rPr>
          <w:rFonts w:ascii="Segoe UI" w:hAnsi="Segoe UI" w:cs="Segoe UI"/>
          <w:sz w:val="20"/>
          <w:szCs w:val="20"/>
        </w:rPr>
        <w:t xml:space="preserve">olutions </w:t>
      </w:r>
      <w:r w:rsidRPr="000C1C8F">
        <w:rPr>
          <w:rFonts w:ascii="Segoe UI" w:hAnsi="Segoe UI" w:cs="Segoe UI"/>
          <w:sz w:val="20"/>
          <w:szCs w:val="20"/>
        </w:rPr>
        <w:t>a</w:t>
      </w:r>
      <w:r w:rsidRPr="000C1C8F">
        <w:rPr>
          <w:rFonts w:ascii="Segoe UI" w:hAnsi="Segoe UI" w:cs="Segoe UI"/>
          <w:sz w:val="20"/>
          <w:szCs w:val="20"/>
        </w:rPr>
        <w:t>rchitect urgently needs testing completed for an e-commerce website prior to code release. On short notice, he has requested you to create a</w:t>
      </w:r>
      <w:r w:rsidR="000C1C8F">
        <w:rPr>
          <w:rFonts w:ascii="Segoe UI" w:hAnsi="Segoe UI" w:cs="Segoe UI"/>
          <w:sz w:val="20"/>
          <w:szCs w:val="20"/>
        </w:rPr>
        <w:t xml:space="preserve"> </w:t>
      </w:r>
      <w:r w:rsidRPr="000C1C8F">
        <w:rPr>
          <w:rFonts w:ascii="Segoe UI" w:hAnsi="Segoe UI" w:cs="Segoe UI"/>
          <w:sz w:val="20"/>
          <w:szCs w:val="20"/>
        </w:rPr>
        <w:t>performance test for the same.</w:t>
      </w:r>
    </w:p>
    <w:p w14:paraId="64950D34" w14:textId="45285DBB" w:rsidR="000C1C8F" w:rsidRDefault="000C1C8F" w:rsidP="00EB6DB3">
      <w:pPr>
        <w:pStyle w:val="NoSpacing"/>
        <w:rPr>
          <w:rFonts w:ascii="Segoe UI" w:hAnsi="Segoe UI" w:cs="Segoe UI"/>
          <w:sz w:val="20"/>
          <w:szCs w:val="20"/>
        </w:rPr>
      </w:pPr>
    </w:p>
    <w:p w14:paraId="38A0A09B" w14:textId="2EE0F645" w:rsidR="000C1C8F" w:rsidRPr="00680D30" w:rsidRDefault="000C1C8F" w:rsidP="00EB6DB3">
      <w:pPr>
        <w:pStyle w:val="NoSpacing"/>
        <w:rPr>
          <w:rFonts w:ascii="Segoe UI" w:hAnsi="Segoe UI" w:cs="Segoe UI"/>
          <w:b/>
          <w:bCs/>
          <w:sz w:val="20"/>
          <w:szCs w:val="20"/>
        </w:rPr>
      </w:pPr>
      <w:r w:rsidRPr="00680D30">
        <w:rPr>
          <w:rFonts w:ascii="Segoe UI" w:hAnsi="Segoe UI" w:cs="Segoe UI"/>
          <w:b/>
          <w:bCs/>
          <w:sz w:val="20"/>
          <w:szCs w:val="20"/>
        </w:rPr>
        <w:t xml:space="preserve">User Journey </w:t>
      </w:r>
    </w:p>
    <w:p w14:paraId="723DDF9D" w14:textId="0EA6D6FD" w:rsidR="00EB6DB3" w:rsidRDefault="000C1C8F" w:rsidP="00A32726">
      <w:pPr>
        <w:rPr>
          <w:rFonts w:ascii="Segoe UI" w:hAnsi="Segoe UI" w:cs="Segoe UI"/>
          <w:sz w:val="20"/>
          <w:szCs w:val="20"/>
        </w:rPr>
      </w:pPr>
      <w:r w:rsidRPr="000C1C8F">
        <w:rPr>
          <w:rFonts w:ascii="Segoe UI" w:hAnsi="Segoe UI" w:cs="Segoe UI"/>
          <w:sz w:val="20"/>
          <w:szCs w:val="20"/>
        </w:rPr>
        <w:t>Homepage-&gt;Category Page 1-&gt;Category Page 2-&gt;Category Page 3-&gt;Product Page-&gt;Basket Page</w:t>
      </w:r>
    </w:p>
    <w:p w14:paraId="65DA28ED" w14:textId="647261AB" w:rsidR="00680D30" w:rsidRPr="00680D30" w:rsidRDefault="00680D30" w:rsidP="00A32726">
      <w:pPr>
        <w:rPr>
          <w:rFonts w:ascii="Segoe UI" w:hAnsi="Segoe UI" w:cs="Segoe UI"/>
          <w:b/>
          <w:bCs/>
          <w:sz w:val="20"/>
          <w:szCs w:val="20"/>
        </w:rPr>
      </w:pPr>
      <w:r w:rsidRPr="00680D30">
        <w:rPr>
          <w:rFonts w:ascii="Segoe UI" w:hAnsi="Segoe UI" w:cs="Segoe UI"/>
          <w:b/>
          <w:bCs/>
          <w:sz w:val="20"/>
          <w:szCs w:val="20"/>
        </w:rPr>
        <w:t>Test Data Consideration</w:t>
      </w:r>
    </w:p>
    <w:p w14:paraId="0F1F8061" w14:textId="6B148E60" w:rsidR="002D7C0A" w:rsidRDefault="002D7C0A" w:rsidP="00A32726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The current script </w:t>
      </w:r>
      <w:r w:rsidR="00E023DB" w:rsidRPr="00E023DB">
        <w:rPr>
          <w:rFonts w:ascii="Segoe UI" w:hAnsi="Segoe UI" w:cs="Segoe UI"/>
          <w:sz w:val="20"/>
          <w:szCs w:val="20"/>
        </w:rPr>
        <w:t>RS_AddToCart_v01</w:t>
      </w:r>
      <w:r w:rsidR="00E023DB">
        <w:rPr>
          <w:rFonts w:ascii="Segoe UI" w:hAnsi="Segoe UI" w:cs="Segoe UI"/>
          <w:sz w:val="20"/>
          <w:szCs w:val="20"/>
        </w:rPr>
        <w:t xml:space="preserve"> w</w:t>
      </w:r>
      <w:r w:rsidR="00500A16">
        <w:rPr>
          <w:rFonts w:ascii="Segoe UI" w:hAnsi="Segoe UI" w:cs="Segoe UI"/>
          <w:sz w:val="20"/>
          <w:szCs w:val="20"/>
        </w:rPr>
        <w:t>i</w:t>
      </w:r>
      <w:r>
        <w:rPr>
          <w:rFonts w:ascii="Segoe UI" w:hAnsi="Segoe UI" w:cs="Segoe UI"/>
          <w:sz w:val="20"/>
          <w:szCs w:val="20"/>
        </w:rPr>
        <w:t xml:space="preserve">ll pick an item randomly from Category 3. </w:t>
      </w:r>
      <w:r w:rsidR="00500A16">
        <w:rPr>
          <w:rFonts w:ascii="Segoe UI" w:hAnsi="Segoe UI" w:cs="Segoe UI"/>
          <w:sz w:val="20"/>
          <w:szCs w:val="20"/>
        </w:rPr>
        <w:t>On manual browsing, t</w:t>
      </w:r>
      <w:r>
        <w:rPr>
          <w:rFonts w:ascii="Segoe UI" w:hAnsi="Segoe UI" w:cs="Segoe UI"/>
          <w:sz w:val="20"/>
          <w:szCs w:val="20"/>
        </w:rPr>
        <w:t>here were very few items that did not have stock. This condition is not considered depending on the timelines that the architect wants</w:t>
      </w:r>
      <w:r w:rsidR="00500A16">
        <w:rPr>
          <w:rFonts w:ascii="Segoe UI" w:hAnsi="Segoe UI" w:cs="Segoe UI"/>
          <w:sz w:val="20"/>
          <w:szCs w:val="20"/>
        </w:rPr>
        <w:t xml:space="preserve"> testing</w:t>
      </w:r>
      <w:r>
        <w:rPr>
          <w:rFonts w:ascii="Segoe UI" w:hAnsi="Segoe UI" w:cs="Segoe UI"/>
          <w:sz w:val="20"/>
          <w:szCs w:val="20"/>
        </w:rPr>
        <w:t xml:space="preserve"> on a short notice</w:t>
      </w:r>
      <w:r>
        <w:rPr>
          <w:rFonts w:ascii="Segoe UI" w:hAnsi="Segoe UI" w:cs="Segoe UI"/>
          <w:sz w:val="20"/>
          <w:szCs w:val="20"/>
        </w:rPr>
        <w:t xml:space="preserve">. </w:t>
      </w:r>
    </w:p>
    <w:p w14:paraId="7C957679" w14:textId="0CEEF97F" w:rsidR="00E023DB" w:rsidRDefault="00E023DB" w:rsidP="00A32726">
      <w:pPr>
        <w:rPr>
          <w:rFonts w:ascii="Segoe UI" w:hAnsi="Segoe UI" w:cs="Segoe UI"/>
          <w:sz w:val="20"/>
          <w:szCs w:val="20"/>
        </w:rPr>
      </w:pPr>
      <w:r w:rsidRPr="000C1C8F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46E6223A" wp14:editId="15C9C756">
            <wp:extent cx="5731510" cy="2716530"/>
            <wp:effectExtent l="19050" t="19050" r="21590" b="266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B51A7" w14:textId="6D82EB20" w:rsidR="002D7C0A" w:rsidRDefault="002D7C0A" w:rsidP="00A32726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product</w:t>
      </w:r>
      <w:r w:rsidR="00E023DB">
        <w:rPr>
          <w:rFonts w:ascii="Segoe UI" w:hAnsi="Segoe UI" w:cs="Segoe UI"/>
          <w:sz w:val="20"/>
          <w:szCs w:val="20"/>
        </w:rPr>
        <w:t xml:space="preserve"> id (</w:t>
      </w:r>
      <w:proofErr w:type="spellStart"/>
      <w:r w:rsidR="00E023DB" w:rsidRPr="00E023DB">
        <w:rPr>
          <w:rFonts w:ascii="Segoe UI" w:hAnsi="Segoe UI" w:cs="Segoe UI"/>
          <w:sz w:val="20"/>
          <w:szCs w:val="20"/>
        </w:rPr>
        <w:t>c_productid</w:t>
      </w:r>
      <w:proofErr w:type="spellEnd"/>
      <w:r w:rsidR="00E023DB">
        <w:rPr>
          <w:rFonts w:ascii="Segoe UI" w:hAnsi="Segoe UI" w:cs="Segoe UI"/>
          <w:sz w:val="20"/>
          <w:szCs w:val="20"/>
        </w:rPr>
        <w:t>) c</w:t>
      </w:r>
      <w:r>
        <w:rPr>
          <w:rFonts w:ascii="Segoe UI" w:hAnsi="Segoe UI" w:cs="Segoe UI"/>
          <w:sz w:val="20"/>
          <w:szCs w:val="20"/>
        </w:rPr>
        <w:t xml:space="preserve">ould be </w:t>
      </w:r>
      <w:r w:rsidR="00680D30">
        <w:rPr>
          <w:rFonts w:ascii="Segoe UI" w:hAnsi="Segoe UI" w:cs="Segoe UI"/>
          <w:sz w:val="20"/>
          <w:szCs w:val="20"/>
        </w:rPr>
        <w:t>parameterized,</w:t>
      </w:r>
      <w:r>
        <w:rPr>
          <w:rFonts w:ascii="Segoe UI" w:hAnsi="Segoe UI" w:cs="Segoe UI"/>
          <w:sz w:val="20"/>
          <w:szCs w:val="20"/>
        </w:rPr>
        <w:t xml:space="preserve"> the DB could be queried to get items which has count and/or some product</w:t>
      </w:r>
      <w:r w:rsidR="00E023DB">
        <w:rPr>
          <w:rFonts w:ascii="Segoe UI" w:hAnsi="Segoe UI" w:cs="Segoe UI"/>
          <w:sz w:val="20"/>
          <w:szCs w:val="20"/>
        </w:rPr>
        <w:t>s</w:t>
      </w:r>
      <w:r>
        <w:rPr>
          <w:rFonts w:ascii="Segoe UI" w:hAnsi="Segoe UI" w:cs="Segoe UI"/>
          <w:sz w:val="20"/>
          <w:szCs w:val="20"/>
        </w:rPr>
        <w:t xml:space="preserve"> with no stock and could be used in the test execution </w:t>
      </w:r>
    </w:p>
    <w:p w14:paraId="4A55F88C" w14:textId="4B00AAAB" w:rsidR="00E023DB" w:rsidRDefault="00E023DB" w:rsidP="00A32726">
      <w:pPr>
        <w:rPr>
          <w:rFonts w:ascii="Segoe UI" w:hAnsi="Segoe UI" w:cs="Segoe UI"/>
          <w:b/>
          <w:bCs/>
          <w:sz w:val="20"/>
          <w:szCs w:val="20"/>
        </w:rPr>
      </w:pPr>
      <w:r w:rsidRPr="00E023DB">
        <w:rPr>
          <w:rFonts w:ascii="Segoe UI" w:hAnsi="Segoe UI" w:cs="Segoe UI"/>
          <w:b/>
          <w:bCs/>
          <w:sz w:val="20"/>
          <w:szCs w:val="20"/>
        </w:rPr>
        <w:t>Other Important Observations/</w:t>
      </w:r>
      <w:r w:rsidR="00C35CD4" w:rsidRPr="00E023DB">
        <w:rPr>
          <w:rFonts w:ascii="Segoe UI" w:hAnsi="Segoe UI" w:cs="Segoe UI"/>
          <w:b/>
          <w:bCs/>
          <w:sz w:val="20"/>
          <w:szCs w:val="20"/>
        </w:rPr>
        <w:t>Pre-Requisites</w:t>
      </w:r>
    </w:p>
    <w:p w14:paraId="73A02EEB" w14:textId="398D82B0" w:rsidR="008328A5" w:rsidRPr="00E023DB" w:rsidRDefault="008328A5" w:rsidP="00A32726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Resource Download</w:t>
      </w:r>
    </w:p>
    <w:p w14:paraId="2A7E0B3A" w14:textId="7B4B4B93" w:rsidR="00385DF7" w:rsidRPr="000C1C8F" w:rsidRDefault="00385DF7" w:rsidP="00A32726">
      <w:pPr>
        <w:rPr>
          <w:rFonts w:ascii="Segoe UI" w:hAnsi="Segoe UI" w:cs="Segoe UI"/>
          <w:sz w:val="20"/>
          <w:szCs w:val="20"/>
        </w:rPr>
      </w:pPr>
      <w:r w:rsidRPr="000C1C8F">
        <w:rPr>
          <w:rFonts w:ascii="Segoe UI" w:hAnsi="Segoe UI" w:cs="Segoe UI"/>
          <w:sz w:val="20"/>
          <w:szCs w:val="20"/>
        </w:rPr>
        <w:t xml:space="preserve">Internally the </w:t>
      </w:r>
      <w:r w:rsidR="00E023DB">
        <w:rPr>
          <w:rFonts w:ascii="Segoe UI" w:hAnsi="Segoe UI" w:cs="Segoe UI"/>
          <w:sz w:val="20"/>
          <w:szCs w:val="20"/>
        </w:rPr>
        <w:t xml:space="preserve">main </w:t>
      </w:r>
      <w:r w:rsidRPr="000C1C8F">
        <w:rPr>
          <w:rFonts w:ascii="Segoe UI" w:hAnsi="Segoe UI" w:cs="Segoe UI"/>
          <w:sz w:val="20"/>
          <w:szCs w:val="20"/>
        </w:rPr>
        <w:t xml:space="preserve">URL downloads associated non-HTML resources </w:t>
      </w:r>
    </w:p>
    <w:p w14:paraId="40F9CAD5" w14:textId="04DB7953" w:rsidR="00385DF7" w:rsidRDefault="00385DF7" w:rsidP="00A32726">
      <w:pPr>
        <w:rPr>
          <w:rFonts w:ascii="Segoe UI" w:hAnsi="Segoe UI" w:cs="Segoe UI"/>
          <w:sz w:val="20"/>
          <w:szCs w:val="20"/>
        </w:rPr>
      </w:pPr>
      <w:r w:rsidRPr="000C1C8F">
        <w:rPr>
          <w:rFonts w:ascii="Segoe UI" w:hAnsi="Segoe UI" w:cs="Segoe UI"/>
          <w:sz w:val="20"/>
          <w:szCs w:val="20"/>
        </w:rPr>
        <w:drawing>
          <wp:inline distT="0" distB="0" distL="0" distR="0" wp14:anchorId="7B5809E3" wp14:editId="0B8168FD">
            <wp:extent cx="5731510" cy="1207770"/>
            <wp:effectExtent l="19050" t="19050" r="2159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6EE054" w14:textId="40CCB4A1" w:rsidR="008328A5" w:rsidRPr="008328A5" w:rsidRDefault="00500A16" w:rsidP="00A32726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Error:</w:t>
      </w:r>
      <w:r w:rsidR="00490ABF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8328A5" w:rsidRPr="008328A5">
        <w:rPr>
          <w:rFonts w:ascii="Segoe UI" w:hAnsi="Segoe UI" w:cs="Segoe UI"/>
          <w:b/>
          <w:bCs/>
          <w:sz w:val="20"/>
          <w:szCs w:val="20"/>
        </w:rPr>
        <w:t xml:space="preserve">HTTP 404 </w:t>
      </w:r>
      <w:r w:rsidR="00490ABF">
        <w:rPr>
          <w:rFonts w:ascii="Segoe UI" w:hAnsi="Segoe UI" w:cs="Segoe UI"/>
          <w:b/>
          <w:bCs/>
          <w:sz w:val="20"/>
          <w:szCs w:val="20"/>
        </w:rPr>
        <w:t xml:space="preserve">- </w:t>
      </w:r>
      <w:r w:rsidR="008328A5" w:rsidRPr="008328A5">
        <w:rPr>
          <w:rFonts w:ascii="Segoe UI" w:hAnsi="Segoe UI" w:cs="Segoe UI"/>
          <w:b/>
          <w:bCs/>
          <w:sz w:val="20"/>
          <w:szCs w:val="20"/>
        </w:rPr>
        <w:t xml:space="preserve">for resource unavailable </w:t>
      </w:r>
    </w:p>
    <w:p w14:paraId="53B3D8BE" w14:textId="1BE24849" w:rsidR="00385DF7" w:rsidRPr="000C1C8F" w:rsidRDefault="00385DF7" w:rsidP="00A32726">
      <w:pPr>
        <w:rPr>
          <w:rFonts w:ascii="Segoe UI" w:hAnsi="Segoe UI" w:cs="Segoe UI"/>
          <w:sz w:val="20"/>
          <w:szCs w:val="20"/>
        </w:rPr>
      </w:pPr>
      <w:r w:rsidRPr="000C1C8F">
        <w:rPr>
          <w:rFonts w:ascii="Segoe UI" w:hAnsi="Segoe UI" w:cs="Segoe UI"/>
          <w:sz w:val="20"/>
          <w:szCs w:val="20"/>
        </w:rPr>
        <w:t>If the resource is not there then HTTP-</w:t>
      </w:r>
      <w:r w:rsidR="00490ABF">
        <w:rPr>
          <w:rFonts w:ascii="Segoe UI" w:hAnsi="Segoe UI" w:cs="Segoe UI"/>
          <w:sz w:val="20"/>
          <w:szCs w:val="20"/>
        </w:rPr>
        <w:t xml:space="preserve"> </w:t>
      </w:r>
      <w:r w:rsidRPr="000C1C8F">
        <w:rPr>
          <w:rFonts w:ascii="Segoe UI" w:hAnsi="Segoe UI" w:cs="Segoe UI"/>
          <w:sz w:val="20"/>
          <w:szCs w:val="20"/>
        </w:rPr>
        <w:t xml:space="preserve">404 error would be thrown </w:t>
      </w:r>
    </w:p>
    <w:p w14:paraId="17AD2120" w14:textId="5C3F77E7" w:rsidR="00EB6DB3" w:rsidRPr="000C1C8F" w:rsidRDefault="00EB6DB3" w:rsidP="00A32726">
      <w:pPr>
        <w:rPr>
          <w:rFonts w:ascii="Segoe UI" w:hAnsi="Segoe UI" w:cs="Segoe UI"/>
          <w:sz w:val="20"/>
          <w:szCs w:val="20"/>
        </w:rPr>
      </w:pPr>
      <w:r w:rsidRPr="00E023DB">
        <w:rPr>
          <w:rFonts w:ascii="Segoe UI" w:hAnsi="Segoe UI" w:cs="Segoe UI"/>
          <w:b/>
          <w:bCs/>
          <w:sz w:val="20"/>
          <w:szCs w:val="20"/>
        </w:rPr>
        <w:t>Example:</w:t>
      </w:r>
      <w:r w:rsidRPr="000C1C8F">
        <w:rPr>
          <w:rFonts w:ascii="Segoe UI" w:hAnsi="Segoe UI" w:cs="Segoe UI"/>
          <w:sz w:val="20"/>
          <w:szCs w:val="20"/>
        </w:rPr>
        <w:t xml:space="preserve"> </w:t>
      </w:r>
      <w:r w:rsidR="00490ABF" w:rsidRPr="00490ABF">
        <w:rPr>
          <w:rFonts w:ascii="Segoe UI" w:hAnsi="Segoe UI" w:cs="Segoe UI"/>
          <w:sz w:val="20"/>
          <w:szCs w:val="20"/>
        </w:rPr>
        <w:t>https://ie.rs-online.com/catimages/Y2169737-01.jpg</w:t>
      </w:r>
    </w:p>
    <w:p w14:paraId="28607848" w14:textId="120F0220" w:rsidR="00EB6DB3" w:rsidRDefault="00C35CD4" w:rsidP="00A32726">
      <w:pPr>
        <w:rPr>
          <w:rFonts w:ascii="Segoe UI" w:hAnsi="Segoe UI" w:cs="Segoe UI"/>
          <w:sz w:val="20"/>
          <w:szCs w:val="20"/>
        </w:rPr>
      </w:pPr>
      <w:r w:rsidRPr="000C1C8F">
        <w:rPr>
          <w:rFonts w:ascii="Segoe UI" w:hAnsi="Segoe UI" w:cs="Segoe UI"/>
          <w:noProof/>
          <w:sz w:val="20"/>
          <w:szCs w:val="20"/>
        </w:rPr>
        <w:lastRenderedPageBreak/>
        <w:drawing>
          <wp:inline distT="0" distB="0" distL="0" distR="0" wp14:anchorId="55339AB1" wp14:editId="518B47EC">
            <wp:extent cx="5731510" cy="758825"/>
            <wp:effectExtent l="19050" t="19050" r="21590" b="222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D142B1" w14:textId="174DADC4" w:rsidR="00C35CD4" w:rsidRDefault="00C35CD4" w:rsidP="00A32726">
      <w:pPr>
        <w:rPr>
          <w:rFonts w:ascii="Segoe UI" w:hAnsi="Segoe UI" w:cs="Segoe UI"/>
          <w:sz w:val="20"/>
          <w:szCs w:val="20"/>
        </w:rPr>
      </w:pPr>
      <w:r w:rsidRPr="000C1C8F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34DD864B" wp14:editId="37072E42">
            <wp:extent cx="5731510" cy="951865"/>
            <wp:effectExtent l="19050" t="19050" r="21590" b="196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005FB" w14:textId="460B7C23" w:rsidR="00C35CD4" w:rsidRDefault="00C35CD4" w:rsidP="00A32726">
      <w:pPr>
        <w:rPr>
          <w:rFonts w:ascii="Segoe UI" w:hAnsi="Segoe UI" w:cs="Segoe UI"/>
          <w:sz w:val="20"/>
          <w:szCs w:val="20"/>
        </w:rPr>
      </w:pPr>
      <w:r w:rsidRPr="00C35CD4">
        <w:rPr>
          <w:rFonts w:ascii="Segoe UI" w:hAnsi="Segoe UI" w:cs="Segoe UI"/>
          <w:sz w:val="20"/>
          <w:szCs w:val="20"/>
        </w:rPr>
        <w:drawing>
          <wp:inline distT="0" distB="0" distL="0" distR="0" wp14:anchorId="2E0532B8" wp14:editId="4B8846A8">
            <wp:extent cx="5731510" cy="1341120"/>
            <wp:effectExtent l="19050" t="19050" r="2159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C356B5" w14:textId="42CF13C8" w:rsidR="00EA1D68" w:rsidRPr="000C1C8F" w:rsidRDefault="00C35CD4" w:rsidP="00EA1D68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We get the main sample response but there could be </w:t>
      </w:r>
      <w:proofErr w:type="spellStart"/>
      <w:r>
        <w:rPr>
          <w:rFonts w:ascii="Segoe UI" w:hAnsi="Segoe UI" w:cs="Segoe UI"/>
          <w:sz w:val="20"/>
          <w:szCs w:val="20"/>
        </w:rPr>
        <w:t>extra</w:t>
      </w:r>
      <w:r w:rsidR="008328A5">
        <w:rPr>
          <w:rFonts w:ascii="Segoe UI" w:hAnsi="Segoe UI" w:cs="Segoe UI"/>
          <w:sz w:val="20"/>
          <w:szCs w:val="20"/>
        </w:rPr>
        <w:t>r</w:t>
      </w:r>
      <w:r>
        <w:rPr>
          <w:rFonts w:ascii="Segoe UI" w:hAnsi="Segoe UI" w:cs="Segoe UI"/>
          <w:sz w:val="20"/>
          <w:szCs w:val="20"/>
        </w:rPr>
        <w:t>es</w:t>
      </w:r>
      <w:proofErr w:type="spellEnd"/>
      <w:r>
        <w:rPr>
          <w:rFonts w:ascii="Segoe UI" w:hAnsi="Segoe UI" w:cs="Segoe UI"/>
          <w:sz w:val="20"/>
          <w:szCs w:val="20"/>
        </w:rPr>
        <w:t xml:space="preserve"> missing. </w:t>
      </w:r>
      <w:r w:rsidRPr="000C1C8F">
        <w:rPr>
          <w:rFonts w:ascii="Segoe UI" w:hAnsi="Segoe UI" w:cs="Segoe UI"/>
          <w:sz w:val="20"/>
          <w:szCs w:val="20"/>
        </w:rPr>
        <w:t xml:space="preserve">Since these are not the main requests and only resources these can be safely ignored. </w:t>
      </w:r>
      <w:r w:rsidR="00490ABF">
        <w:rPr>
          <w:rFonts w:ascii="Segoe UI" w:hAnsi="Segoe UI" w:cs="Segoe UI"/>
          <w:sz w:val="20"/>
          <w:szCs w:val="20"/>
        </w:rPr>
        <w:t>H</w:t>
      </w:r>
      <w:r w:rsidRPr="000C1C8F">
        <w:rPr>
          <w:rFonts w:ascii="Segoe UI" w:hAnsi="Segoe UI" w:cs="Segoe UI"/>
          <w:sz w:val="20"/>
          <w:szCs w:val="20"/>
        </w:rPr>
        <w:t xml:space="preserve">ence </w:t>
      </w:r>
      <w:r w:rsidR="008328A5">
        <w:rPr>
          <w:rFonts w:ascii="Segoe UI" w:hAnsi="Segoe UI" w:cs="Segoe UI"/>
          <w:sz w:val="20"/>
          <w:szCs w:val="20"/>
        </w:rPr>
        <w:t>u</w:t>
      </w:r>
      <w:r w:rsidR="00EA1D68" w:rsidRPr="000C1C8F">
        <w:rPr>
          <w:rFonts w:ascii="Segoe UI" w:hAnsi="Segoe UI" w:cs="Segoe UI"/>
          <w:sz w:val="20"/>
          <w:szCs w:val="20"/>
        </w:rPr>
        <w:t xml:space="preserve">pdate the </w:t>
      </w:r>
      <w:proofErr w:type="spellStart"/>
      <w:r w:rsidR="008328A5">
        <w:rPr>
          <w:rFonts w:ascii="Segoe UI" w:hAnsi="Segoe UI" w:cs="Segoe UI"/>
          <w:sz w:val="20"/>
          <w:szCs w:val="20"/>
        </w:rPr>
        <w:t>jmeter.properties</w:t>
      </w:r>
      <w:proofErr w:type="spellEnd"/>
      <w:r w:rsidR="008328A5">
        <w:rPr>
          <w:rFonts w:ascii="Segoe UI" w:hAnsi="Segoe UI" w:cs="Segoe UI"/>
          <w:sz w:val="20"/>
          <w:szCs w:val="20"/>
        </w:rPr>
        <w:t xml:space="preserve"> with the below to ensure this does not get recorded as errors </w:t>
      </w:r>
      <w:r w:rsidR="00EA1D68" w:rsidRPr="000C1C8F">
        <w:rPr>
          <w:rFonts w:ascii="Segoe UI" w:hAnsi="Segoe UI" w:cs="Segoe UI"/>
          <w:sz w:val="20"/>
          <w:szCs w:val="20"/>
        </w:rPr>
        <w:t xml:space="preserve">. </w:t>
      </w:r>
    </w:p>
    <w:p w14:paraId="24E21AD3" w14:textId="4851638B" w:rsidR="00EA1D68" w:rsidRPr="00490ABF" w:rsidRDefault="00EA1D68" w:rsidP="00EA1D68">
      <w:pPr>
        <w:rPr>
          <w:rFonts w:ascii="Segoe UI" w:hAnsi="Segoe UI" w:cs="Segoe UI"/>
          <w:b/>
          <w:bCs/>
          <w:sz w:val="20"/>
          <w:szCs w:val="20"/>
        </w:rPr>
      </w:pPr>
      <w:proofErr w:type="spellStart"/>
      <w:r w:rsidRPr="00490ABF">
        <w:rPr>
          <w:rFonts w:ascii="Segoe UI" w:hAnsi="Segoe UI" w:cs="Segoe UI"/>
          <w:b/>
          <w:bCs/>
          <w:sz w:val="20"/>
          <w:szCs w:val="20"/>
        </w:rPr>
        <w:t>httpsampler.ignore_failed_embedded_resources</w:t>
      </w:r>
      <w:proofErr w:type="spellEnd"/>
      <w:r w:rsidRPr="00490ABF">
        <w:rPr>
          <w:rFonts w:ascii="Segoe UI" w:hAnsi="Segoe UI" w:cs="Segoe UI"/>
          <w:b/>
          <w:bCs/>
          <w:sz w:val="20"/>
          <w:szCs w:val="20"/>
        </w:rPr>
        <w:t>=true</w:t>
      </w:r>
    </w:p>
    <w:p w14:paraId="112BC58E" w14:textId="083A6B5E" w:rsidR="00EA1D68" w:rsidRDefault="00EA1D68" w:rsidP="00EA1D68">
      <w:pPr>
        <w:rPr>
          <w:rFonts w:ascii="Segoe UI" w:hAnsi="Segoe UI" w:cs="Segoe UI"/>
          <w:sz w:val="20"/>
          <w:szCs w:val="20"/>
        </w:rPr>
      </w:pPr>
      <w:r w:rsidRPr="000C1C8F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49D6C3B5" wp14:editId="2A0E90FE">
            <wp:extent cx="5731510" cy="512445"/>
            <wp:effectExtent l="19050" t="19050" r="2159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B5AE3A" w14:textId="030E087B" w:rsidR="00B1325C" w:rsidRDefault="00B1325C" w:rsidP="00B1325C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Test </w:t>
      </w:r>
      <w:r w:rsidRPr="00500A16">
        <w:rPr>
          <w:rFonts w:ascii="Segoe UI" w:hAnsi="Segoe UI" w:cs="Segoe UI"/>
          <w:b/>
          <w:bCs/>
          <w:sz w:val="20"/>
          <w:szCs w:val="20"/>
        </w:rPr>
        <w:t>Strategy</w:t>
      </w:r>
      <w:r>
        <w:rPr>
          <w:rFonts w:ascii="Segoe UI" w:hAnsi="Segoe UI" w:cs="Segoe UI"/>
          <w:b/>
          <w:bCs/>
          <w:sz w:val="20"/>
          <w:szCs w:val="20"/>
        </w:rPr>
        <w:t xml:space="preserve">/Scenario </w:t>
      </w:r>
    </w:p>
    <w:tbl>
      <w:tblPr>
        <w:tblW w:w="8420" w:type="dxa"/>
        <w:tblLook w:val="04A0" w:firstRow="1" w:lastRow="0" w:firstColumn="1" w:lastColumn="0" w:noHBand="0" w:noVBand="1"/>
      </w:tblPr>
      <w:tblGrid>
        <w:gridCol w:w="4531"/>
        <w:gridCol w:w="3889"/>
      </w:tblGrid>
      <w:tr w:rsidR="00B1325C" w:rsidRPr="00CB06CF" w14:paraId="6A013185" w14:textId="77777777" w:rsidTr="00216580">
        <w:trPr>
          <w:trHeight w:val="288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9C748" w14:textId="77777777" w:rsidR="00B1325C" w:rsidRPr="00CB06CF" w:rsidRDefault="00B1325C" w:rsidP="0021658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CB06CF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 xml:space="preserve">No. of Scripts 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ED154" w14:textId="77777777" w:rsidR="00B1325C" w:rsidRPr="00CB06CF" w:rsidRDefault="00B1325C" w:rsidP="0021658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CB06CF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1</w:t>
            </w:r>
          </w:p>
        </w:tc>
      </w:tr>
      <w:tr w:rsidR="00B1325C" w:rsidRPr="00CB06CF" w14:paraId="25C0DFC3" w14:textId="77777777" w:rsidTr="00216580">
        <w:trPr>
          <w:trHeight w:val="288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5A963" w14:textId="77777777" w:rsidR="00B1325C" w:rsidRPr="00CB06CF" w:rsidRDefault="00B1325C" w:rsidP="0021658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CB06CF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 xml:space="preserve">Tool 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0E4A" w14:textId="77777777" w:rsidR="00B1325C" w:rsidRPr="00CB06CF" w:rsidRDefault="00B1325C" w:rsidP="0021658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CB06CF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Jmeter</w:t>
            </w:r>
            <w:proofErr w:type="spellEnd"/>
          </w:p>
        </w:tc>
      </w:tr>
      <w:tr w:rsidR="00B1325C" w:rsidRPr="00CB06CF" w14:paraId="671D7412" w14:textId="77777777" w:rsidTr="00216580">
        <w:trPr>
          <w:trHeight w:val="288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FC21" w14:textId="77777777" w:rsidR="00B1325C" w:rsidRPr="00CB06CF" w:rsidRDefault="00B1325C" w:rsidP="0021658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CB06CF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 xml:space="preserve">Total Test Duration 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68FD" w14:textId="77777777" w:rsidR="00B1325C" w:rsidRPr="00CB06CF" w:rsidRDefault="00B1325C" w:rsidP="0021658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CB06CF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10 Minutes</w:t>
            </w:r>
          </w:p>
        </w:tc>
      </w:tr>
      <w:tr w:rsidR="00B1325C" w:rsidRPr="00CB06CF" w14:paraId="0BFBF65B" w14:textId="77777777" w:rsidTr="00216580">
        <w:trPr>
          <w:trHeight w:val="288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ABF49" w14:textId="77777777" w:rsidR="00B1325C" w:rsidRPr="00CB06CF" w:rsidRDefault="00B1325C" w:rsidP="0021658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CB06CF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 xml:space="preserve">Test Type 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9512E" w14:textId="77777777" w:rsidR="00B1325C" w:rsidRPr="00CB06CF" w:rsidRDefault="00B1325C" w:rsidP="0021658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CB06CF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RAMP Test</w:t>
            </w:r>
          </w:p>
        </w:tc>
      </w:tr>
      <w:tr w:rsidR="00B1325C" w:rsidRPr="00CB06CF" w14:paraId="716A0993" w14:textId="77777777" w:rsidTr="00216580">
        <w:trPr>
          <w:trHeight w:val="288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6ADB7" w14:textId="77777777" w:rsidR="00B1325C" w:rsidRPr="00CB06CF" w:rsidRDefault="00B1325C" w:rsidP="0021658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CB06CF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No. of Stages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334B6" w14:textId="77777777" w:rsidR="00B1325C" w:rsidRPr="00CB06CF" w:rsidRDefault="00B1325C" w:rsidP="0021658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CB06CF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 xml:space="preserve"> 5 Stages</w:t>
            </w:r>
          </w:p>
        </w:tc>
      </w:tr>
      <w:tr w:rsidR="00B1325C" w:rsidRPr="00CB06CF" w14:paraId="16A41677" w14:textId="77777777" w:rsidTr="00216580">
        <w:trPr>
          <w:trHeight w:val="288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E35FB" w14:textId="77777777" w:rsidR="00B1325C" w:rsidRPr="00CB06CF" w:rsidRDefault="00B1325C" w:rsidP="0021658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CB06CF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 xml:space="preserve">Duration per Ramp Stage 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8F1D" w14:textId="77777777" w:rsidR="00B1325C" w:rsidRPr="00CB06CF" w:rsidRDefault="00B1325C" w:rsidP="0021658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CB06CF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2 Minutes per Stage</w:t>
            </w:r>
          </w:p>
        </w:tc>
      </w:tr>
      <w:tr w:rsidR="00B1325C" w:rsidRPr="00CB06CF" w14:paraId="42629E20" w14:textId="77777777" w:rsidTr="00216580">
        <w:trPr>
          <w:trHeight w:val="288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E9F49" w14:textId="77777777" w:rsidR="00B1325C" w:rsidRPr="00CB06CF" w:rsidRDefault="00B1325C" w:rsidP="0021658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CB06CF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 xml:space="preserve">Peak Throughput Per Second (TPS) 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17501" w14:textId="77777777" w:rsidR="00B1325C" w:rsidRPr="00CB06CF" w:rsidRDefault="00B1325C" w:rsidP="0021658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CB06CF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1.5 TPS (Peak, Ramp Stage 5)</w:t>
            </w:r>
          </w:p>
        </w:tc>
      </w:tr>
      <w:tr w:rsidR="00B1325C" w:rsidRPr="00CB06CF" w14:paraId="7DF74FE1" w14:textId="77777777" w:rsidTr="00216580">
        <w:trPr>
          <w:trHeight w:val="1152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907A4" w14:textId="77777777" w:rsidR="00B1325C" w:rsidRPr="00CB06CF" w:rsidRDefault="00B1325C" w:rsidP="0021658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CB06CF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Additional Capabilities Listeners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70C7F" w14:textId="77777777" w:rsidR="00B1325C" w:rsidRPr="00CB06CF" w:rsidRDefault="00B1325C" w:rsidP="0021658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CB06CF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• Response Time</w:t>
            </w:r>
            <w:r w:rsidRPr="00CB06CF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br/>
              <w:t>• Transactions Per Second</w:t>
            </w:r>
            <w:r w:rsidRPr="00CB06CF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br/>
              <w:t>• Summary Report</w:t>
            </w:r>
            <w:r w:rsidRPr="00CB06CF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br/>
              <w:t>• Results Tree</w:t>
            </w:r>
          </w:p>
        </w:tc>
      </w:tr>
    </w:tbl>
    <w:p w14:paraId="13C07296" w14:textId="77777777" w:rsidR="00B1325C" w:rsidRPr="009E56B9" w:rsidRDefault="00B1325C" w:rsidP="00B1325C">
      <w:pPr>
        <w:rPr>
          <w:rFonts w:ascii="Segoe UI" w:hAnsi="Segoe UI" w:cs="Segoe UI"/>
          <w:sz w:val="20"/>
          <w:szCs w:val="20"/>
        </w:rPr>
      </w:pPr>
    </w:p>
    <w:p w14:paraId="1444B439" w14:textId="77777777" w:rsidR="00B1325C" w:rsidRDefault="00B1325C" w:rsidP="00B1325C">
      <w:pPr>
        <w:rPr>
          <w:rFonts w:ascii="Segoe UI" w:hAnsi="Segoe UI" w:cs="Segoe UI"/>
          <w:sz w:val="20"/>
          <w:szCs w:val="20"/>
        </w:rPr>
      </w:pPr>
    </w:p>
    <w:p w14:paraId="067BC645" w14:textId="77777777" w:rsidR="00B1325C" w:rsidRDefault="00B1325C" w:rsidP="00B1325C">
      <w:pPr>
        <w:rPr>
          <w:rFonts w:ascii="Segoe UI" w:hAnsi="Segoe UI" w:cs="Segoe UI"/>
          <w:sz w:val="20"/>
          <w:szCs w:val="20"/>
        </w:rPr>
      </w:pPr>
    </w:p>
    <w:p w14:paraId="0FA68630" w14:textId="77777777" w:rsidR="00B1325C" w:rsidRDefault="00B1325C" w:rsidP="00B1325C">
      <w:pPr>
        <w:rPr>
          <w:rFonts w:ascii="Segoe UI" w:hAnsi="Segoe UI" w:cs="Segoe UI"/>
          <w:sz w:val="20"/>
          <w:szCs w:val="20"/>
        </w:rPr>
      </w:pPr>
    </w:p>
    <w:p w14:paraId="1DA941BF" w14:textId="77777777" w:rsidR="00B1325C" w:rsidRDefault="00B1325C" w:rsidP="00B1325C">
      <w:pPr>
        <w:rPr>
          <w:rFonts w:ascii="Segoe UI" w:hAnsi="Segoe UI" w:cs="Segoe UI"/>
          <w:sz w:val="20"/>
          <w:szCs w:val="20"/>
        </w:rPr>
      </w:pPr>
    </w:p>
    <w:p w14:paraId="58F8A41B" w14:textId="1FA091B1" w:rsidR="00B1325C" w:rsidRDefault="00B1325C" w:rsidP="00B1325C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lastRenderedPageBreak/>
        <w:t xml:space="preserve">The test scenario consists of </w:t>
      </w:r>
      <w:r w:rsidRPr="009E56B9">
        <w:rPr>
          <w:rFonts w:ascii="Segoe UI" w:hAnsi="Segoe UI" w:cs="Segoe UI"/>
          <w:sz w:val="20"/>
          <w:szCs w:val="20"/>
        </w:rPr>
        <w:t xml:space="preserve">Ultimate Thread group with 5 </w:t>
      </w:r>
      <w:r w:rsidRPr="009E56B9">
        <w:rPr>
          <w:rFonts w:ascii="Segoe UI" w:hAnsi="Segoe UI" w:cs="Segoe UI"/>
          <w:sz w:val="20"/>
          <w:szCs w:val="20"/>
        </w:rPr>
        <w:t>ramps,</w:t>
      </w:r>
      <w:r>
        <w:rPr>
          <w:rFonts w:ascii="Segoe UI" w:hAnsi="Segoe UI" w:cs="Segoe UI"/>
          <w:sz w:val="20"/>
          <w:szCs w:val="20"/>
        </w:rPr>
        <w:t xml:space="preserve"> 2</w:t>
      </w:r>
      <w:r w:rsidR="004B5021">
        <w:rPr>
          <w:rFonts w:ascii="Segoe UI" w:hAnsi="Segoe UI" w:cs="Segoe UI"/>
          <w:sz w:val="20"/>
          <w:szCs w:val="20"/>
        </w:rPr>
        <w:t xml:space="preserve">-3 </w:t>
      </w:r>
      <w:r>
        <w:rPr>
          <w:rFonts w:ascii="Segoe UI" w:hAnsi="Segoe UI" w:cs="Segoe UI"/>
          <w:sz w:val="20"/>
          <w:szCs w:val="20"/>
        </w:rPr>
        <w:t>users each.</w:t>
      </w:r>
    </w:p>
    <w:p w14:paraId="55BC81D0" w14:textId="77777777" w:rsidR="00B1325C" w:rsidRPr="009E56B9" w:rsidRDefault="00B1325C" w:rsidP="00B1325C">
      <w:pPr>
        <w:rPr>
          <w:rFonts w:ascii="Segoe UI" w:hAnsi="Segoe UI" w:cs="Segoe UI"/>
          <w:sz w:val="20"/>
          <w:szCs w:val="20"/>
        </w:rPr>
      </w:pPr>
      <w:r w:rsidRPr="00B1325C">
        <w:rPr>
          <w:rFonts w:ascii="Segoe UI" w:hAnsi="Segoe UI" w:cs="Segoe UI"/>
          <w:sz w:val="20"/>
          <w:szCs w:val="20"/>
        </w:rPr>
        <w:drawing>
          <wp:inline distT="0" distB="0" distL="0" distR="0" wp14:anchorId="3BCCF8E1" wp14:editId="4174B44B">
            <wp:extent cx="5731510" cy="2656840"/>
            <wp:effectExtent l="19050" t="19050" r="21590" b="101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D3687" w14:textId="3D51C894" w:rsidR="00500A16" w:rsidRDefault="00500A16" w:rsidP="00EA1D68">
      <w:pPr>
        <w:rPr>
          <w:rFonts w:ascii="Segoe UI" w:hAnsi="Segoe UI" w:cs="Segoe UI"/>
          <w:b/>
          <w:bCs/>
          <w:sz w:val="20"/>
          <w:szCs w:val="20"/>
        </w:rPr>
      </w:pPr>
      <w:r w:rsidRPr="00500A16">
        <w:rPr>
          <w:rFonts w:ascii="Segoe UI" w:hAnsi="Segoe UI" w:cs="Segoe UI"/>
          <w:b/>
          <w:bCs/>
          <w:sz w:val="20"/>
          <w:szCs w:val="20"/>
        </w:rPr>
        <w:t>Report</w:t>
      </w:r>
    </w:p>
    <w:p w14:paraId="3C6EB0C9" w14:textId="62A7A27A" w:rsidR="009E56B9" w:rsidRDefault="009E56B9" w:rsidP="009E56B9">
      <w:pPr>
        <w:rPr>
          <w:rFonts w:ascii="Segoe UI" w:hAnsi="Segoe UI" w:cs="Segoe UI"/>
          <w:sz w:val="20"/>
          <w:szCs w:val="20"/>
        </w:rPr>
      </w:pPr>
      <w:r w:rsidRPr="009E56B9">
        <w:rPr>
          <w:rFonts w:ascii="Segoe UI" w:hAnsi="Segoe UI" w:cs="Segoe UI"/>
          <w:sz w:val="20"/>
          <w:szCs w:val="20"/>
        </w:rPr>
        <w:t xml:space="preserve">Along </w:t>
      </w:r>
      <w:r>
        <w:rPr>
          <w:rFonts w:ascii="Segoe UI" w:hAnsi="Segoe UI" w:cs="Segoe UI"/>
          <w:sz w:val="20"/>
          <w:szCs w:val="20"/>
        </w:rPr>
        <w:t xml:space="preserve">with the mentioned listeners, I have added a few additional listeners </w:t>
      </w:r>
    </w:p>
    <w:p w14:paraId="54110274" w14:textId="5F848E85" w:rsidR="009E56B9" w:rsidRPr="004B5021" w:rsidRDefault="009E56B9" w:rsidP="004B5021">
      <w:pPr>
        <w:pStyle w:val="NoSpacing"/>
        <w:rPr>
          <w:rFonts w:ascii="Segoe UI" w:hAnsi="Segoe UI" w:cs="Segoe UI"/>
          <w:sz w:val="20"/>
          <w:szCs w:val="20"/>
        </w:rPr>
      </w:pPr>
      <w:r w:rsidRPr="004B5021">
        <w:rPr>
          <w:rFonts w:ascii="Segoe UI" w:hAnsi="Segoe UI" w:cs="Segoe UI"/>
          <w:sz w:val="20"/>
          <w:szCs w:val="20"/>
        </w:rPr>
        <w:t>Active Threads Over Time</w:t>
      </w:r>
      <w:r w:rsidR="00B1325C" w:rsidRPr="004B5021">
        <w:rPr>
          <w:rFonts w:ascii="Segoe UI" w:hAnsi="Segoe UI" w:cs="Segoe UI"/>
          <w:sz w:val="20"/>
          <w:szCs w:val="20"/>
        </w:rPr>
        <w:t xml:space="preserve"> – to see if the thread matches the given designed scenario</w:t>
      </w:r>
    </w:p>
    <w:p w14:paraId="360D562B" w14:textId="6E01FBFB" w:rsidR="009E56B9" w:rsidRDefault="009E56B9" w:rsidP="004B5021">
      <w:pPr>
        <w:pStyle w:val="NoSpacing"/>
        <w:rPr>
          <w:rFonts w:ascii="Segoe UI" w:hAnsi="Segoe UI" w:cs="Segoe UI"/>
          <w:sz w:val="20"/>
          <w:szCs w:val="20"/>
        </w:rPr>
      </w:pPr>
      <w:r w:rsidRPr="004B5021">
        <w:rPr>
          <w:rFonts w:ascii="Segoe UI" w:hAnsi="Segoe UI" w:cs="Segoe UI"/>
          <w:sz w:val="20"/>
          <w:szCs w:val="20"/>
        </w:rPr>
        <w:t xml:space="preserve">Synthesis Report Filtered – To filter only the last </w:t>
      </w:r>
      <w:r w:rsidR="00B1325C" w:rsidRPr="004B5021">
        <w:rPr>
          <w:rFonts w:ascii="Segoe UI" w:hAnsi="Segoe UI" w:cs="Segoe UI"/>
          <w:sz w:val="20"/>
          <w:szCs w:val="20"/>
        </w:rPr>
        <w:t>ramp Throughput</w:t>
      </w:r>
    </w:p>
    <w:p w14:paraId="27E6BEBE" w14:textId="5EBED7E5" w:rsidR="004B5021" w:rsidRPr="004B5021" w:rsidRDefault="004B5021" w:rsidP="004B5021">
      <w:pPr>
        <w:pStyle w:val="NoSpacing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HTML report   - </w:t>
      </w:r>
      <w:r w:rsidRPr="004B5021">
        <w:rPr>
          <w:rFonts w:ascii="Segoe UI" w:hAnsi="Segoe UI" w:cs="Segoe UI"/>
          <w:sz w:val="20"/>
          <w:szCs w:val="20"/>
        </w:rPr>
        <w:t>RSTestResults.html</w:t>
      </w:r>
      <w:r>
        <w:rPr>
          <w:rFonts w:ascii="Segoe UI" w:hAnsi="Segoe UI" w:cs="Segoe UI"/>
          <w:sz w:val="20"/>
          <w:szCs w:val="20"/>
        </w:rPr>
        <w:t>/</w:t>
      </w:r>
      <w:r w:rsidRPr="004B5021">
        <w:rPr>
          <w:rFonts w:ascii="Segoe UI" w:hAnsi="Segoe UI" w:cs="Segoe UI"/>
          <w:sz w:val="20"/>
          <w:szCs w:val="20"/>
        </w:rPr>
        <w:t>index</w:t>
      </w:r>
      <w:r>
        <w:rPr>
          <w:rFonts w:ascii="Segoe UI" w:hAnsi="Segoe UI" w:cs="Segoe UI"/>
          <w:sz w:val="20"/>
          <w:szCs w:val="20"/>
        </w:rPr>
        <w:t xml:space="preserve">.html ( Contains APDEX </w:t>
      </w:r>
      <w:r w:rsidR="005E6A53">
        <w:rPr>
          <w:rFonts w:ascii="Segoe UI" w:hAnsi="Segoe UI" w:cs="Segoe UI"/>
          <w:sz w:val="20"/>
          <w:szCs w:val="20"/>
        </w:rPr>
        <w:t xml:space="preserve">, Statistics , Charts and other metrics) </w:t>
      </w:r>
    </w:p>
    <w:p w14:paraId="1F30FC42" w14:textId="568B6356" w:rsidR="00CB06CF" w:rsidRPr="009E56B9" w:rsidRDefault="009E56B9" w:rsidP="009E56B9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</w:t>
      </w:r>
    </w:p>
    <w:sectPr w:rsidR="00CB06CF" w:rsidRPr="009E5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11E"/>
    <w:multiLevelType w:val="hybridMultilevel"/>
    <w:tmpl w:val="4C085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3764C"/>
    <w:multiLevelType w:val="hybridMultilevel"/>
    <w:tmpl w:val="38B62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386203">
    <w:abstractNumId w:val="1"/>
  </w:num>
  <w:num w:numId="2" w16cid:durableId="1561205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86"/>
    <w:rsid w:val="00005E5B"/>
    <w:rsid w:val="0003656F"/>
    <w:rsid w:val="0004063F"/>
    <w:rsid w:val="000C1C8F"/>
    <w:rsid w:val="0010150B"/>
    <w:rsid w:val="00141BC8"/>
    <w:rsid w:val="00183C92"/>
    <w:rsid w:val="00197946"/>
    <w:rsid w:val="001E3886"/>
    <w:rsid w:val="001F1A65"/>
    <w:rsid w:val="001F6300"/>
    <w:rsid w:val="00206A26"/>
    <w:rsid w:val="002169D3"/>
    <w:rsid w:val="00256388"/>
    <w:rsid w:val="0027131F"/>
    <w:rsid w:val="00285B04"/>
    <w:rsid w:val="00290092"/>
    <w:rsid w:val="002942BA"/>
    <w:rsid w:val="002B7D17"/>
    <w:rsid w:val="002D7C0A"/>
    <w:rsid w:val="00303D61"/>
    <w:rsid w:val="003331CE"/>
    <w:rsid w:val="00372559"/>
    <w:rsid w:val="00385DF7"/>
    <w:rsid w:val="003E56F4"/>
    <w:rsid w:val="0041667C"/>
    <w:rsid w:val="00463938"/>
    <w:rsid w:val="0046398B"/>
    <w:rsid w:val="00472647"/>
    <w:rsid w:val="00484BFA"/>
    <w:rsid w:val="00490ABF"/>
    <w:rsid w:val="00492C4C"/>
    <w:rsid w:val="004B5021"/>
    <w:rsid w:val="00500A16"/>
    <w:rsid w:val="0052623B"/>
    <w:rsid w:val="005D3AD0"/>
    <w:rsid w:val="005E4604"/>
    <w:rsid w:val="005E6A53"/>
    <w:rsid w:val="005F5C40"/>
    <w:rsid w:val="006113AF"/>
    <w:rsid w:val="00680D30"/>
    <w:rsid w:val="00681765"/>
    <w:rsid w:val="006B116A"/>
    <w:rsid w:val="006C336E"/>
    <w:rsid w:val="0072763C"/>
    <w:rsid w:val="007613FB"/>
    <w:rsid w:val="00773374"/>
    <w:rsid w:val="00786683"/>
    <w:rsid w:val="00791452"/>
    <w:rsid w:val="007A5A1B"/>
    <w:rsid w:val="007A7B7A"/>
    <w:rsid w:val="007B4611"/>
    <w:rsid w:val="007C5836"/>
    <w:rsid w:val="007C6795"/>
    <w:rsid w:val="007F13F1"/>
    <w:rsid w:val="008160FE"/>
    <w:rsid w:val="008325B6"/>
    <w:rsid w:val="008328A5"/>
    <w:rsid w:val="00836C6E"/>
    <w:rsid w:val="00854312"/>
    <w:rsid w:val="008644B5"/>
    <w:rsid w:val="00894D3C"/>
    <w:rsid w:val="008A1998"/>
    <w:rsid w:val="0092509B"/>
    <w:rsid w:val="00975FC6"/>
    <w:rsid w:val="0099012D"/>
    <w:rsid w:val="009A6BDD"/>
    <w:rsid w:val="009E56B9"/>
    <w:rsid w:val="00A13BE0"/>
    <w:rsid w:val="00A30537"/>
    <w:rsid w:val="00A32726"/>
    <w:rsid w:val="00A50BD8"/>
    <w:rsid w:val="00A66038"/>
    <w:rsid w:val="00A746F2"/>
    <w:rsid w:val="00A85E48"/>
    <w:rsid w:val="00A8648F"/>
    <w:rsid w:val="00AA417F"/>
    <w:rsid w:val="00AE547B"/>
    <w:rsid w:val="00AF2EB2"/>
    <w:rsid w:val="00B06DCA"/>
    <w:rsid w:val="00B1195E"/>
    <w:rsid w:val="00B1325C"/>
    <w:rsid w:val="00B50E4F"/>
    <w:rsid w:val="00B51B71"/>
    <w:rsid w:val="00B55986"/>
    <w:rsid w:val="00B57C52"/>
    <w:rsid w:val="00B7781C"/>
    <w:rsid w:val="00BB3369"/>
    <w:rsid w:val="00BD5266"/>
    <w:rsid w:val="00BD7BBD"/>
    <w:rsid w:val="00C35CD4"/>
    <w:rsid w:val="00C426A7"/>
    <w:rsid w:val="00C555C1"/>
    <w:rsid w:val="00CB06CF"/>
    <w:rsid w:val="00D10C6F"/>
    <w:rsid w:val="00D1588B"/>
    <w:rsid w:val="00D25197"/>
    <w:rsid w:val="00D61C8B"/>
    <w:rsid w:val="00D87F3B"/>
    <w:rsid w:val="00D91F39"/>
    <w:rsid w:val="00DA5658"/>
    <w:rsid w:val="00DD3DFD"/>
    <w:rsid w:val="00DE4429"/>
    <w:rsid w:val="00E023DB"/>
    <w:rsid w:val="00E23626"/>
    <w:rsid w:val="00E96F30"/>
    <w:rsid w:val="00E97EE8"/>
    <w:rsid w:val="00EA1D68"/>
    <w:rsid w:val="00EA3455"/>
    <w:rsid w:val="00EB6DB3"/>
    <w:rsid w:val="00ED75C5"/>
    <w:rsid w:val="00EF28C7"/>
    <w:rsid w:val="00F131A0"/>
    <w:rsid w:val="00F1398C"/>
    <w:rsid w:val="00F42027"/>
    <w:rsid w:val="00F437EC"/>
    <w:rsid w:val="00F471F6"/>
    <w:rsid w:val="00F47BC6"/>
    <w:rsid w:val="00F86BF0"/>
    <w:rsid w:val="00FB207E"/>
    <w:rsid w:val="00FB79DE"/>
    <w:rsid w:val="00FC14A0"/>
    <w:rsid w:val="00FF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06F6"/>
  <w15:chartTrackingRefBased/>
  <w15:docId w15:val="{4CDFBA1E-2E3A-4B89-9E10-7B6416F3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4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65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3F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B6D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Saravanan</dc:creator>
  <cp:keywords/>
  <dc:description/>
  <cp:lastModifiedBy>Sahana Saravanan</cp:lastModifiedBy>
  <cp:revision>109</cp:revision>
  <dcterms:created xsi:type="dcterms:W3CDTF">2022-09-02T12:12:00Z</dcterms:created>
  <dcterms:modified xsi:type="dcterms:W3CDTF">2022-09-06T19:00:00Z</dcterms:modified>
</cp:coreProperties>
</file>