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6F2FC" w14:textId="77777777" w:rsidR="009771CF" w:rsidRDefault="00342816">
      <w:pPr>
        <w:spacing w:before="1300"/>
        <w:jc w:val="center"/>
      </w:pPr>
      <w:r>
        <w:rPr>
          <w:b/>
          <w:color w:val="17365D"/>
          <w:sz w:val="50"/>
        </w:rPr>
        <w:t>SECURE PRODUCT CATALOG API</w:t>
      </w:r>
    </w:p>
    <w:p w14:paraId="3D9C31BC" w14:textId="1AB79498" w:rsidR="009771CF" w:rsidRDefault="00342816" w:rsidP="00687E9B">
      <w:pPr>
        <w:jc w:val="center"/>
      </w:pPr>
      <w:r>
        <w:rPr>
          <w:b/>
          <w:color w:val="1F4E79"/>
          <w:sz w:val="32"/>
        </w:rPr>
        <w:t>Robust Error Handling, Logging &amp; Rate Limiting</w:t>
      </w:r>
      <w:r>
        <w:rPr>
          <w:sz w:val="24"/>
        </w:rPr>
        <w:br/>
        <w:t>Project Documentation and Output Explanation</w:t>
      </w:r>
      <w:r>
        <w:rPr>
          <w:b/>
        </w:rPr>
        <w:br/>
      </w:r>
      <w:r>
        <w:t>Technology: Node.js • Express • TypeScript • Winston • Morgan • express-rate-limit</w:t>
      </w:r>
    </w:p>
    <w:p w14:paraId="4ED215B4" w14:textId="2C6DE33B" w:rsidR="009771CF" w:rsidRPr="00687E9B" w:rsidRDefault="00342816" w:rsidP="00687E9B">
      <w:pPr>
        <w:rPr>
          <w:color w:val="1F497D" w:themeColor="text2"/>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87E9B">
        <w:rPr>
          <w:color w:val="1F497D" w:themeColor="text2"/>
          <w:sz w:val="44"/>
          <w:szCs w:val="4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Project Overview</w:t>
      </w:r>
    </w:p>
    <w:p w14:paraId="6C978AEE" w14:textId="77777777" w:rsidR="009771CF" w:rsidRDefault="00342816">
      <w:r>
        <w:t>The Secure Product Catalog API is a REST API built with Express and TypeScript. It provides product CRUD operations and demonstrates centralized error handling, request validation, security middleware, HTTP request logging, and rate limiting.</w:t>
      </w:r>
    </w:p>
    <w:p w14:paraId="0CB9C5EC" w14:textId="77777777" w:rsidR="009771CF" w:rsidRDefault="00342816">
      <w:r>
        <w:t>The project uses an in-memory product list for the current demonstration. Therefore, product data may reset when the server restarts. The server is configured to run at http://localhost:4000.</w:t>
      </w:r>
    </w:p>
    <w:p w14:paraId="4DEAB325" w14:textId="77777777" w:rsidR="009771CF" w:rsidRDefault="00342816">
      <w:pPr>
        <w:pStyle w:val="Heading1"/>
      </w:pPr>
      <w:r>
        <w:t>2. Technologies and Purpose</w:t>
      </w:r>
    </w:p>
    <w:tbl>
      <w:tblPr>
        <w:tblStyle w:val="TableGrid"/>
        <w:tblW w:w="0" w:type="auto"/>
        <w:jc w:val="center"/>
        <w:tblLook w:val="04A0" w:firstRow="1" w:lastRow="0" w:firstColumn="1" w:lastColumn="0" w:noHBand="0" w:noVBand="1"/>
      </w:tblPr>
      <w:tblGrid>
        <w:gridCol w:w="4963"/>
        <w:gridCol w:w="4963"/>
      </w:tblGrid>
      <w:tr w:rsidR="009771CF" w14:paraId="4E5D647B" w14:textId="77777777">
        <w:trPr>
          <w:jc w:val="center"/>
        </w:trPr>
        <w:tc>
          <w:tcPr>
            <w:tcW w:w="4968" w:type="dxa"/>
            <w:shd w:val="clear" w:color="auto" w:fill="1F4E79"/>
            <w:vAlign w:val="center"/>
          </w:tcPr>
          <w:p w14:paraId="3FE76610" w14:textId="77777777" w:rsidR="009771CF" w:rsidRDefault="00342816">
            <w:r>
              <w:rPr>
                <w:b/>
                <w:color w:val="FFFFFF"/>
              </w:rPr>
              <w:t>Technology / Component</w:t>
            </w:r>
          </w:p>
        </w:tc>
        <w:tc>
          <w:tcPr>
            <w:tcW w:w="4968" w:type="dxa"/>
            <w:shd w:val="clear" w:color="auto" w:fill="1F4E79"/>
            <w:vAlign w:val="center"/>
          </w:tcPr>
          <w:p w14:paraId="2B434290" w14:textId="77777777" w:rsidR="009771CF" w:rsidRDefault="00342816">
            <w:r>
              <w:rPr>
                <w:b/>
                <w:color w:val="FFFFFF"/>
              </w:rPr>
              <w:t>Purpose</w:t>
            </w:r>
          </w:p>
        </w:tc>
      </w:tr>
      <w:tr w:rsidR="009771CF" w14:paraId="61E8626D" w14:textId="77777777">
        <w:trPr>
          <w:jc w:val="center"/>
        </w:trPr>
        <w:tc>
          <w:tcPr>
            <w:tcW w:w="4968" w:type="dxa"/>
            <w:vAlign w:val="center"/>
          </w:tcPr>
          <w:p w14:paraId="6FE4982D" w14:textId="77777777" w:rsidR="009771CF" w:rsidRDefault="00342816">
            <w:r>
              <w:rPr>
                <w:b/>
              </w:rPr>
              <w:t>Express + TypeScript</w:t>
            </w:r>
          </w:p>
        </w:tc>
        <w:tc>
          <w:tcPr>
            <w:tcW w:w="4968" w:type="dxa"/>
            <w:vAlign w:val="center"/>
          </w:tcPr>
          <w:p w14:paraId="2FAED9DB" w14:textId="77777777" w:rsidR="009771CF" w:rsidRDefault="00342816">
            <w:r>
              <w:t>Builds the API routes and provides typed server-side code.</w:t>
            </w:r>
          </w:p>
        </w:tc>
      </w:tr>
      <w:tr w:rsidR="009771CF" w14:paraId="58DC1C7C" w14:textId="77777777">
        <w:trPr>
          <w:jc w:val="center"/>
        </w:trPr>
        <w:tc>
          <w:tcPr>
            <w:tcW w:w="4968" w:type="dxa"/>
            <w:vAlign w:val="center"/>
          </w:tcPr>
          <w:p w14:paraId="2B14CE75" w14:textId="77777777" w:rsidR="009771CF" w:rsidRDefault="00342816">
            <w:r>
              <w:rPr>
                <w:b/>
              </w:rPr>
              <w:t>Helmet</w:t>
            </w:r>
          </w:p>
        </w:tc>
        <w:tc>
          <w:tcPr>
            <w:tcW w:w="4968" w:type="dxa"/>
            <w:vAlign w:val="center"/>
          </w:tcPr>
          <w:p w14:paraId="584136B1" w14:textId="77777777" w:rsidR="009771CF" w:rsidRDefault="00342816">
            <w:r>
              <w:t>Adds common HTTP security headers.</w:t>
            </w:r>
          </w:p>
        </w:tc>
      </w:tr>
      <w:tr w:rsidR="009771CF" w14:paraId="506C346C" w14:textId="77777777">
        <w:trPr>
          <w:jc w:val="center"/>
        </w:trPr>
        <w:tc>
          <w:tcPr>
            <w:tcW w:w="4968" w:type="dxa"/>
            <w:vAlign w:val="center"/>
          </w:tcPr>
          <w:p w14:paraId="0F3DA860" w14:textId="77777777" w:rsidR="009771CF" w:rsidRDefault="00342816">
            <w:r>
              <w:rPr>
                <w:b/>
              </w:rPr>
              <w:t>express-rate-limit</w:t>
            </w:r>
          </w:p>
        </w:tc>
        <w:tc>
          <w:tcPr>
            <w:tcW w:w="4968" w:type="dxa"/>
            <w:vAlign w:val="center"/>
          </w:tcPr>
          <w:p w14:paraId="4B7130DC" w14:textId="77777777" w:rsidR="009771CF" w:rsidRDefault="00342816">
            <w:r>
              <w:t>Limits repeated requests and returns HTTP 429 after the configured threshold.</w:t>
            </w:r>
          </w:p>
        </w:tc>
      </w:tr>
      <w:tr w:rsidR="009771CF" w14:paraId="08541852" w14:textId="77777777">
        <w:trPr>
          <w:jc w:val="center"/>
        </w:trPr>
        <w:tc>
          <w:tcPr>
            <w:tcW w:w="4968" w:type="dxa"/>
            <w:vAlign w:val="center"/>
          </w:tcPr>
          <w:p w14:paraId="6223FE88" w14:textId="77777777" w:rsidR="009771CF" w:rsidRDefault="00342816">
            <w:r>
              <w:rPr>
                <w:b/>
              </w:rPr>
              <w:t>Winston</w:t>
            </w:r>
          </w:p>
        </w:tc>
        <w:tc>
          <w:tcPr>
            <w:tcW w:w="4968" w:type="dxa"/>
            <w:vAlign w:val="center"/>
          </w:tcPr>
          <w:p w14:paraId="19E88572" w14:textId="77777777" w:rsidR="009771CF" w:rsidRDefault="00342816">
            <w:r>
              <w:t>Writes structured application logs to log files and console.</w:t>
            </w:r>
          </w:p>
        </w:tc>
      </w:tr>
      <w:tr w:rsidR="009771CF" w14:paraId="75B548CB" w14:textId="77777777">
        <w:trPr>
          <w:jc w:val="center"/>
        </w:trPr>
        <w:tc>
          <w:tcPr>
            <w:tcW w:w="4968" w:type="dxa"/>
            <w:vAlign w:val="center"/>
          </w:tcPr>
          <w:p w14:paraId="1D35B438" w14:textId="77777777" w:rsidR="009771CF" w:rsidRDefault="00342816">
            <w:r>
              <w:rPr>
                <w:b/>
              </w:rPr>
              <w:t>Morgan</w:t>
            </w:r>
          </w:p>
        </w:tc>
        <w:tc>
          <w:tcPr>
            <w:tcW w:w="4968" w:type="dxa"/>
            <w:vAlign w:val="center"/>
          </w:tcPr>
          <w:p w14:paraId="304F8530" w14:textId="77777777" w:rsidR="009771CF" w:rsidRDefault="00342816">
            <w:r>
              <w:t>Logs incoming HTTP requests and forwards its output to Winston.</w:t>
            </w:r>
          </w:p>
        </w:tc>
      </w:tr>
      <w:tr w:rsidR="009771CF" w14:paraId="5BD8CC02" w14:textId="77777777">
        <w:trPr>
          <w:jc w:val="center"/>
        </w:trPr>
        <w:tc>
          <w:tcPr>
            <w:tcW w:w="4968" w:type="dxa"/>
            <w:vAlign w:val="center"/>
          </w:tcPr>
          <w:p w14:paraId="46B68317" w14:textId="77777777" w:rsidR="009771CF" w:rsidRDefault="00342816">
            <w:r>
              <w:rPr>
                <w:b/>
              </w:rPr>
              <w:t>AppError</w:t>
            </w:r>
          </w:p>
        </w:tc>
        <w:tc>
          <w:tcPr>
            <w:tcW w:w="4968" w:type="dxa"/>
            <w:vAlign w:val="center"/>
          </w:tcPr>
          <w:p w14:paraId="62CFE032" w14:textId="77777777" w:rsidR="009771CF" w:rsidRDefault="00342816">
            <w:r>
              <w:t>Custom error class containing an HTTP status code and operational-error flag.</w:t>
            </w:r>
          </w:p>
        </w:tc>
      </w:tr>
      <w:tr w:rsidR="009771CF" w14:paraId="169441C3" w14:textId="77777777">
        <w:trPr>
          <w:jc w:val="center"/>
        </w:trPr>
        <w:tc>
          <w:tcPr>
            <w:tcW w:w="4968" w:type="dxa"/>
            <w:vAlign w:val="center"/>
          </w:tcPr>
          <w:p w14:paraId="27174D82" w14:textId="77777777" w:rsidR="009771CF" w:rsidRDefault="00342816">
            <w:r>
              <w:rPr>
                <w:b/>
              </w:rPr>
              <w:t>Central error handler</w:t>
            </w:r>
          </w:p>
        </w:tc>
        <w:tc>
          <w:tcPr>
            <w:tcW w:w="4968" w:type="dxa"/>
            <w:vAlign w:val="center"/>
          </w:tcPr>
          <w:p w14:paraId="44053377" w14:textId="77777777" w:rsidR="009771CF" w:rsidRDefault="00342816">
            <w:r>
              <w:t>Formats errors into a consistent JSON response.</w:t>
            </w:r>
          </w:p>
        </w:tc>
      </w:tr>
      <w:tr w:rsidR="009771CF" w14:paraId="7CA73994" w14:textId="77777777">
        <w:trPr>
          <w:jc w:val="center"/>
        </w:trPr>
        <w:tc>
          <w:tcPr>
            <w:tcW w:w="4968" w:type="dxa"/>
            <w:vAlign w:val="center"/>
          </w:tcPr>
          <w:p w14:paraId="50AB8E09" w14:textId="77777777" w:rsidR="009771CF" w:rsidRDefault="00342816">
            <w:r>
              <w:rPr>
                <w:b/>
              </w:rPr>
              <w:t>Request validation</w:t>
            </w:r>
          </w:p>
        </w:tc>
        <w:tc>
          <w:tcPr>
            <w:tcW w:w="4968" w:type="dxa"/>
            <w:vAlign w:val="center"/>
          </w:tcPr>
          <w:p w14:paraId="6074D1F3" w14:textId="77777777" w:rsidR="009771CF" w:rsidRDefault="00342816">
            <w:r>
              <w:t>Checks incoming product fields and returns validation errors such as HTTP 422.</w:t>
            </w:r>
          </w:p>
        </w:tc>
      </w:tr>
    </w:tbl>
    <w:p w14:paraId="3658EEF5" w14:textId="77777777" w:rsidR="009771CF" w:rsidRDefault="00342816">
      <w:pPr>
        <w:pStyle w:val="Heading1"/>
      </w:pPr>
      <w:r>
        <w:t>3. API Base URL and Main Endpoints</w:t>
      </w:r>
    </w:p>
    <w:p w14:paraId="0CD40127" w14:textId="77777777" w:rsidR="009771CF" w:rsidRDefault="00342816">
      <w:r>
        <w:t>Base URL: http://localhost:4000</w:t>
      </w:r>
    </w:p>
    <w:tbl>
      <w:tblPr>
        <w:tblStyle w:val="TableGrid"/>
        <w:tblW w:w="0" w:type="auto"/>
        <w:tblLook w:val="04A0" w:firstRow="1" w:lastRow="0" w:firstColumn="1" w:lastColumn="0" w:noHBand="0" w:noVBand="1"/>
      </w:tblPr>
      <w:tblGrid>
        <w:gridCol w:w="3307"/>
        <w:gridCol w:w="3310"/>
        <w:gridCol w:w="3309"/>
      </w:tblGrid>
      <w:tr w:rsidR="009771CF" w14:paraId="776EDCFF" w14:textId="77777777">
        <w:tc>
          <w:tcPr>
            <w:tcW w:w="3312" w:type="dxa"/>
            <w:shd w:val="clear" w:color="auto" w:fill="1F4E79"/>
            <w:vAlign w:val="center"/>
          </w:tcPr>
          <w:p w14:paraId="3C3CE7F8" w14:textId="77777777" w:rsidR="009771CF" w:rsidRDefault="00342816">
            <w:r>
              <w:rPr>
                <w:b/>
                <w:color w:val="FFFFFF"/>
              </w:rPr>
              <w:t>Method</w:t>
            </w:r>
          </w:p>
        </w:tc>
        <w:tc>
          <w:tcPr>
            <w:tcW w:w="3312" w:type="dxa"/>
            <w:shd w:val="clear" w:color="auto" w:fill="1F4E79"/>
            <w:vAlign w:val="center"/>
          </w:tcPr>
          <w:p w14:paraId="079BF4C8" w14:textId="77777777" w:rsidR="009771CF" w:rsidRDefault="00342816">
            <w:r>
              <w:rPr>
                <w:b/>
                <w:color w:val="FFFFFF"/>
              </w:rPr>
              <w:t>Endpoint</w:t>
            </w:r>
          </w:p>
        </w:tc>
        <w:tc>
          <w:tcPr>
            <w:tcW w:w="3312" w:type="dxa"/>
            <w:shd w:val="clear" w:color="auto" w:fill="1F4E79"/>
            <w:vAlign w:val="center"/>
          </w:tcPr>
          <w:p w14:paraId="050A4E6A" w14:textId="77777777" w:rsidR="009771CF" w:rsidRDefault="00342816">
            <w:r>
              <w:rPr>
                <w:b/>
                <w:color w:val="FFFFFF"/>
              </w:rPr>
              <w:t>Purpose</w:t>
            </w:r>
          </w:p>
        </w:tc>
      </w:tr>
      <w:tr w:rsidR="009771CF" w14:paraId="0F3CCD4A" w14:textId="77777777">
        <w:tc>
          <w:tcPr>
            <w:tcW w:w="3312" w:type="dxa"/>
            <w:vAlign w:val="center"/>
          </w:tcPr>
          <w:p w14:paraId="73210E15" w14:textId="77777777" w:rsidR="009771CF" w:rsidRDefault="00342816">
            <w:r>
              <w:t>GET</w:t>
            </w:r>
          </w:p>
        </w:tc>
        <w:tc>
          <w:tcPr>
            <w:tcW w:w="3312" w:type="dxa"/>
            <w:vAlign w:val="center"/>
          </w:tcPr>
          <w:p w14:paraId="562627C0" w14:textId="77777777" w:rsidR="009771CF" w:rsidRDefault="00342816">
            <w:r>
              <w:t>/api/v1/products</w:t>
            </w:r>
          </w:p>
        </w:tc>
        <w:tc>
          <w:tcPr>
            <w:tcW w:w="3312" w:type="dxa"/>
            <w:vAlign w:val="center"/>
          </w:tcPr>
          <w:p w14:paraId="10CFCECA" w14:textId="77777777" w:rsidR="009771CF" w:rsidRDefault="00342816">
            <w:r>
              <w:t>Retrieve the product list.</w:t>
            </w:r>
          </w:p>
        </w:tc>
      </w:tr>
      <w:tr w:rsidR="009771CF" w14:paraId="6682098E" w14:textId="77777777">
        <w:tc>
          <w:tcPr>
            <w:tcW w:w="3312" w:type="dxa"/>
            <w:vAlign w:val="center"/>
          </w:tcPr>
          <w:p w14:paraId="2A9C4250" w14:textId="77777777" w:rsidR="009771CF" w:rsidRDefault="00342816">
            <w:r>
              <w:t>GET</w:t>
            </w:r>
          </w:p>
        </w:tc>
        <w:tc>
          <w:tcPr>
            <w:tcW w:w="3312" w:type="dxa"/>
            <w:vAlign w:val="center"/>
          </w:tcPr>
          <w:p w14:paraId="47A8B3E7" w14:textId="77777777" w:rsidR="009771CF" w:rsidRDefault="00342816">
            <w:r>
              <w:t>/api/v1/products/:id</w:t>
            </w:r>
          </w:p>
        </w:tc>
        <w:tc>
          <w:tcPr>
            <w:tcW w:w="3312" w:type="dxa"/>
            <w:vAlign w:val="center"/>
          </w:tcPr>
          <w:p w14:paraId="2E0A91A4" w14:textId="77777777" w:rsidR="009771CF" w:rsidRDefault="00342816">
            <w:r>
              <w:t>Retrieve one product by ID.</w:t>
            </w:r>
          </w:p>
        </w:tc>
      </w:tr>
      <w:tr w:rsidR="009771CF" w14:paraId="60AFA307" w14:textId="77777777">
        <w:tc>
          <w:tcPr>
            <w:tcW w:w="3312" w:type="dxa"/>
            <w:vAlign w:val="center"/>
          </w:tcPr>
          <w:p w14:paraId="25B589A5" w14:textId="77777777" w:rsidR="009771CF" w:rsidRDefault="00342816">
            <w:r>
              <w:t>POST</w:t>
            </w:r>
          </w:p>
        </w:tc>
        <w:tc>
          <w:tcPr>
            <w:tcW w:w="3312" w:type="dxa"/>
            <w:vAlign w:val="center"/>
          </w:tcPr>
          <w:p w14:paraId="406E387D" w14:textId="77777777" w:rsidR="009771CF" w:rsidRDefault="00342816">
            <w:r>
              <w:t>/api/v1/products</w:t>
            </w:r>
          </w:p>
        </w:tc>
        <w:tc>
          <w:tcPr>
            <w:tcW w:w="3312" w:type="dxa"/>
            <w:vAlign w:val="center"/>
          </w:tcPr>
          <w:p w14:paraId="5F79DA11" w14:textId="77777777" w:rsidR="009771CF" w:rsidRDefault="00342816">
            <w:r>
              <w:t>Create a product after validating the request body.</w:t>
            </w:r>
          </w:p>
        </w:tc>
      </w:tr>
      <w:tr w:rsidR="009771CF" w14:paraId="66B4B134" w14:textId="77777777">
        <w:tc>
          <w:tcPr>
            <w:tcW w:w="3312" w:type="dxa"/>
            <w:vAlign w:val="center"/>
          </w:tcPr>
          <w:p w14:paraId="4D0E301D" w14:textId="77777777" w:rsidR="009771CF" w:rsidRDefault="00342816">
            <w:r>
              <w:lastRenderedPageBreak/>
              <w:t>PUT</w:t>
            </w:r>
          </w:p>
        </w:tc>
        <w:tc>
          <w:tcPr>
            <w:tcW w:w="3312" w:type="dxa"/>
            <w:vAlign w:val="center"/>
          </w:tcPr>
          <w:p w14:paraId="3458A9F1" w14:textId="77777777" w:rsidR="009771CF" w:rsidRDefault="00342816">
            <w:r>
              <w:t>/api/v1/products/:id</w:t>
            </w:r>
          </w:p>
        </w:tc>
        <w:tc>
          <w:tcPr>
            <w:tcW w:w="3312" w:type="dxa"/>
            <w:vAlign w:val="center"/>
          </w:tcPr>
          <w:p w14:paraId="487C617C" w14:textId="77777777" w:rsidR="009771CF" w:rsidRDefault="00342816">
            <w:r>
              <w:t>Update an existing product.</w:t>
            </w:r>
          </w:p>
        </w:tc>
      </w:tr>
      <w:tr w:rsidR="009771CF" w14:paraId="3778B339" w14:textId="77777777">
        <w:tc>
          <w:tcPr>
            <w:tcW w:w="3312" w:type="dxa"/>
            <w:vAlign w:val="center"/>
          </w:tcPr>
          <w:p w14:paraId="3CFF0BF4" w14:textId="77777777" w:rsidR="009771CF" w:rsidRDefault="00342816">
            <w:r>
              <w:t>DELETE</w:t>
            </w:r>
          </w:p>
        </w:tc>
        <w:tc>
          <w:tcPr>
            <w:tcW w:w="3312" w:type="dxa"/>
            <w:vAlign w:val="center"/>
          </w:tcPr>
          <w:p w14:paraId="1F7A7758" w14:textId="77777777" w:rsidR="009771CF" w:rsidRDefault="00342816">
            <w:r>
              <w:t>/api/v1/products/:id</w:t>
            </w:r>
          </w:p>
        </w:tc>
        <w:tc>
          <w:tcPr>
            <w:tcW w:w="3312" w:type="dxa"/>
            <w:vAlign w:val="center"/>
          </w:tcPr>
          <w:p w14:paraId="38412D6E" w14:textId="77777777" w:rsidR="009771CF" w:rsidRDefault="00342816">
            <w:r>
              <w:t>Delete an existing product.</w:t>
            </w:r>
          </w:p>
        </w:tc>
      </w:tr>
      <w:tr w:rsidR="009771CF" w14:paraId="776121D4" w14:textId="77777777">
        <w:tc>
          <w:tcPr>
            <w:tcW w:w="3312" w:type="dxa"/>
            <w:vAlign w:val="center"/>
          </w:tcPr>
          <w:p w14:paraId="2C805884" w14:textId="77777777" w:rsidR="009771CF" w:rsidRDefault="00342816">
            <w:r>
              <w:t>GET</w:t>
            </w:r>
          </w:p>
        </w:tc>
        <w:tc>
          <w:tcPr>
            <w:tcW w:w="3312" w:type="dxa"/>
            <w:vAlign w:val="center"/>
          </w:tcPr>
          <w:p w14:paraId="52D08C61" w14:textId="77777777" w:rsidR="009771CF" w:rsidRDefault="00342816">
            <w:r>
              <w:t>/</w:t>
            </w:r>
          </w:p>
        </w:tc>
        <w:tc>
          <w:tcPr>
            <w:tcW w:w="3312" w:type="dxa"/>
            <w:vAlign w:val="center"/>
          </w:tcPr>
          <w:p w14:paraId="25A64992" w14:textId="77777777" w:rsidR="009771CF" w:rsidRDefault="00342816">
            <w:r>
              <w:t>Check whether the API server is running.</w:t>
            </w:r>
          </w:p>
        </w:tc>
      </w:tr>
      <w:tr w:rsidR="009771CF" w14:paraId="48620B50" w14:textId="77777777">
        <w:tc>
          <w:tcPr>
            <w:tcW w:w="3312" w:type="dxa"/>
            <w:vAlign w:val="center"/>
          </w:tcPr>
          <w:p w14:paraId="645BC045" w14:textId="77777777" w:rsidR="009771CF" w:rsidRDefault="00342816">
            <w:r>
              <w:t>GET</w:t>
            </w:r>
          </w:p>
        </w:tc>
        <w:tc>
          <w:tcPr>
            <w:tcW w:w="3312" w:type="dxa"/>
            <w:vAlign w:val="center"/>
          </w:tcPr>
          <w:p w14:paraId="2EEBF374" w14:textId="77777777" w:rsidR="009771CF" w:rsidRDefault="00342816">
            <w:r>
              <w:t>/test-error</w:t>
            </w:r>
          </w:p>
        </w:tc>
        <w:tc>
          <w:tcPr>
            <w:tcW w:w="3312" w:type="dxa"/>
            <w:vAlign w:val="center"/>
          </w:tcPr>
          <w:p w14:paraId="2CE7818F" w14:textId="77777777" w:rsidR="009771CF" w:rsidRDefault="00342816">
            <w:r>
              <w:t>Temporary route used to demonstrate HTTP 500 handling.</w:t>
            </w:r>
          </w:p>
        </w:tc>
      </w:tr>
    </w:tbl>
    <w:p w14:paraId="7458D706" w14:textId="77777777" w:rsidR="009771CF" w:rsidRDefault="00342816">
      <w:pPr>
        <w:pStyle w:val="Heading1"/>
      </w:pPr>
      <w:r>
        <w:t>4. Successful API Responses</w:t>
      </w:r>
    </w:p>
    <w:p w14:paraId="0F3DEEA7" w14:textId="77777777" w:rsidR="009771CF" w:rsidRDefault="00342816">
      <w:pPr>
        <w:pStyle w:val="Heading2"/>
      </w:pPr>
      <w:r>
        <w:t>4.1 GET all products — 200 OK</w:t>
      </w:r>
    </w:p>
    <w:p w14:paraId="55E67406" w14:textId="0205AD59" w:rsidR="009771CF" w:rsidRDefault="00342816" w:rsidP="00687E9B">
      <w:r>
        <w:t>A GET request to /api/v1/products retrieves the available products. HTTP 200 means the request was processed successfully. The JSON response includes a success flag, status code, message, and product data.</w:t>
      </w:r>
    </w:p>
    <w:tbl>
      <w:tblPr>
        <w:tblW w:w="0" w:type="auto"/>
        <w:jc w:val="center"/>
        <w:tblLook w:val="04A0" w:firstRow="1" w:lastRow="0" w:firstColumn="1" w:lastColumn="0" w:noHBand="0" w:noVBand="1"/>
      </w:tblPr>
      <w:tblGrid>
        <w:gridCol w:w="9791"/>
      </w:tblGrid>
      <w:tr w:rsidR="009771CF" w14:paraId="1BFBDBA9" w14:textId="77777777" w:rsidTr="00687E9B">
        <w:trPr>
          <w:trHeight w:val="9191"/>
          <w:jc w:val="center"/>
        </w:trPr>
        <w:tc>
          <w:tcPr>
            <w:tcW w:w="9791" w:type="dxa"/>
            <w:shd w:val="clear" w:color="auto" w:fill="F2F2F2"/>
          </w:tcPr>
          <w:p w14:paraId="04FDE9B8" w14:textId="686439D1" w:rsidR="009771CF" w:rsidRDefault="00687E9B">
            <w:pPr>
              <w:spacing w:before="500" w:after="500"/>
              <w:jc w:val="center"/>
            </w:pPr>
            <w:r w:rsidRPr="00687E9B">
              <w:rPr>
                <w:i/>
                <w:noProof/>
                <w:color w:val="646464"/>
              </w:rPr>
              <w:drawing>
                <wp:inline distT="0" distB="0" distL="0" distR="0" wp14:anchorId="14CD41AD" wp14:editId="05D74E14">
                  <wp:extent cx="5848923" cy="5334000"/>
                  <wp:effectExtent l="0" t="0" r="0" b="0"/>
                  <wp:docPr id="130492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26993" name=""/>
                          <pic:cNvPicPr/>
                        </pic:nvPicPr>
                        <pic:blipFill>
                          <a:blip r:embed="rId6"/>
                          <a:stretch>
                            <a:fillRect/>
                          </a:stretch>
                        </pic:blipFill>
                        <pic:spPr>
                          <a:xfrm>
                            <a:off x="0" y="0"/>
                            <a:ext cx="5860638" cy="5344684"/>
                          </a:xfrm>
                          <a:prstGeom prst="rect">
                            <a:avLst/>
                          </a:prstGeom>
                        </pic:spPr>
                      </pic:pic>
                    </a:graphicData>
                  </a:graphic>
                </wp:inline>
              </w:drawing>
            </w:r>
          </w:p>
        </w:tc>
      </w:tr>
    </w:tbl>
    <w:p w14:paraId="2826B57E" w14:textId="77777777" w:rsidR="009771CF" w:rsidRDefault="009771CF"/>
    <w:p w14:paraId="700D671B" w14:textId="77777777" w:rsidR="009771CF" w:rsidRDefault="00342816">
      <w:pPr>
        <w:pStyle w:val="Heading2"/>
      </w:pPr>
      <w:r>
        <w:lastRenderedPageBreak/>
        <w:t>4.2 GET product by ID — 200 OK</w:t>
      </w:r>
    </w:p>
    <w:p w14:paraId="4D3969D3" w14:textId="77777777" w:rsidR="009771CF" w:rsidRDefault="00342816">
      <w:r>
        <w:t>A GET request such as /api/v1/products/1 returns the product matching ID 1. If the ID exists, the response contains the product details.</w:t>
      </w:r>
    </w:p>
    <w:p w14:paraId="2E9D9699" w14:textId="77777777" w:rsidR="009771CF" w:rsidRDefault="00342816">
      <w:pPr>
        <w:spacing w:before="100" w:after="80"/>
      </w:pPr>
      <w:r>
        <w:rPr>
          <w:b/>
          <w:color w:val="C0504D"/>
          <w:sz w:val="20"/>
        </w:rPr>
        <w:t>[SCREENSHOT PLACEHOLDER — GET PRODUCT BY ID — 200 OK]</w:t>
      </w:r>
    </w:p>
    <w:tbl>
      <w:tblPr>
        <w:tblW w:w="0" w:type="auto"/>
        <w:jc w:val="center"/>
        <w:tblLook w:val="04A0" w:firstRow="1" w:lastRow="0" w:firstColumn="1" w:lastColumn="0" w:noHBand="0" w:noVBand="1"/>
      </w:tblPr>
      <w:tblGrid>
        <w:gridCol w:w="9936"/>
      </w:tblGrid>
      <w:tr w:rsidR="009771CF" w14:paraId="228F2CDD" w14:textId="77777777">
        <w:trPr>
          <w:jc w:val="center"/>
        </w:trPr>
        <w:tc>
          <w:tcPr>
            <w:tcW w:w="9936" w:type="dxa"/>
            <w:shd w:val="clear" w:color="auto" w:fill="F2F2F2"/>
          </w:tcPr>
          <w:p w14:paraId="6EA74857" w14:textId="0B3D171D" w:rsidR="009771CF" w:rsidRDefault="00687E9B">
            <w:pPr>
              <w:spacing w:before="500" w:after="500"/>
              <w:jc w:val="center"/>
            </w:pPr>
            <w:r w:rsidRPr="00687E9B">
              <w:rPr>
                <w:noProof/>
              </w:rPr>
              <w:drawing>
                <wp:inline distT="0" distB="0" distL="0" distR="0" wp14:anchorId="41AC6B5B" wp14:editId="2FBB5104">
                  <wp:extent cx="5887048" cy="4602480"/>
                  <wp:effectExtent l="0" t="0" r="0" b="7620"/>
                  <wp:docPr id="184267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79021" name=""/>
                          <pic:cNvPicPr/>
                        </pic:nvPicPr>
                        <pic:blipFill>
                          <a:blip r:embed="rId7"/>
                          <a:stretch>
                            <a:fillRect/>
                          </a:stretch>
                        </pic:blipFill>
                        <pic:spPr>
                          <a:xfrm>
                            <a:off x="0" y="0"/>
                            <a:ext cx="5906441" cy="4617641"/>
                          </a:xfrm>
                          <a:prstGeom prst="rect">
                            <a:avLst/>
                          </a:prstGeom>
                        </pic:spPr>
                      </pic:pic>
                    </a:graphicData>
                  </a:graphic>
                </wp:inline>
              </w:drawing>
            </w:r>
          </w:p>
        </w:tc>
      </w:tr>
    </w:tbl>
    <w:p w14:paraId="69B8EC7B" w14:textId="77777777" w:rsidR="009771CF" w:rsidRDefault="009771CF"/>
    <w:p w14:paraId="76550E7C" w14:textId="77777777" w:rsidR="009771CF" w:rsidRDefault="00342816">
      <w:pPr>
        <w:pStyle w:val="Heading2"/>
      </w:pPr>
      <w:r>
        <w:t>4.3 POST valid product — 201 Created</w:t>
      </w:r>
    </w:p>
    <w:p w14:paraId="3819A927" w14:textId="77777777" w:rsidR="009771CF" w:rsidRDefault="00342816">
      <w:r>
        <w:t>A POST request sends product information as raw JSON. When the required fields pass validation, the API creates the product and returns HTTP 201 Created with the new product ID and details.</w:t>
      </w:r>
    </w:p>
    <w:p w14:paraId="4B7B0B9E" w14:textId="77777777" w:rsidR="009771CF" w:rsidRDefault="00342816">
      <w:r>
        <w:t>Example request body:</w:t>
      </w:r>
    </w:p>
    <w:p w14:paraId="34253810" w14:textId="62AF734E" w:rsidR="009771CF" w:rsidRDefault="00342816" w:rsidP="00687E9B">
      <w:pPr>
        <w:pStyle w:val="NoSpacing"/>
      </w:pPr>
      <w:r>
        <w:rPr>
          <w:rFonts w:ascii="Consolas" w:hAnsi="Consolas"/>
        </w:rPr>
        <w:t>{</w:t>
      </w:r>
      <w:r>
        <w:rPr>
          <w:rFonts w:ascii="Consolas" w:hAnsi="Consolas"/>
        </w:rPr>
        <w:br/>
        <w:t xml:space="preserve">  "name": "Sample Product",</w:t>
      </w:r>
      <w:r>
        <w:rPr>
          <w:rFonts w:ascii="Consolas" w:hAnsi="Consolas"/>
        </w:rPr>
        <w:br/>
        <w:t xml:space="preserve">  "price": 2500,</w:t>
      </w:r>
      <w:r>
        <w:rPr>
          <w:rFonts w:ascii="Consolas" w:hAnsi="Consolas"/>
        </w:rPr>
        <w:br/>
        <w:t xml:space="preserve">  "category": "Electronics",</w:t>
      </w:r>
      <w:r>
        <w:rPr>
          <w:rFonts w:ascii="Consolas" w:hAnsi="Consolas"/>
        </w:rPr>
        <w:br/>
        <w:t xml:space="preserve">  "stock": 10,</w:t>
      </w:r>
      <w:r>
        <w:rPr>
          <w:rFonts w:ascii="Consolas" w:hAnsi="Consolas"/>
        </w:rPr>
        <w:br/>
        <w:t xml:space="preserve">  "description": "Sample product description"</w:t>
      </w:r>
    </w:p>
    <w:tbl>
      <w:tblPr>
        <w:tblW w:w="0" w:type="auto"/>
        <w:jc w:val="center"/>
        <w:tblLook w:val="04A0" w:firstRow="1" w:lastRow="0" w:firstColumn="1" w:lastColumn="0" w:noHBand="0" w:noVBand="1"/>
      </w:tblPr>
      <w:tblGrid>
        <w:gridCol w:w="9936"/>
      </w:tblGrid>
      <w:tr w:rsidR="009771CF" w14:paraId="67D4053E" w14:textId="77777777">
        <w:trPr>
          <w:jc w:val="center"/>
        </w:trPr>
        <w:tc>
          <w:tcPr>
            <w:tcW w:w="9936" w:type="dxa"/>
            <w:shd w:val="clear" w:color="auto" w:fill="F2F2F2"/>
          </w:tcPr>
          <w:p w14:paraId="12E49FD2" w14:textId="35112B9B" w:rsidR="009771CF" w:rsidRDefault="00687E9B">
            <w:pPr>
              <w:spacing w:before="500" w:after="500"/>
              <w:jc w:val="center"/>
            </w:pPr>
            <w:r w:rsidRPr="00687E9B">
              <w:rPr>
                <w:noProof/>
              </w:rPr>
              <w:lastRenderedPageBreak/>
              <w:drawing>
                <wp:inline distT="0" distB="0" distL="0" distR="0" wp14:anchorId="6EC29B2B" wp14:editId="60843307">
                  <wp:extent cx="5638800" cy="6560820"/>
                  <wp:effectExtent l="0" t="0" r="0" b="0"/>
                  <wp:docPr id="112221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5955" name=""/>
                          <pic:cNvPicPr/>
                        </pic:nvPicPr>
                        <pic:blipFill>
                          <a:blip r:embed="rId8"/>
                          <a:stretch>
                            <a:fillRect/>
                          </a:stretch>
                        </pic:blipFill>
                        <pic:spPr>
                          <a:xfrm>
                            <a:off x="0" y="0"/>
                            <a:ext cx="5653131" cy="6577494"/>
                          </a:xfrm>
                          <a:prstGeom prst="rect">
                            <a:avLst/>
                          </a:prstGeom>
                        </pic:spPr>
                      </pic:pic>
                    </a:graphicData>
                  </a:graphic>
                </wp:inline>
              </w:drawing>
            </w:r>
          </w:p>
        </w:tc>
      </w:tr>
    </w:tbl>
    <w:p w14:paraId="4BDA0014" w14:textId="77777777" w:rsidR="009771CF" w:rsidRDefault="009771CF"/>
    <w:p w14:paraId="0541CFF8" w14:textId="77777777" w:rsidR="009771CF" w:rsidRDefault="00342816">
      <w:pPr>
        <w:pStyle w:val="Heading2"/>
      </w:pPr>
      <w:r>
        <w:t>4.4 PUT update product — 200 OK</w:t>
      </w:r>
    </w:p>
    <w:p w14:paraId="48D40242" w14:textId="77777777" w:rsidR="009771CF" w:rsidRDefault="00342816">
      <w:r>
        <w:t>A PUT request to /api/v1/products/:id updates the selected product using the submitted JSON fields. HTTP 200 confirms that the update succeeded and the response shows the updated product.</w:t>
      </w:r>
    </w:p>
    <w:p w14:paraId="08677B6A" w14:textId="1019A8B2" w:rsidR="009771CF" w:rsidRDefault="009771CF">
      <w:pPr>
        <w:spacing w:before="100" w:after="80"/>
      </w:pPr>
    </w:p>
    <w:tbl>
      <w:tblPr>
        <w:tblW w:w="0" w:type="auto"/>
        <w:jc w:val="center"/>
        <w:tblLook w:val="04A0" w:firstRow="1" w:lastRow="0" w:firstColumn="1" w:lastColumn="0" w:noHBand="0" w:noVBand="1"/>
      </w:tblPr>
      <w:tblGrid>
        <w:gridCol w:w="9936"/>
      </w:tblGrid>
      <w:tr w:rsidR="009771CF" w14:paraId="79A9C7B8" w14:textId="77777777">
        <w:trPr>
          <w:jc w:val="center"/>
        </w:trPr>
        <w:tc>
          <w:tcPr>
            <w:tcW w:w="9936" w:type="dxa"/>
            <w:shd w:val="clear" w:color="auto" w:fill="F2F2F2"/>
          </w:tcPr>
          <w:p w14:paraId="04F65865" w14:textId="298DFEE9" w:rsidR="009771CF" w:rsidRDefault="00687E9B">
            <w:pPr>
              <w:spacing w:before="500" w:after="500"/>
              <w:jc w:val="center"/>
            </w:pPr>
            <w:r w:rsidRPr="00687E9B">
              <w:rPr>
                <w:noProof/>
              </w:rPr>
              <w:lastRenderedPageBreak/>
              <w:drawing>
                <wp:inline distT="0" distB="0" distL="0" distR="0" wp14:anchorId="4778F8F3" wp14:editId="5722C0FC">
                  <wp:extent cx="5725136" cy="6568440"/>
                  <wp:effectExtent l="0" t="0" r="9525" b="3810"/>
                  <wp:docPr id="131876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65295" name=""/>
                          <pic:cNvPicPr/>
                        </pic:nvPicPr>
                        <pic:blipFill>
                          <a:blip r:embed="rId9"/>
                          <a:stretch>
                            <a:fillRect/>
                          </a:stretch>
                        </pic:blipFill>
                        <pic:spPr>
                          <a:xfrm>
                            <a:off x="0" y="0"/>
                            <a:ext cx="5728379" cy="6572161"/>
                          </a:xfrm>
                          <a:prstGeom prst="rect">
                            <a:avLst/>
                          </a:prstGeom>
                        </pic:spPr>
                      </pic:pic>
                    </a:graphicData>
                  </a:graphic>
                </wp:inline>
              </w:drawing>
            </w:r>
          </w:p>
        </w:tc>
      </w:tr>
    </w:tbl>
    <w:p w14:paraId="015FE46B" w14:textId="77777777" w:rsidR="009771CF" w:rsidRDefault="009771CF"/>
    <w:p w14:paraId="56CA990A" w14:textId="77777777" w:rsidR="009771CF" w:rsidRDefault="00342816">
      <w:pPr>
        <w:pStyle w:val="Heading2"/>
      </w:pPr>
      <w:r>
        <w:t>4.5 DELETE product — 204 No Content</w:t>
      </w:r>
    </w:p>
    <w:p w14:paraId="355DE901" w14:textId="77777777" w:rsidR="009771CF" w:rsidRDefault="00342816">
      <w:r>
        <w:t>A DELETE request to an existing product ID removes that product. HTTP 204 No Content means the deletion succeeded and the response body is intentionally empty.</w:t>
      </w:r>
    </w:p>
    <w:p w14:paraId="6EC09E88" w14:textId="061E5BC6" w:rsidR="009771CF" w:rsidRDefault="009771CF">
      <w:pPr>
        <w:spacing w:before="100" w:after="80"/>
      </w:pPr>
    </w:p>
    <w:tbl>
      <w:tblPr>
        <w:tblW w:w="0" w:type="auto"/>
        <w:jc w:val="center"/>
        <w:tblLook w:val="04A0" w:firstRow="1" w:lastRow="0" w:firstColumn="1" w:lastColumn="0" w:noHBand="0" w:noVBand="1"/>
      </w:tblPr>
      <w:tblGrid>
        <w:gridCol w:w="9936"/>
      </w:tblGrid>
      <w:tr w:rsidR="009771CF" w14:paraId="745ED681" w14:textId="77777777">
        <w:trPr>
          <w:jc w:val="center"/>
        </w:trPr>
        <w:tc>
          <w:tcPr>
            <w:tcW w:w="9936" w:type="dxa"/>
            <w:shd w:val="clear" w:color="auto" w:fill="F2F2F2"/>
          </w:tcPr>
          <w:p w14:paraId="6E8EB912" w14:textId="5691BEFC" w:rsidR="009771CF" w:rsidRDefault="00687E9B">
            <w:pPr>
              <w:spacing w:before="500" w:after="500"/>
              <w:jc w:val="center"/>
            </w:pPr>
            <w:r w:rsidRPr="00687E9B">
              <w:rPr>
                <w:noProof/>
              </w:rPr>
              <w:lastRenderedPageBreak/>
              <w:drawing>
                <wp:inline distT="0" distB="0" distL="0" distR="0" wp14:anchorId="3058A87B" wp14:editId="54B0B8F5">
                  <wp:extent cx="5791199" cy="2872740"/>
                  <wp:effectExtent l="0" t="0" r="635" b="3810"/>
                  <wp:docPr id="203679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96318" name=""/>
                          <pic:cNvPicPr/>
                        </pic:nvPicPr>
                        <pic:blipFill>
                          <a:blip r:embed="rId10"/>
                          <a:stretch>
                            <a:fillRect/>
                          </a:stretch>
                        </pic:blipFill>
                        <pic:spPr>
                          <a:xfrm>
                            <a:off x="0" y="0"/>
                            <a:ext cx="5828266" cy="2891127"/>
                          </a:xfrm>
                          <a:prstGeom prst="rect">
                            <a:avLst/>
                          </a:prstGeom>
                        </pic:spPr>
                      </pic:pic>
                    </a:graphicData>
                  </a:graphic>
                </wp:inline>
              </w:drawing>
            </w:r>
          </w:p>
        </w:tc>
      </w:tr>
    </w:tbl>
    <w:p w14:paraId="75581383" w14:textId="77777777" w:rsidR="009771CF" w:rsidRDefault="009771CF"/>
    <w:p w14:paraId="4EF18425" w14:textId="77777777" w:rsidR="009771CF" w:rsidRDefault="00342816">
      <w:pPr>
        <w:pStyle w:val="Heading1"/>
      </w:pPr>
      <w:r>
        <w:t>5. Error Handling and Validation Outputs</w:t>
      </w:r>
    </w:p>
    <w:p w14:paraId="22676D83" w14:textId="77777777" w:rsidR="009771CF" w:rsidRDefault="00342816">
      <w:pPr>
        <w:pStyle w:val="Heading2"/>
      </w:pPr>
      <w:r>
        <w:t>5.1 Invalid or missing product — 404 Not Found</w:t>
      </w:r>
    </w:p>
    <w:p w14:paraId="74E10DE8" w14:textId="77777777" w:rsidR="009771CF" w:rsidRDefault="00342816">
      <w:r>
        <w:t>When a requested product ID does not exist, the API returns HTTP 404. The centralized error handler formats the response with success=false, statusCode=404, and a message such as “Product not found.”</w:t>
      </w:r>
    </w:p>
    <w:p w14:paraId="78DF7CE2" w14:textId="77777777" w:rsidR="009771CF" w:rsidRDefault="00342816">
      <w:pPr>
        <w:spacing w:before="100" w:after="80"/>
      </w:pPr>
      <w:r>
        <w:rPr>
          <w:b/>
          <w:color w:val="C0504D"/>
          <w:sz w:val="20"/>
        </w:rPr>
        <w:t>[SCREENSHOT PLACEHOLDER — PRODUCT ID NOT FOUND — 404]</w:t>
      </w:r>
    </w:p>
    <w:tbl>
      <w:tblPr>
        <w:tblW w:w="0" w:type="auto"/>
        <w:jc w:val="center"/>
        <w:tblLook w:val="04A0" w:firstRow="1" w:lastRow="0" w:firstColumn="1" w:lastColumn="0" w:noHBand="0" w:noVBand="1"/>
      </w:tblPr>
      <w:tblGrid>
        <w:gridCol w:w="9936"/>
      </w:tblGrid>
      <w:tr w:rsidR="009771CF" w14:paraId="5646300D" w14:textId="77777777" w:rsidTr="00687E9B">
        <w:trPr>
          <w:trHeight w:val="5003"/>
          <w:jc w:val="center"/>
        </w:trPr>
        <w:tc>
          <w:tcPr>
            <w:tcW w:w="9960" w:type="dxa"/>
            <w:shd w:val="clear" w:color="auto" w:fill="F2F2F2"/>
          </w:tcPr>
          <w:p w14:paraId="30C6D0D4" w14:textId="3403D8B2" w:rsidR="009771CF" w:rsidRDefault="00687E9B" w:rsidP="00687E9B">
            <w:pPr>
              <w:spacing w:before="500" w:after="500"/>
            </w:pPr>
            <w:r w:rsidRPr="00687E9B">
              <w:rPr>
                <w:noProof/>
              </w:rPr>
              <w:drawing>
                <wp:inline distT="0" distB="0" distL="0" distR="0" wp14:anchorId="129CF823" wp14:editId="0FB2858F">
                  <wp:extent cx="6050280" cy="2640552"/>
                  <wp:effectExtent l="0" t="0" r="7620" b="7620"/>
                  <wp:docPr id="82149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92987" name=""/>
                          <pic:cNvPicPr/>
                        </pic:nvPicPr>
                        <pic:blipFill>
                          <a:blip r:embed="rId11"/>
                          <a:stretch>
                            <a:fillRect/>
                          </a:stretch>
                        </pic:blipFill>
                        <pic:spPr>
                          <a:xfrm>
                            <a:off x="0" y="0"/>
                            <a:ext cx="6067952" cy="2648265"/>
                          </a:xfrm>
                          <a:prstGeom prst="rect">
                            <a:avLst/>
                          </a:prstGeom>
                        </pic:spPr>
                      </pic:pic>
                    </a:graphicData>
                  </a:graphic>
                </wp:inline>
              </w:drawing>
            </w:r>
          </w:p>
        </w:tc>
      </w:tr>
    </w:tbl>
    <w:p w14:paraId="5DAE5729" w14:textId="77777777" w:rsidR="009771CF" w:rsidRDefault="009771CF"/>
    <w:p w14:paraId="0452A414" w14:textId="77777777" w:rsidR="009771CF" w:rsidRDefault="00342816">
      <w:pPr>
        <w:pStyle w:val="Heading2"/>
      </w:pPr>
      <w:r>
        <w:t>5.2 Unknown route — 404 Not Found</w:t>
      </w:r>
    </w:p>
    <w:p w14:paraId="07682266" w14:textId="1A6826B4" w:rsidR="009771CF" w:rsidRDefault="00342816" w:rsidP="00687E9B">
      <w:r>
        <w:t>A request to an endpoint that is not defined, for example /unknown, reaches the catch-all route handler. The API returns HTTP 404 with a message identifying the requested path, such as “Route /unknown not found.”</w:t>
      </w:r>
    </w:p>
    <w:tbl>
      <w:tblPr>
        <w:tblW w:w="0" w:type="auto"/>
        <w:jc w:val="center"/>
        <w:tblLook w:val="04A0" w:firstRow="1" w:lastRow="0" w:firstColumn="1" w:lastColumn="0" w:noHBand="0" w:noVBand="1"/>
      </w:tblPr>
      <w:tblGrid>
        <w:gridCol w:w="9936"/>
      </w:tblGrid>
      <w:tr w:rsidR="009771CF" w14:paraId="2BD56DFA" w14:textId="77777777">
        <w:trPr>
          <w:jc w:val="center"/>
        </w:trPr>
        <w:tc>
          <w:tcPr>
            <w:tcW w:w="9936" w:type="dxa"/>
            <w:shd w:val="clear" w:color="auto" w:fill="F2F2F2"/>
          </w:tcPr>
          <w:p w14:paraId="40FC5854" w14:textId="60FEBB95" w:rsidR="009771CF" w:rsidRDefault="00687E9B">
            <w:pPr>
              <w:spacing w:before="500" w:after="500"/>
              <w:jc w:val="center"/>
            </w:pPr>
            <w:r w:rsidRPr="00687E9B">
              <w:rPr>
                <w:noProof/>
              </w:rPr>
              <w:drawing>
                <wp:inline distT="0" distB="0" distL="0" distR="0" wp14:anchorId="276F2716" wp14:editId="39501CB7">
                  <wp:extent cx="5744210" cy="5273040"/>
                  <wp:effectExtent l="0" t="0" r="8890" b="3810"/>
                  <wp:docPr id="23574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44961" name=""/>
                          <pic:cNvPicPr/>
                        </pic:nvPicPr>
                        <pic:blipFill>
                          <a:blip r:embed="rId12"/>
                          <a:stretch>
                            <a:fillRect/>
                          </a:stretch>
                        </pic:blipFill>
                        <pic:spPr>
                          <a:xfrm>
                            <a:off x="0" y="0"/>
                            <a:ext cx="5744378" cy="5273194"/>
                          </a:xfrm>
                          <a:prstGeom prst="rect">
                            <a:avLst/>
                          </a:prstGeom>
                        </pic:spPr>
                      </pic:pic>
                    </a:graphicData>
                  </a:graphic>
                </wp:inline>
              </w:drawing>
            </w:r>
          </w:p>
        </w:tc>
      </w:tr>
    </w:tbl>
    <w:p w14:paraId="35E8D308" w14:textId="77777777" w:rsidR="009771CF" w:rsidRDefault="009771CF"/>
    <w:p w14:paraId="3FF4B120" w14:textId="77777777" w:rsidR="009771CF" w:rsidRDefault="00342816">
      <w:pPr>
        <w:pStyle w:val="Heading2"/>
      </w:pPr>
      <w:r>
        <w:t>5.3 Invalid POST body — 422 Unprocessable Entity</w:t>
      </w:r>
    </w:p>
    <w:p w14:paraId="788A36AA" w14:textId="649502CB" w:rsidR="009771CF" w:rsidRDefault="00342816" w:rsidP="00687E9B">
      <w:r>
        <w:t>When required product fields are missing or invalid, validation middleware stops the request before creating a product. The API returns HTTP 422 with a validation message, for example “Name is required.</w:t>
      </w:r>
    </w:p>
    <w:tbl>
      <w:tblPr>
        <w:tblW w:w="0" w:type="auto"/>
        <w:jc w:val="center"/>
        <w:tblLook w:val="04A0" w:firstRow="1" w:lastRow="0" w:firstColumn="1" w:lastColumn="0" w:noHBand="0" w:noVBand="1"/>
      </w:tblPr>
      <w:tblGrid>
        <w:gridCol w:w="9936"/>
      </w:tblGrid>
      <w:tr w:rsidR="009771CF" w14:paraId="22CF74CB" w14:textId="77777777">
        <w:trPr>
          <w:jc w:val="center"/>
        </w:trPr>
        <w:tc>
          <w:tcPr>
            <w:tcW w:w="9936" w:type="dxa"/>
            <w:shd w:val="clear" w:color="auto" w:fill="F2F2F2"/>
          </w:tcPr>
          <w:p w14:paraId="695FFF3B" w14:textId="15C42D70" w:rsidR="009771CF" w:rsidRDefault="00687E9B">
            <w:pPr>
              <w:spacing w:before="500" w:after="500"/>
              <w:jc w:val="center"/>
            </w:pPr>
            <w:r w:rsidRPr="00687E9B">
              <w:rPr>
                <w:noProof/>
              </w:rPr>
              <w:lastRenderedPageBreak/>
              <w:drawing>
                <wp:inline distT="0" distB="0" distL="0" distR="0" wp14:anchorId="220FEFC4" wp14:editId="586DF005">
                  <wp:extent cx="5811061" cy="6687483"/>
                  <wp:effectExtent l="0" t="0" r="0" b="0"/>
                  <wp:docPr id="425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786" name=""/>
                          <pic:cNvPicPr/>
                        </pic:nvPicPr>
                        <pic:blipFill>
                          <a:blip r:embed="rId13"/>
                          <a:stretch>
                            <a:fillRect/>
                          </a:stretch>
                        </pic:blipFill>
                        <pic:spPr>
                          <a:xfrm>
                            <a:off x="0" y="0"/>
                            <a:ext cx="5811061" cy="6687483"/>
                          </a:xfrm>
                          <a:prstGeom prst="rect">
                            <a:avLst/>
                          </a:prstGeom>
                        </pic:spPr>
                      </pic:pic>
                    </a:graphicData>
                  </a:graphic>
                </wp:inline>
              </w:drawing>
            </w:r>
          </w:p>
        </w:tc>
      </w:tr>
    </w:tbl>
    <w:p w14:paraId="0BC05AFA" w14:textId="77777777" w:rsidR="009771CF" w:rsidRDefault="009771CF"/>
    <w:p w14:paraId="6D6EEA61" w14:textId="77777777" w:rsidR="009771CF" w:rsidRDefault="00342816">
      <w:pPr>
        <w:pStyle w:val="Heading2"/>
      </w:pPr>
      <w:r>
        <w:t>5.4 Deliberate server error — 500 Internal Server Error</w:t>
      </w:r>
    </w:p>
    <w:p w14:paraId="6EED6423" w14:textId="6080CEA2" w:rsidR="009771CF" w:rsidRDefault="00342816" w:rsidP="000B7DCB">
      <w:r>
        <w:t>The temporary GET /test-error route passes an ordinary Error to the centralized error handler. The handler returns HTTP 500 and a safe client-facing message such as “Something went wrong.” In development mode, the server-side log can include the error stack for debugging.</w:t>
      </w:r>
    </w:p>
    <w:tbl>
      <w:tblPr>
        <w:tblW w:w="0" w:type="auto"/>
        <w:jc w:val="center"/>
        <w:tblLook w:val="04A0" w:firstRow="1" w:lastRow="0" w:firstColumn="1" w:lastColumn="0" w:noHBand="0" w:noVBand="1"/>
      </w:tblPr>
      <w:tblGrid>
        <w:gridCol w:w="9936"/>
      </w:tblGrid>
      <w:tr w:rsidR="009771CF" w14:paraId="1CA3BA0D" w14:textId="77777777">
        <w:trPr>
          <w:jc w:val="center"/>
        </w:trPr>
        <w:tc>
          <w:tcPr>
            <w:tcW w:w="9936" w:type="dxa"/>
            <w:shd w:val="clear" w:color="auto" w:fill="F2F2F2"/>
          </w:tcPr>
          <w:p w14:paraId="24278EF3" w14:textId="1A15D97E" w:rsidR="009771CF" w:rsidRDefault="000B7DCB">
            <w:pPr>
              <w:spacing w:before="500" w:after="500"/>
              <w:jc w:val="center"/>
            </w:pPr>
            <w:r w:rsidRPr="000B7DCB">
              <w:rPr>
                <w:noProof/>
              </w:rPr>
              <w:lastRenderedPageBreak/>
              <w:drawing>
                <wp:inline distT="0" distB="0" distL="0" distR="0" wp14:anchorId="5345805A" wp14:editId="2BEE8910">
                  <wp:extent cx="5925185" cy="5303520"/>
                  <wp:effectExtent l="0" t="0" r="0" b="0"/>
                  <wp:docPr id="35983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34938" name=""/>
                          <pic:cNvPicPr/>
                        </pic:nvPicPr>
                        <pic:blipFill>
                          <a:blip r:embed="rId14"/>
                          <a:stretch>
                            <a:fillRect/>
                          </a:stretch>
                        </pic:blipFill>
                        <pic:spPr>
                          <a:xfrm>
                            <a:off x="0" y="0"/>
                            <a:ext cx="5925378" cy="5303693"/>
                          </a:xfrm>
                          <a:prstGeom prst="rect">
                            <a:avLst/>
                          </a:prstGeom>
                        </pic:spPr>
                      </pic:pic>
                    </a:graphicData>
                  </a:graphic>
                </wp:inline>
              </w:drawing>
            </w:r>
          </w:p>
        </w:tc>
      </w:tr>
    </w:tbl>
    <w:p w14:paraId="502539EC" w14:textId="77777777" w:rsidR="009771CF" w:rsidRDefault="009771CF"/>
    <w:p w14:paraId="3F2BEB3A" w14:textId="77777777" w:rsidR="009771CF" w:rsidRDefault="00342816">
      <w:r>
        <w:t>Note: Remove or disable the temporary /test-error route before deploying the API to production.</w:t>
      </w:r>
    </w:p>
    <w:p w14:paraId="12EBD768" w14:textId="77777777" w:rsidR="009771CF" w:rsidRDefault="00342816">
      <w:pPr>
        <w:pStyle w:val="Heading1"/>
      </w:pPr>
      <w:r>
        <w:t>6. Rate Limiting — HTTP 429</w:t>
      </w:r>
    </w:p>
    <w:p w14:paraId="7CB36142" w14:textId="77777777" w:rsidR="009771CF" w:rsidRDefault="00342816">
      <w:r>
        <w:t>The product routes use express-rate-limit. The current configuration allows up to 50 requests within a 10-minute window for a client IP. Requests beyond the limit receive HTTP 429 Too Many Requests and a message asking the client to try again later. The limiter is attached to /api/v1/products, so it applies to requests under that route.</w:t>
      </w:r>
    </w:p>
    <w:p w14:paraId="08A70ED3" w14:textId="77777777" w:rsidR="009771CF" w:rsidRDefault="00342816">
      <w:r>
        <w:t>For the demonstration, send repeated requests to GET http://localhost:4000/api/v1/products. With the configured threshold, requests within the limit should succeed; a request after the threshold should return 429. The limit resets after the configured time window.</w:t>
      </w:r>
    </w:p>
    <w:p w14:paraId="0BF07339" w14:textId="3BD7DCFC" w:rsidR="009771CF" w:rsidRDefault="009771CF">
      <w:pPr>
        <w:spacing w:before="100" w:after="80"/>
      </w:pPr>
    </w:p>
    <w:tbl>
      <w:tblPr>
        <w:tblW w:w="0" w:type="auto"/>
        <w:jc w:val="center"/>
        <w:tblLook w:val="04A0" w:firstRow="1" w:lastRow="0" w:firstColumn="1" w:lastColumn="0" w:noHBand="0" w:noVBand="1"/>
      </w:tblPr>
      <w:tblGrid>
        <w:gridCol w:w="9936"/>
      </w:tblGrid>
      <w:tr w:rsidR="009771CF" w14:paraId="48CAE39A" w14:textId="77777777">
        <w:trPr>
          <w:jc w:val="center"/>
        </w:trPr>
        <w:tc>
          <w:tcPr>
            <w:tcW w:w="9936" w:type="dxa"/>
            <w:shd w:val="clear" w:color="auto" w:fill="F2F2F2"/>
          </w:tcPr>
          <w:p w14:paraId="2280F886" w14:textId="7903FF46" w:rsidR="009771CF" w:rsidRDefault="000B7DCB" w:rsidP="000B7DCB">
            <w:pPr>
              <w:spacing w:before="500" w:after="500"/>
            </w:pPr>
            <w:r w:rsidRPr="000B7DCB">
              <w:rPr>
                <w:noProof/>
              </w:rPr>
              <w:lastRenderedPageBreak/>
              <w:drawing>
                <wp:inline distT="0" distB="0" distL="0" distR="0" wp14:anchorId="2965285A" wp14:editId="2D02EC07">
                  <wp:extent cx="6309360" cy="5234940"/>
                  <wp:effectExtent l="0" t="0" r="0" b="3810"/>
                  <wp:docPr id="92118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84513" name=""/>
                          <pic:cNvPicPr/>
                        </pic:nvPicPr>
                        <pic:blipFill>
                          <a:blip r:embed="rId15"/>
                          <a:stretch>
                            <a:fillRect/>
                          </a:stretch>
                        </pic:blipFill>
                        <pic:spPr>
                          <a:xfrm>
                            <a:off x="0" y="0"/>
                            <a:ext cx="6309360" cy="5234940"/>
                          </a:xfrm>
                          <a:prstGeom prst="rect">
                            <a:avLst/>
                          </a:prstGeom>
                        </pic:spPr>
                      </pic:pic>
                    </a:graphicData>
                  </a:graphic>
                </wp:inline>
              </w:drawing>
            </w:r>
          </w:p>
        </w:tc>
      </w:tr>
    </w:tbl>
    <w:p w14:paraId="2A8A6A41" w14:textId="77777777" w:rsidR="009771CF" w:rsidRDefault="009771CF"/>
    <w:p w14:paraId="1B1B1B41" w14:textId="77777777" w:rsidR="009771CF" w:rsidRDefault="00342816">
      <w:pPr>
        <w:pStyle w:val="Heading1"/>
      </w:pPr>
      <w:r>
        <w:t>7. Logging with Winston and Morgan</w:t>
      </w:r>
    </w:p>
    <w:p w14:paraId="79F145B5" w14:textId="77777777" w:rsidR="009771CF" w:rsidRDefault="00342816">
      <w:pPr>
        <w:pStyle w:val="Heading2"/>
      </w:pPr>
      <w:r>
        <w:t>7.1 Morgan HTTP request logging</w:t>
      </w:r>
    </w:p>
    <w:p w14:paraId="380C1A54" w14:textId="77777777" w:rsidR="009771CF" w:rsidRDefault="00342816">
      <w:r>
        <w:t>Morgan records details about incoming HTTP requests, including the method, URL, response status, response time, and response size (depending on the selected format). In the current configuration, Morgan uses the “dev” format and sends output to a custom stream that forwards the log line to Winston.</w:t>
      </w:r>
    </w:p>
    <w:p w14:paraId="1048D321" w14:textId="6C2999EC" w:rsidR="009771CF" w:rsidRDefault="00342816" w:rsidP="000B7DCB">
      <w:r>
        <w:t>The source also contains commented alternatives for “short” and “tiny”. Uncomment one format at a time if you need to demonstrate the different Morgan output formats.</w:t>
      </w:r>
    </w:p>
    <w:tbl>
      <w:tblPr>
        <w:tblW w:w="0" w:type="auto"/>
        <w:jc w:val="center"/>
        <w:tblLook w:val="04A0" w:firstRow="1" w:lastRow="0" w:firstColumn="1" w:lastColumn="0" w:noHBand="0" w:noVBand="1"/>
      </w:tblPr>
      <w:tblGrid>
        <w:gridCol w:w="9936"/>
      </w:tblGrid>
      <w:tr w:rsidR="009771CF" w14:paraId="0CA9187D" w14:textId="77777777">
        <w:trPr>
          <w:jc w:val="center"/>
        </w:trPr>
        <w:tc>
          <w:tcPr>
            <w:tcW w:w="9936" w:type="dxa"/>
            <w:shd w:val="clear" w:color="auto" w:fill="F2F2F2"/>
          </w:tcPr>
          <w:p w14:paraId="54D8650A" w14:textId="1D3DD28A" w:rsidR="009771CF" w:rsidRDefault="000B7DCB">
            <w:pPr>
              <w:spacing w:before="500" w:after="500"/>
              <w:jc w:val="center"/>
            </w:pPr>
            <w:r w:rsidRPr="000B7DCB">
              <w:rPr>
                <w:noProof/>
              </w:rPr>
              <w:lastRenderedPageBreak/>
              <w:drawing>
                <wp:inline distT="0" distB="0" distL="0" distR="0" wp14:anchorId="67C2B4BF" wp14:editId="339D0191">
                  <wp:extent cx="6309360" cy="3285490"/>
                  <wp:effectExtent l="0" t="0" r="0" b="0"/>
                  <wp:docPr id="14464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9453" name=""/>
                          <pic:cNvPicPr/>
                        </pic:nvPicPr>
                        <pic:blipFill>
                          <a:blip r:embed="rId16"/>
                          <a:stretch>
                            <a:fillRect/>
                          </a:stretch>
                        </pic:blipFill>
                        <pic:spPr>
                          <a:xfrm>
                            <a:off x="0" y="0"/>
                            <a:ext cx="6309360" cy="3285490"/>
                          </a:xfrm>
                          <a:prstGeom prst="rect">
                            <a:avLst/>
                          </a:prstGeom>
                        </pic:spPr>
                      </pic:pic>
                    </a:graphicData>
                  </a:graphic>
                </wp:inline>
              </w:drawing>
            </w:r>
          </w:p>
        </w:tc>
      </w:tr>
    </w:tbl>
    <w:p w14:paraId="4E1D1D72" w14:textId="77777777" w:rsidR="009771CF" w:rsidRDefault="009771CF"/>
    <w:p w14:paraId="4DFF746E" w14:textId="77777777" w:rsidR="009771CF" w:rsidRDefault="00342816">
      <w:pPr>
        <w:pStyle w:val="Heading2"/>
      </w:pPr>
      <w:r>
        <w:t>7.2 Winston log files</w:t>
      </w:r>
    </w:p>
    <w:p w14:paraId="34A9DC7C" w14:textId="17B62DF4" w:rsidR="009771CF" w:rsidRDefault="00342816" w:rsidP="000B7DCB">
      <w:r>
        <w:t>Winston is used for application logging. The project’s logs folder contains combined.log and error.log. The combined log stores general log entries according to its configured level, while error.log stores error-level entries. The exact entries depend on the logger configuration and which requests/errors have occurred.</w:t>
      </w:r>
    </w:p>
    <w:tbl>
      <w:tblPr>
        <w:tblW w:w="0" w:type="auto"/>
        <w:jc w:val="center"/>
        <w:tblLook w:val="04A0" w:firstRow="1" w:lastRow="0" w:firstColumn="1" w:lastColumn="0" w:noHBand="0" w:noVBand="1"/>
      </w:tblPr>
      <w:tblGrid>
        <w:gridCol w:w="9936"/>
      </w:tblGrid>
      <w:tr w:rsidR="009771CF" w14:paraId="05DCBAF3" w14:textId="77777777">
        <w:trPr>
          <w:jc w:val="center"/>
        </w:trPr>
        <w:tc>
          <w:tcPr>
            <w:tcW w:w="9936" w:type="dxa"/>
            <w:shd w:val="clear" w:color="auto" w:fill="F2F2F2"/>
          </w:tcPr>
          <w:p w14:paraId="737C6287" w14:textId="3BF12189" w:rsidR="009771CF" w:rsidRDefault="000B7DCB">
            <w:pPr>
              <w:spacing w:before="500" w:after="500"/>
              <w:jc w:val="center"/>
            </w:pPr>
            <w:r w:rsidRPr="000B7DCB">
              <w:rPr>
                <w:noProof/>
              </w:rPr>
              <w:drawing>
                <wp:inline distT="0" distB="0" distL="0" distR="0" wp14:anchorId="2CA0643B" wp14:editId="02C3C399">
                  <wp:extent cx="6292399" cy="2827020"/>
                  <wp:effectExtent l="0" t="0" r="0" b="0"/>
                  <wp:docPr id="194919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94943" name=""/>
                          <pic:cNvPicPr/>
                        </pic:nvPicPr>
                        <pic:blipFill>
                          <a:blip r:embed="rId17"/>
                          <a:stretch>
                            <a:fillRect/>
                          </a:stretch>
                        </pic:blipFill>
                        <pic:spPr>
                          <a:xfrm>
                            <a:off x="0" y="0"/>
                            <a:ext cx="6295995" cy="2828636"/>
                          </a:xfrm>
                          <a:prstGeom prst="rect">
                            <a:avLst/>
                          </a:prstGeom>
                        </pic:spPr>
                      </pic:pic>
                    </a:graphicData>
                  </a:graphic>
                </wp:inline>
              </w:drawing>
            </w:r>
          </w:p>
        </w:tc>
      </w:tr>
    </w:tbl>
    <w:p w14:paraId="1C1D4EB8" w14:textId="55A6F6C3" w:rsidR="009771CF" w:rsidRDefault="009771CF">
      <w:pPr>
        <w:spacing w:before="100" w:after="80"/>
      </w:pPr>
    </w:p>
    <w:tbl>
      <w:tblPr>
        <w:tblW w:w="0" w:type="auto"/>
        <w:jc w:val="center"/>
        <w:tblLook w:val="04A0" w:firstRow="1" w:lastRow="0" w:firstColumn="1" w:lastColumn="0" w:noHBand="0" w:noVBand="1"/>
      </w:tblPr>
      <w:tblGrid>
        <w:gridCol w:w="9936"/>
      </w:tblGrid>
      <w:tr w:rsidR="009771CF" w14:paraId="5C49355B" w14:textId="77777777">
        <w:trPr>
          <w:jc w:val="center"/>
        </w:trPr>
        <w:tc>
          <w:tcPr>
            <w:tcW w:w="9936" w:type="dxa"/>
            <w:shd w:val="clear" w:color="auto" w:fill="F2F2F2"/>
          </w:tcPr>
          <w:p w14:paraId="2B61A6D0" w14:textId="3DC89EEE" w:rsidR="009771CF" w:rsidRDefault="000B7DCB">
            <w:pPr>
              <w:spacing w:before="500" w:after="500"/>
              <w:jc w:val="center"/>
            </w:pPr>
            <w:r w:rsidRPr="000B7DCB">
              <w:rPr>
                <w:noProof/>
              </w:rPr>
              <w:drawing>
                <wp:inline distT="0" distB="0" distL="0" distR="0" wp14:anchorId="5485D399" wp14:editId="2D1364D5">
                  <wp:extent cx="6309360" cy="1606550"/>
                  <wp:effectExtent l="0" t="0" r="0" b="0"/>
                  <wp:docPr id="74976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767328" name=""/>
                          <pic:cNvPicPr/>
                        </pic:nvPicPr>
                        <pic:blipFill>
                          <a:blip r:embed="rId18"/>
                          <a:stretch>
                            <a:fillRect/>
                          </a:stretch>
                        </pic:blipFill>
                        <pic:spPr>
                          <a:xfrm>
                            <a:off x="0" y="0"/>
                            <a:ext cx="6309360" cy="1606550"/>
                          </a:xfrm>
                          <a:prstGeom prst="rect">
                            <a:avLst/>
                          </a:prstGeom>
                        </pic:spPr>
                      </pic:pic>
                    </a:graphicData>
                  </a:graphic>
                </wp:inline>
              </w:drawing>
            </w:r>
          </w:p>
        </w:tc>
      </w:tr>
    </w:tbl>
    <w:p w14:paraId="7F90BBF2" w14:textId="77777777" w:rsidR="009771CF" w:rsidRDefault="009771CF"/>
    <w:p w14:paraId="6E873596" w14:textId="77777777" w:rsidR="009771CF" w:rsidRDefault="00342816">
      <w:pPr>
        <w:spacing w:before="100" w:after="80"/>
      </w:pPr>
      <w:r>
        <w:rPr>
          <w:b/>
          <w:color w:val="C0504D"/>
          <w:sz w:val="20"/>
        </w:rPr>
        <w:t>[SCREENSHOT PLACEHOLDER — error.log CONTENT]</w:t>
      </w:r>
    </w:p>
    <w:tbl>
      <w:tblPr>
        <w:tblW w:w="0" w:type="auto"/>
        <w:jc w:val="center"/>
        <w:tblLook w:val="04A0" w:firstRow="1" w:lastRow="0" w:firstColumn="1" w:lastColumn="0" w:noHBand="0" w:noVBand="1"/>
      </w:tblPr>
      <w:tblGrid>
        <w:gridCol w:w="9936"/>
      </w:tblGrid>
      <w:tr w:rsidR="009771CF" w14:paraId="5F2E7BE5" w14:textId="77777777">
        <w:trPr>
          <w:jc w:val="center"/>
        </w:trPr>
        <w:tc>
          <w:tcPr>
            <w:tcW w:w="9936" w:type="dxa"/>
            <w:shd w:val="clear" w:color="auto" w:fill="F2F2F2"/>
          </w:tcPr>
          <w:p w14:paraId="541FB34D" w14:textId="3763E1E3" w:rsidR="009771CF" w:rsidRDefault="000B7DCB" w:rsidP="000B7DCB">
            <w:pPr>
              <w:spacing w:before="500" w:after="500"/>
            </w:pPr>
            <w:r w:rsidRPr="000B7DCB">
              <w:rPr>
                <w:noProof/>
              </w:rPr>
              <w:drawing>
                <wp:inline distT="0" distB="0" distL="0" distR="0" wp14:anchorId="0DDD837B" wp14:editId="271EDA1D">
                  <wp:extent cx="6309360" cy="2971800"/>
                  <wp:effectExtent l="0" t="0" r="0" b="0"/>
                  <wp:docPr id="187458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89693" name=""/>
                          <pic:cNvPicPr/>
                        </pic:nvPicPr>
                        <pic:blipFill>
                          <a:blip r:embed="rId19"/>
                          <a:stretch>
                            <a:fillRect/>
                          </a:stretch>
                        </pic:blipFill>
                        <pic:spPr>
                          <a:xfrm>
                            <a:off x="0" y="0"/>
                            <a:ext cx="6309360" cy="2971800"/>
                          </a:xfrm>
                          <a:prstGeom prst="rect">
                            <a:avLst/>
                          </a:prstGeom>
                        </pic:spPr>
                      </pic:pic>
                    </a:graphicData>
                  </a:graphic>
                </wp:inline>
              </w:drawing>
            </w:r>
          </w:p>
        </w:tc>
      </w:tr>
    </w:tbl>
    <w:p w14:paraId="1553E1C0" w14:textId="77777777" w:rsidR="009771CF" w:rsidRDefault="009771CF"/>
    <w:p w14:paraId="4E084942" w14:textId="77777777" w:rsidR="009771CF" w:rsidRDefault="00342816">
      <w:pPr>
        <w:pStyle w:val="Heading1"/>
      </w:pPr>
      <w:r>
        <w:t>8. Security and Request Body Limits</w:t>
      </w:r>
    </w:p>
    <w:p w14:paraId="2EEF3FE5" w14:textId="77777777" w:rsidR="009771CF" w:rsidRDefault="00342816">
      <w:r>
        <w:t>Helmet is enabled to add common security-related HTTP headers. Express JSON and URL-encoded body parsing are configured with a 10 KB size limit. This helps reject overly large request bodies rather than accepting unlimited payloads.</w:t>
      </w:r>
    </w:p>
    <w:p w14:paraId="76392E3C" w14:textId="666ABD97" w:rsidR="009771CF" w:rsidRDefault="00342816" w:rsidP="000B7DCB">
      <w:r>
        <w:t>If the assignment requires a separate large-payload test, send a request body larger than the configured 10 KB limit and record the resulting error response. The precise response may depend on the body-parser and error-handler configuration.</w:t>
      </w:r>
    </w:p>
    <w:tbl>
      <w:tblPr>
        <w:tblW w:w="0" w:type="auto"/>
        <w:jc w:val="center"/>
        <w:tblLook w:val="04A0" w:firstRow="1" w:lastRow="0" w:firstColumn="1" w:lastColumn="0" w:noHBand="0" w:noVBand="1"/>
      </w:tblPr>
      <w:tblGrid>
        <w:gridCol w:w="9936"/>
      </w:tblGrid>
      <w:tr w:rsidR="009771CF" w14:paraId="0DAB2304" w14:textId="77777777">
        <w:trPr>
          <w:jc w:val="center"/>
        </w:trPr>
        <w:tc>
          <w:tcPr>
            <w:tcW w:w="9936" w:type="dxa"/>
            <w:shd w:val="clear" w:color="auto" w:fill="F2F2F2"/>
          </w:tcPr>
          <w:p w14:paraId="0AAF99C7" w14:textId="3C846813" w:rsidR="009771CF" w:rsidRDefault="000B7DCB">
            <w:pPr>
              <w:spacing w:before="500" w:after="500"/>
              <w:jc w:val="center"/>
            </w:pPr>
            <w:r w:rsidRPr="000B7DCB">
              <w:rPr>
                <w:noProof/>
              </w:rPr>
              <w:lastRenderedPageBreak/>
              <w:drawing>
                <wp:inline distT="0" distB="0" distL="0" distR="0" wp14:anchorId="3E99792B" wp14:editId="20CA3F6A">
                  <wp:extent cx="5887272" cy="5658640"/>
                  <wp:effectExtent l="0" t="0" r="0" b="0"/>
                  <wp:docPr id="160381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12481" name=""/>
                          <pic:cNvPicPr/>
                        </pic:nvPicPr>
                        <pic:blipFill>
                          <a:blip r:embed="rId20"/>
                          <a:stretch>
                            <a:fillRect/>
                          </a:stretch>
                        </pic:blipFill>
                        <pic:spPr>
                          <a:xfrm>
                            <a:off x="0" y="0"/>
                            <a:ext cx="5887272" cy="5658640"/>
                          </a:xfrm>
                          <a:prstGeom prst="rect">
                            <a:avLst/>
                          </a:prstGeom>
                        </pic:spPr>
                      </pic:pic>
                    </a:graphicData>
                  </a:graphic>
                </wp:inline>
              </w:drawing>
            </w:r>
          </w:p>
        </w:tc>
      </w:tr>
    </w:tbl>
    <w:p w14:paraId="796AFB02" w14:textId="77777777" w:rsidR="009771CF" w:rsidRDefault="009771CF"/>
    <w:p w14:paraId="182C8286" w14:textId="77777777" w:rsidR="009771CF" w:rsidRDefault="00342816">
      <w:pPr>
        <w:pStyle w:val="Heading1"/>
      </w:pPr>
      <w:r>
        <w:t>9. Output Summary</w:t>
      </w:r>
    </w:p>
    <w:tbl>
      <w:tblPr>
        <w:tblStyle w:val="TableGrid"/>
        <w:tblW w:w="0" w:type="auto"/>
        <w:tblLook w:val="04A0" w:firstRow="1" w:lastRow="0" w:firstColumn="1" w:lastColumn="0" w:noHBand="0" w:noVBand="1"/>
      </w:tblPr>
      <w:tblGrid>
        <w:gridCol w:w="3308"/>
        <w:gridCol w:w="3309"/>
        <w:gridCol w:w="3309"/>
      </w:tblGrid>
      <w:tr w:rsidR="009771CF" w14:paraId="51DE566B" w14:textId="77777777" w:rsidTr="00794226">
        <w:tc>
          <w:tcPr>
            <w:tcW w:w="3308" w:type="dxa"/>
            <w:shd w:val="clear" w:color="auto" w:fill="1F4E79"/>
            <w:vAlign w:val="center"/>
          </w:tcPr>
          <w:p w14:paraId="7E981FD3" w14:textId="77777777" w:rsidR="009771CF" w:rsidRDefault="00342816">
            <w:r>
              <w:rPr>
                <w:b/>
                <w:color w:val="FFFFFF"/>
              </w:rPr>
              <w:t>Test case</w:t>
            </w:r>
          </w:p>
        </w:tc>
        <w:tc>
          <w:tcPr>
            <w:tcW w:w="3309" w:type="dxa"/>
            <w:shd w:val="clear" w:color="auto" w:fill="1F4E79"/>
            <w:vAlign w:val="center"/>
          </w:tcPr>
          <w:p w14:paraId="2D09D6FE" w14:textId="77777777" w:rsidR="009771CF" w:rsidRDefault="00342816">
            <w:r>
              <w:rPr>
                <w:b/>
                <w:color w:val="FFFFFF"/>
              </w:rPr>
              <w:t>Expected status</w:t>
            </w:r>
          </w:p>
        </w:tc>
        <w:tc>
          <w:tcPr>
            <w:tcW w:w="3309" w:type="dxa"/>
            <w:shd w:val="clear" w:color="auto" w:fill="1F4E79"/>
            <w:vAlign w:val="center"/>
          </w:tcPr>
          <w:p w14:paraId="6D899321" w14:textId="77777777" w:rsidR="009771CF" w:rsidRDefault="00342816">
            <w:r>
              <w:rPr>
                <w:b/>
                <w:color w:val="FFFFFF"/>
              </w:rPr>
              <w:t>Meaning</w:t>
            </w:r>
          </w:p>
        </w:tc>
      </w:tr>
      <w:tr w:rsidR="009771CF" w14:paraId="54B75674" w14:textId="77777777" w:rsidTr="00794226">
        <w:tc>
          <w:tcPr>
            <w:tcW w:w="3308" w:type="dxa"/>
            <w:vAlign w:val="center"/>
          </w:tcPr>
          <w:p w14:paraId="59A62368" w14:textId="77777777" w:rsidR="009771CF" w:rsidRDefault="00342816">
            <w:r>
              <w:t>Get product list / existing product</w:t>
            </w:r>
          </w:p>
        </w:tc>
        <w:tc>
          <w:tcPr>
            <w:tcW w:w="3309" w:type="dxa"/>
            <w:vAlign w:val="center"/>
          </w:tcPr>
          <w:p w14:paraId="55A93322" w14:textId="77777777" w:rsidR="009771CF" w:rsidRDefault="00342816">
            <w:r>
              <w:t>200 OK</w:t>
            </w:r>
          </w:p>
        </w:tc>
        <w:tc>
          <w:tcPr>
            <w:tcW w:w="3309" w:type="dxa"/>
            <w:vAlign w:val="center"/>
          </w:tcPr>
          <w:p w14:paraId="571B7DD6" w14:textId="77777777" w:rsidR="009771CF" w:rsidRDefault="00342816">
            <w:r>
              <w:t>Request succeeded.</w:t>
            </w:r>
          </w:p>
        </w:tc>
      </w:tr>
      <w:tr w:rsidR="009771CF" w14:paraId="07DD57A5" w14:textId="77777777" w:rsidTr="00794226">
        <w:tc>
          <w:tcPr>
            <w:tcW w:w="3308" w:type="dxa"/>
            <w:vAlign w:val="center"/>
          </w:tcPr>
          <w:p w14:paraId="187C8692" w14:textId="77777777" w:rsidR="009771CF" w:rsidRDefault="00342816">
            <w:r>
              <w:t>Create valid product</w:t>
            </w:r>
          </w:p>
        </w:tc>
        <w:tc>
          <w:tcPr>
            <w:tcW w:w="3309" w:type="dxa"/>
            <w:vAlign w:val="center"/>
          </w:tcPr>
          <w:p w14:paraId="7C434E20" w14:textId="77777777" w:rsidR="009771CF" w:rsidRDefault="00342816">
            <w:r>
              <w:t>201 Created</w:t>
            </w:r>
          </w:p>
        </w:tc>
        <w:tc>
          <w:tcPr>
            <w:tcW w:w="3309" w:type="dxa"/>
            <w:vAlign w:val="center"/>
          </w:tcPr>
          <w:p w14:paraId="3D191F94" w14:textId="77777777" w:rsidR="009771CF" w:rsidRDefault="00342816">
            <w:r>
              <w:t>Product was created.</w:t>
            </w:r>
          </w:p>
        </w:tc>
      </w:tr>
      <w:tr w:rsidR="009771CF" w14:paraId="3F34F672" w14:textId="77777777" w:rsidTr="00794226">
        <w:tc>
          <w:tcPr>
            <w:tcW w:w="3308" w:type="dxa"/>
            <w:vAlign w:val="center"/>
          </w:tcPr>
          <w:p w14:paraId="5178177A" w14:textId="77777777" w:rsidR="009771CF" w:rsidRDefault="00342816">
            <w:r>
              <w:t>Update existing product</w:t>
            </w:r>
          </w:p>
        </w:tc>
        <w:tc>
          <w:tcPr>
            <w:tcW w:w="3309" w:type="dxa"/>
            <w:vAlign w:val="center"/>
          </w:tcPr>
          <w:p w14:paraId="0729888D" w14:textId="77777777" w:rsidR="009771CF" w:rsidRDefault="00342816">
            <w:r>
              <w:t>200 OK</w:t>
            </w:r>
          </w:p>
        </w:tc>
        <w:tc>
          <w:tcPr>
            <w:tcW w:w="3309" w:type="dxa"/>
            <w:vAlign w:val="center"/>
          </w:tcPr>
          <w:p w14:paraId="5F684BE8" w14:textId="77777777" w:rsidR="009771CF" w:rsidRDefault="00342816">
            <w:r>
              <w:t>Product was updated.</w:t>
            </w:r>
          </w:p>
        </w:tc>
      </w:tr>
      <w:tr w:rsidR="009771CF" w14:paraId="5B338899" w14:textId="77777777" w:rsidTr="00794226">
        <w:tc>
          <w:tcPr>
            <w:tcW w:w="3308" w:type="dxa"/>
            <w:vAlign w:val="center"/>
          </w:tcPr>
          <w:p w14:paraId="6DDF5438" w14:textId="77777777" w:rsidR="009771CF" w:rsidRDefault="00342816">
            <w:r>
              <w:t>Delete existing product</w:t>
            </w:r>
          </w:p>
        </w:tc>
        <w:tc>
          <w:tcPr>
            <w:tcW w:w="3309" w:type="dxa"/>
            <w:vAlign w:val="center"/>
          </w:tcPr>
          <w:p w14:paraId="2BAEDC42" w14:textId="77777777" w:rsidR="009771CF" w:rsidRDefault="00342816">
            <w:r>
              <w:t>204 No Content</w:t>
            </w:r>
          </w:p>
        </w:tc>
        <w:tc>
          <w:tcPr>
            <w:tcW w:w="3309" w:type="dxa"/>
            <w:vAlign w:val="center"/>
          </w:tcPr>
          <w:p w14:paraId="6E44A9D0" w14:textId="77777777" w:rsidR="009771CF" w:rsidRDefault="00342816">
            <w:r>
              <w:t>Product was deleted; no body returned.</w:t>
            </w:r>
          </w:p>
        </w:tc>
      </w:tr>
      <w:tr w:rsidR="009771CF" w14:paraId="634947E6" w14:textId="77777777" w:rsidTr="00794226">
        <w:tc>
          <w:tcPr>
            <w:tcW w:w="3308" w:type="dxa"/>
            <w:vAlign w:val="center"/>
          </w:tcPr>
          <w:p w14:paraId="630C2F1F" w14:textId="77777777" w:rsidR="009771CF" w:rsidRDefault="00342816">
            <w:r>
              <w:t>Missing product ID / unknown route</w:t>
            </w:r>
          </w:p>
        </w:tc>
        <w:tc>
          <w:tcPr>
            <w:tcW w:w="3309" w:type="dxa"/>
            <w:vAlign w:val="center"/>
          </w:tcPr>
          <w:p w14:paraId="6578946C" w14:textId="77777777" w:rsidR="009771CF" w:rsidRDefault="00342816">
            <w:r>
              <w:t>404 Not Found</w:t>
            </w:r>
          </w:p>
        </w:tc>
        <w:tc>
          <w:tcPr>
            <w:tcW w:w="3309" w:type="dxa"/>
            <w:vAlign w:val="center"/>
          </w:tcPr>
          <w:p w14:paraId="5DE2DD1B" w14:textId="77777777" w:rsidR="009771CF" w:rsidRDefault="00342816">
            <w:r>
              <w:t>Requested resource or route does not exist.</w:t>
            </w:r>
          </w:p>
        </w:tc>
      </w:tr>
      <w:tr w:rsidR="009771CF" w14:paraId="1253B193" w14:textId="77777777" w:rsidTr="00794226">
        <w:tc>
          <w:tcPr>
            <w:tcW w:w="3308" w:type="dxa"/>
            <w:vAlign w:val="center"/>
          </w:tcPr>
          <w:p w14:paraId="0D581C66" w14:textId="77777777" w:rsidR="009771CF" w:rsidRDefault="00342816">
            <w:r>
              <w:t>Invalid product fields</w:t>
            </w:r>
          </w:p>
        </w:tc>
        <w:tc>
          <w:tcPr>
            <w:tcW w:w="3309" w:type="dxa"/>
            <w:vAlign w:val="center"/>
          </w:tcPr>
          <w:p w14:paraId="0846205E" w14:textId="77777777" w:rsidR="009771CF" w:rsidRDefault="00342816">
            <w:r>
              <w:t>422 Unprocessable Entity</w:t>
            </w:r>
          </w:p>
        </w:tc>
        <w:tc>
          <w:tcPr>
            <w:tcW w:w="3309" w:type="dxa"/>
            <w:vAlign w:val="center"/>
          </w:tcPr>
          <w:p w14:paraId="0554692E" w14:textId="77777777" w:rsidR="009771CF" w:rsidRDefault="00342816">
            <w:r>
              <w:t>Request body failed validation.</w:t>
            </w:r>
          </w:p>
        </w:tc>
      </w:tr>
      <w:tr w:rsidR="009771CF" w14:paraId="026DACB2" w14:textId="77777777" w:rsidTr="00794226">
        <w:tc>
          <w:tcPr>
            <w:tcW w:w="3308" w:type="dxa"/>
            <w:vAlign w:val="center"/>
          </w:tcPr>
          <w:p w14:paraId="2FD02028" w14:textId="77777777" w:rsidR="009771CF" w:rsidRDefault="00342816">
            <w:r>
              <w:lastRenderedPageBreak/>
              <w:t>Unexpected error</w:t>
            </w:r>
          </w:p>
        </w:tc>
        <w:tc>
          <w:tcPr>
            <w:tcW w:w="3309" w:type="dxa"/>
            <w:vAlign w:val="center"/>
          </w:tcPr>
          <w:p w14:paraId="5E6E6A82" w14:textId="77777777" w:rsidR="009771CF" w:rsidRDefault="00342816">
            <w:r>
              <w:t>500 Internal Server Error</w:t>
            </w:r>
          </w:p>
        </w:tc>
        <w:tc>
          <w:tcPr>
            <w:tcW w:w="3309" w:type="dxa"/>
            <w:vAlign w:val="center"/>
          </w:tcPr>
          <w:p w14:paraId="4CF8DE1C" w14:textId="77777777" w:rsidR="009771CF" w:rsidRDefault="00342816">
            <w:r>
              <w:t>Server encountered an unexpected error.</w:t>
            </w:r>
          </w:p>
        </w:tc>
      </w:tr>
      <w:tr w:rsidR="009771CF" w14:paraId="7538953E" w14:textId="77777777" w:rsidTr="00794226">
        <w:tc>
          <w:tcPr>
            <w:tcW w:w="3308" w:type="dxa"/>
            <w:vAlign w:val="center"/>
          </w:tcPr>
          <w:p w14:paraId="4486D7F2" w14:textId="77777777" w:rsidR="009771CF" w:rsidRDefault="00342816">
            <w:r>
              <w:t>Too many requests</w:t>
            </w:r>
          </w:p>
        </w:tc>
        <w:tc>
          <w:tcPr>
            <w:tcW w:w="3309" w:type="dxa"/>
            <w:vAlign w:val="center"/>
          </w:tcPr>
          <w:p w14:paraId="04172A00" w14:textId="77777777" w:rsidR="009771CF" w:rsidRDefault="00342816">
            <w:r>
              <w:t>429 Too Many Requests</w:t>
            </w:r>
          </w:p>
        </w:tc>
        <w:tc>
          <w:tcPr>
            <w:tcW w:w="3309" w:type="dxa"/>
            <w:vAlign w:val="center"/>
          </w:tcPr>
          <w:p w14:paraId="07B2E645" w14:textId="77777777" w:rsidR="009771CF" w:rsidRDefault="00342816">
            <w:r>
              <w:t>Rate limit was exceeded.</w:t>
            </w:r>
          </w:p>
        </w:tc>
      </w:tr>
    </w:tbl>
    <w:p w14:paraId="0741F00F" w14:textId="054C2BDF" w:rsidR="00794226" w:rsidRDefault="00794226">
      <w:pPr>
        <w:pStyle w:val="Heading1"/>
      </w:pPr>
      <w:r w:rsidRPr="00794226">
        <w:drawing>
          <wp:inline distT="0" distB="0" distL="0" distR="0" wp14:anchorId="563BB71E" wp14:editId="61E2E56C">
            <wp:extent cx="6309360" cy="3577590"/>
            <wp:effectExtent l="0" t="0" r="0" b="3810"/>
            <wp:docPr id="99340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02591" name=""/>
                    <pic:cNvPicPr/>
                  </pic:nvPicPr>
                  <pic:blipFill>
                    <a:blip r:embed="rId21"/>
                    <a:stretch>
                      <a:fillRect/>
                    </a:stretch>
                  </pic:blipFill>
                  <pic:spPr>
                    <a:xfrm>
                      <a:off x="0" y="0"/>
                      <a:ext cx="6309360" cy="3577590"/>
                    </a:xfrm>
                    <a:prstGeom prst="rect">
                      <a:avLst/>
                    </a:prstGeom>
                  </pic:spPr>
                </pic:pic>
              </a:graphicData>
            </a:graphic>
          </wp:inline>
        </w:drawing>
      </w:r>
    </w:p>
    <w:p w14:paraId="1A00DE71" w14:textId="3EE6257D" w:rsidR="00794226" w:rsidRDefault="00794226">
      <w:pPr>
        <w:pStyle w:val="Heading1"/>
      </w:pPr>
      <w:r w:rsidRPr="00794226">
        <w:drawing>
          <wp:inline distT="0" distB="0" distL="0" distR="0" wp14:anchorId="1E390AF9" wp14:editId="228C49E7">
            <wp:extent cx="6309360" cy="2446020"/>
            <wp:effectExtent l="0" t="0" r="0" b="0"/>
            <wp:docPr id="206144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49884" name=""/>
                    <pic:cNvPicPr/>
                  </pic:nvPicPr>
                  <pic:blipFill>
                    <a:blip r:embed="rId22"/>
                    <a:stretch>
                      <a:fillRect/>
                    </a:stretch>
                  </pic:blipFill>
                  <pic:spPr>
                    <a:xfrm>
                      <a:off x="0" y="0"/>
                      <a:ext cx="6309360" cy="2446020"/>
                    </a:xfrm>
                    <a:prstGeom prst="rect">
                      <a:avLst/>
                    </a:prstGeom>
                  </pic:spPr>
                </pic:pic>
              </a:graphicData>
            </a:graphic>
          </wp:inline>
        </w:drawing>
      </w:r>
    </w:p>
    <w:p w14:paraId="16C263DC" w14:textId="07A32CF8" w:rsidR="009771CF" w:rsidRDefault="00342816">
      <w:pPr>
        <w:pStyle w:val="Heading1"/>
      </w:pPr>
      <w:r>
        <w:t>10. Conclusion</w:t>
      </w:r>
    </w:p>
    <w:p w14:paraId="3A7DBDF9" w14:textId="77777777" w:rsidR="009771CF" w:rsidRDefault="00342816">
      <w:r>
        <w:t>This project demonstrates a product REST API with CRUD operations, input validation, centralized error responses, request logging, security middleware, and rate limiting. Postman was used to verify successful responses and error cases. Screenshots can be inserted into the marked placeholders to complete the final assignment documentation.</w:t>
      </w:r>
    </w:p>
    <w:p w14:paraId="04EDC523" w14:textId="77777777" w:rsidR="009771CF" w:rsidRDefault="00342816">
      <w:pPr>
        <w:pStyle w:val="Heading1"/>
      </w:pPr>
      <w:r>
        <w:lastRenderedPageBreak/>
        <w:t>Screenshot Checklist</w:t>
      </w:r>
    </w:p>
    <w:p w14:paraId="30B094BA" w14:textId="77777777" w:rsidR="009771CF" w:rsidRDefault="00342816">
      <w:r>
        <w:t>☐ GET all products — 200</w:t>
      </w:r>
    </w:p>
    <w:p w14:paraId="01466237" w14:textId="77777777" w:rsidR="009771CF" w:rsidRDefault="00342816">
      <w:r>
        <w:t>☐ GET product by ID — 200</w:t>
      </w:r>
    </w:p>
    <w:p w14:paraId="043285C4" w14:textId="77777777" w:rsidR="009771CF" w:rsidRDefault="00342816">
      <w:r>
        <w:t>☐ POST valid product — 201</w:t>
      </w:r>
    </w:p>
    <w:p w14:paraId="21426302" w14:textId="77777777" w:rsidR="009771CF" w:rsidRDefault="00342816">
      <w:r>
        <w:t>☐ POST invalid data — 422</w:t>
      </w:r>
    </w:p>
    <w:p w14:paraId="0ADD088C" w14:textId="77777777" w:rsidR="009771CF" w:rsidRDefault="00342816">
      <w:r>
        <w:t>☐ PUT update — 200</w:t>
      </w:r>
    </w:p>
    <w:p w14:paraId="5C9D9B9E" w14:textId="77777777" w:rsidR="009771CF" w:rsidRDefault="00342816">
      <w:r>
        <w:t>☐ DELETE valid product — 204</w:t>
      </w:r>
    </w:p>
    <w:p w14:paraId="2567D9CC" w14:textId="77777777" w:rsidR="009771CF" w:rsidRDefault="00342816">
      <w:r>
        <w:t>☐ Missing product / unknown route — 404</w:t>
      </w:r>
    </w:p>
    <w:p w14:paraId="1C1B3DBB" w14:textId="77777777" w:rsidR="009771CF" w:rsidRDefault="00342816">
      <w:r>
        <w:t>☐ Temporary /test-error route — 500</w:t>
      </w:r>
    </w:p>
    <w:p w14:paraId="5C1BE182" w14:textId="77777777" w:rsidR="009771CF" w:rsidRDefault="00342816">
      <w:r>
        <w:t>☐ Rate-limit run showing 429</w:t>
      </w:r>
    </w:p>
    <w:p w14:paraId="34A7295F" w14:textId="77777777" w:rsidR="009771CF" w:rsidRDefault="00342816">
      <w:r>
        <w:t>☐ Morgan logs in terminal</w:t>
      </w:r>
    </w:p>
    <w:p w14:paraId="0BEADFA1" w14:textId="77777777" w:rsidR="009771CF" w:rsidRDefault="00342816">
      <w:r>
        <w:t>☐ Winston combined.log and error.log files and contents</w:t>
      </w:r>
    </w:p>
    <w:p w14:paraId="4C91ED38" w14:textId="77777777" w:rsidR="009771CF" w:rsidRDefault="00342816">
      <w:r>
        <w:t>☐ Large request body test, if required</w:t>
      </w:r>
    </w:p>
    <w:p w14:paraId="2A77334C" w14:textId="1130FB39" w:rsidR="00794226" w:rsidRDefault="00794226"/>
    <w:sectPr w:rsidR="0079422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494759">
    <w:abstractNumId w:val="8"/>
  </w:num>
  <w:num w:numId="2" w16cid:durableId="2088260817">
    <w:abstractNumId w:val="6"/>
  </w:num>
  <w:num w:numId="3" w16cid:durableId="1279025010">
    <w:abstractNumId w:val="5"/>
  </w:num>
  <w:num w:numId="4" w16cid:durableId="1237931735">
    <w:abstractNumId w:val="4"/>
  </w:num>
  <w:num w:numId="5" w16cid:durableId="1851483300">
    <w:abstractNumId w:val="7"/>
  </w:num>
  <w:num w:numId="6" w16cid:durableId="1241060893">
    <w:abstractNumId w:val="3"/>
  </w:num>
  <w:num w:numId="7" w16cid:durableId="2137024580">
    <w:abstractNumId w:val="2"/>
  </w:num>
  <w:num w:numId="8" w16cid:durableId="805122694">
    <w:abstractNumId w:val="1"/>
  </w:num>
  <w:num w:numId="9" w16cid:durableId="557324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DCB"/>
    <w:rsid w:val="0015074B"/>
    <w:rsid w:val="0029639D"/>
    <w:rsid w:val="00326F90"/>
    <w:rsid w:val="00342816"/>
    <w:rsid w:val="00611C5E"/>
    <w:rsid w:val="00687E9B"/>
    <w:rsid w:val="006961E0"/>
    <w:rsid w:val="00794226"/>
    <w:rsid w:val="009771CF"/>
    <w:rsid w:val="00AA1D8D"/>
    <w:rsid w:val="00B47730"/>
    <w:rsid w:val="00C01B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FA43D"/>
  <w14:defaultImageDpi w14:val="300"/>
  <w15:docId w15:val="{A07069EB-616A-4BFD-982C-1E3088DFD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1180</Words>
  <Characters>6730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Pragathi Kolusu</cp:lastModifiedBy>
  <cp:revision>2</cp:revision>
  <dcterms:created xsi:type="dcterms:W3CDTF">2026-09-29T06:31:00Z</dcterms:created>
  <dcterms:modified xsi:type="dcterms:W3CDTF">2026-09-29T06:31:00Z</dcterms:modified>
  <cp:category/>
</cp:coreProperties>
</file>