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44">
      <w:pPr>
        <w:pStyle w:val="3"/>
        <w:keepNext w:val="0"/>
        <w:keepLines w:val="0"/>
        <w:spacing w:after="80"/>
        <w:jc w:val="both"/>
        <w:rPr>
          <w:b/>
          <w:sz w:val="34"/>
          <w:szCs w:val="34"/>
        </w:rPr>
      </w:pPr>
      <w:bookmarkStart w:id="0" w:name="_r0gxva8pblqb" w:colFirst="0" w:colLast="0"/>
      <w:bookmarkEnd w:id="0"/>
      <w:bookmarkStart w:id="1" w:name="_4a7wyqjubpbj" w:colFirst="0" w:colLast="0"/>
      <w:bookmarkEnd w:id="1"/>
      <w:r>
        <w:rPr>
          <w:b/>
          <w:sz w:val="34"/>
          <w:szCs w:val="34"/>
          <w:rtl w:val="0"/>
        </w:rPr>
        <w:t>Sample Problem 1: School Results Application</w:t>
      </w:r>
    </w:p>
    <w:p w14:paraId="00000045">
      <w:pPr>
        <w:pStyle w:val="4"/>
        <w:keepNext w:val="0"/>
        <w:keepLines w:val="0"/>
        <w:spacing w:before="280"/>
        <w:jc w:val="both"/>
      </w:pPr>
      <w:bookmarkStart w:id="2" w:name="_vrg7xgga8ghh" w:colFirst="0" w:colLast="0"/>
      <w:bookmarkEnd w:id="2"/>
      <w:r>
        <w:rPr>
          <w:b/>
          <w:color w:val="000000"/>
          <w:sz w:val="26"/>
          <w:szCs w:val="26"/>
          <w:rtl w:val="0"/>
        </w:rPr>
        <w:t>Class Diagram</w:t>
      </w:r>
    </w:p>
    <w:p w14:paraId="00000046">
      <w:pPr>
        <w:spacing w:before="240" w:after="240"/>
        <w:jc w:val="both"/>
      </w:pPr>
      <w:r>
        <w:rPr>
          <w:rtl w:val="0"/>
        </w:rPr>
        <w:t>The class diagram represents the structure of a school results application where students have subjects, and their scores are calculated for grades.</w:t>
      </w:r>
    </w:p>
    <w:p w14:paraId="00000047">
      <w:pPr>
        <w:spacing w:before="240" w:after="240"/>
        <w:jc w:val="both"/>
        <w:rPr>
          <w:b/>
        </w:rPr>
      </w:pPr>
      <w:r>
        <w:rPr>
          <w:b/>
          <w:rtl w:val="0"/>
        </w:rPr>
        <w:t>Diagram Description:</w:t>
      </w:r>
    </w:p>
    <w:p w14:paraId="00000048">
      <w:pPr>
        <w:numPr>
          <w:ilvl w:val="0"/>
          <w:numId w:val="1"/>
        </w:numPr>
        <w:spacing w:before="240" w:after="0" w:afterAutospacing="0"/>
        <w:ind w:left="720" w:hanging="360"/>
        <w:jc w:val="both"/>
      </w:pPr>
      <w:r>
        <w:rPr>
          <w:b/>
          <w:rtl w:val="0"/>
        </w:rPr>
        <w:t>Classes</w:t>
      </w:r>
      <w:r>
        <w:rPr>
          <w:rtl w:val="0"/>
        </w:rPr>
        <w:t xml:space="preserve">: </w:t>
      </w:r>
      <w:r>
        <w:rPr>
          <w:rFonts w:ascii="Roboto Mono" w:hAnsi="Roboto Mono" w:eastAsia="Roboto Mono" w:cs="Roboto Mono"/>
          <w:color w:val="188038"/>
          <w:rtl w:val="0"/>
        </w:rPr>
        <w:t>Student</w:t>
      </w:r>
      <w:r>
        <w:rPr>
          <w:rtl w:val="0"/>
        </w:rPr>
        <w:t xml:space="preserve">, </w:t>
      </w:r>
      <w:r>
        <w:rPr>
          <w:rFonts w:ascii="Roboto Mono" w:hAnsi="Roboto Mono" w:eastAsia="Roboto Mono" w:cs="Roboto Mono"/>
          <w:color w:val="188038"/>
          <w:rtl w:val="0"/>
        </w:rPr>
        <w:t>Subject</w:t>
      </w:r>
      <w:r>
        <w:rPr>
          <w:rtl w:val="0"/>
        </w:rPr>
        <w:t xml:space="preserve">, </w:t>
      </w:r>
      <w:r>
        <w:rPr>
          <w:rFonts w:ascii="Roboto Mono" w:hAnsi="Roboto Mono" w:eastAsia="Roboto Mono" w:cs="Roboto Mono"/>
          <w:color w:val="188038"/>
          <w:rtl w:val="0"/>
        </w:rPr>
        <w:t>GradeCalculator</w:t>
      </w:r>
    </w:p>
    <w:p w14:paraId="00000049">
      <w:pPr>
        <w:numPr>
          <w:ilvl w:val="0"/>
          <w:numId w:val="1"/>
        </w:numPr>
        <w:spacing w:before="0" w:beforeAutospacing="0" w:after="0" w:afterAutospacing="0"/>
        <w:ind w:left="720" w:hanging="360"/>
        <w:jc w:val="both"/>
      </w:pPr>
      <w:r>
        <w:rPr>
          <w:b/>
          <w:rtl w:val="0"/>
        </w:rPr>
        <w:t>Relationships</w:t>
      </w:r>
      <w:r>
        <w:rPr>
          <w:rtl w:val="0"/>
        </w:rPr>
        <w:t>:</w:t>
      </w:r>
    </w:p>
    <w:p w14:paraId="0000004A">
      <w:pPr>
        <w:numPr>
          <w:ilvl w:val="1"/>
          <w:numId w:val="1"/>
        </w:numPr>
        <w:spacing w:before="0" w:beforeAutospacing="0" w:after="0" w:afterAutospacing="0"/>
        <w:ind w:left="1440" w:hanging="360"/>
        <w:jc w:val="both"/>
      </w:pPr>
      <w:r>
        <w:rPr>
          <w:rtl w:val="0"/>
        </w:rPr>
        <w:t xml:space="preserve">A </w:t>
      </w:r>
      <w:r>
        <w:rPr>
          <w:rFonts w:ascii="Roboto Mono" w:hAnsi="Roboto Mono" w:eastAsia="Roboto Mono" w:cs="Roboto Mono"/>
          <w:color w:val="188038"/>
          <w:rtl w:val="0"/>
        </w:rPr>
        <w:t>Student</w:t>
      </w:r>
      <w:r>
        <w:rPr>
          <w:rtl w:val="0"/>
        </w:rPr>
        <w:t xml:space="preserve"> has multiple </w:t>
      </w:r>
      <w:r>
        <w:rPr>
          <w:rFonts w:ascii="Roboto Mono" w:hAnsi="Roboto Mono" w:eastAsia="Roboto Mono" w:cs="Roboto Mono"/>
          <w:color w:val="188038"/>
          <w:rtl w:val="0"/>
        </w:rPr>
        <w:t>Subject</w:t>
      </w:r>
      <w:r>
        <w:rPr>
          <w:rtl w:val="0"/>
        </w:rPr>
        <w:t xml:space="preserve"> entries (Aggregation).</w:t>
      </w:r>
    </w:p>
    <w:p w14:paraId="0000004B">
      <w:pPr>
        <w:numPr>
          <w:ilvl w:val="1"/>
          <w:numId w:val="1"/>
        </w:numPr>
        <w:spacing w:before="0" w:beforeAutospacing="0" w:after="240"/>
        <w:ind w:left="1440" w:hanging="360"/>
        <w:jc w:val="both"/>
      </w:pPr>
      <w:r>
        <w:rPr>
          <w:rFonts w:ascii="Roboto Mono" w:hAnsi="Roboto Mono" w:eastAsia="Roboto Mono" w:cs="Roboto Mono"/>
          <w:color w:val="188038"/>
          <w:rtl w:val="0"/>
        </w:rPr>
        <w:t>GradeCalculator</w:t>
      </w:r>
      <w:r>
        <w:rPr>
          <w:rtl w:val="0"/>
        </w:rPr>
        <w:t xml:space="preserve"> computes the results for a </w:t>
      </w:r>
      <w:r>
        <w:rPr>
          <w:rFonts w:ascii="Roboto Mono" w:hAnsi="Roboto Mono" w:eastAsia="Roboto Mono" w:cs="Roboto Mono"/>
          <w:color w:val="188038"/>
          <w:rtl w:val="0"/>
        </w:rPr>
        <w:t>Student</w:t>
      </w:r>
      <w:r>
        <w:rPr>
          <w:rtl w:val="0"/>
        </w:rPr>
        <w:t>.</w:t>
      </w:r>
    </w:p>
    <w:p w14:paraId="2332F02D">
      <w:pPr>
        <w:numPr>
          <w:ilvl w:val="1"/>
          <w:numId w:val="1"/>
        </w:numPr>
        <w:spacing w:before="0" w:beforeAutospacing="0" w:after="240"/>
        <w:ind w:left="1440" w:hanging="360"/>
        <w:jc w:val="both"/>
      </w:pP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5942330" cy="4190365"/>
            <wp:effectExtent l="0" t="0" r="1270" b="635"/>
            <wp:docPr id="2" name="Picture 6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6" descr="IMG_25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2330" cy="419036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000004D">
      <w:pPr>
        <w:jc w:val="both"/>
      </w:pPr>
      <w:bookmarkStart w:id="3" w:name="_pkie5rkn9vzs" w:colFirst="0" w:colLast="0"/>
      <w:bookmarkEnd w:id="3"/>
      <w:r>
        <w:pict>
          <v:rect id="_x0000_i102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04E">
      <w:pPr>
        <w:pStyle w:val="4"/>
        <w:keepNext w:val="0"/>
        <w:keepLines w:val="0"/>
        <w:spacing w:before="280"/>
        <w:jc w:val="both"/>
        <w:rPr>
          <w:b/>
          <w:color w:val="000000"/>
          <w:sz w:val="26"/>
          <w:szCs w:val="26"/>
        </w:rPr>
      </w:pPr>
      <w:bookmarkStart w:id="4" w:name="_kua0ikmkzjle" w:colFirst="0" w:colLast="0"/>
      <w:bookmarkEnd w:id="4"/>
      <w:r>
        <w:rPr>
          <w:b/>
          <w:color w:val="000000"/>
          <w:sz w:val="26"/>
          <w:szCs w:val="26"/>
          <w:rtl w:val="0"/>
        </w:rPr>
        <w:t>Object Diagram</w:t>
      </w:r>
    </w:p>
    <w:p w14:paraId="0000004F">
      <w:pPr>
        <w:pStyle w:val="4"/>
        <w:keepNext w:val="0"/>
        <w:keepLines w:val="0"/>
        <w:spacing w:before="280"/>
        <w:jc w:val="both"/>
        <w:rPr>
          <w:sz w:val="22"/>
          <w:szCs w:val="22"/>
        </w:rPr>
      </w:pPr>
      <w:bookmarkStart w:id="5" w:name="_iatsc84bo85u" w:colFirst="0" w:colLast="0"/>
      <w:bookmarkEnd w:id="5"/>
      <w:r>
        <w:rPr>
          <w:sz w:val="22"/>
          <w:szCs w:val="22"/>
          <w:rtl w:val="0"/>
        </w:rPr>
        <w:t xml:space="preserve">An object diagram provides a snapshot of the </w:t>
      </w:r>
      <w:r>
        <w:rPr>
          <w:rFonts w:ascii="Roboto Mono" w:hAnsi="Roboto Mono" w:eastAsia="Roboto Mono" w:cs="Roboto Mono"/>
          <w:color w:val="188038"/>
          <w:sz w:val="22"/>
          <w:szCs w:val="22"/>
          <w:rtl w:val="0"/>
        </w:rPr>
        <w:t>Student</w:t>
      </w:r>
      <w:r>
        <w:rPr>
          <w:sz w:val="22"/>
          <w:szCs w:val="22"/>
          <w:rtl w:val="0"/>
        </w:rPr>
        <w:t xml:space="preserve"> and their </w:t>
      </w:r>
      <w:r>
        <w:rPr>
          <w:rFonts w:ascii="Roboto Mono" w:hAnsi="Roboto Mono" w:eastAsia="Roboto Mono" w:cs="Roboto Mono"/>
          <w:color w:val="188038"/>
          <w:sz w:val="22"/>
          <w:szCs w:val="22"/>
          <w:rtl w:val="0"/>
        </w:rPr>
        <w:t>Subject</w:t>
      </w:r>
      <w:r>
        <w:rPr>
          <w:sz w:val="22"/>
          <w:szCs w:val="22"/>
          <w:rtl w:val="0"/>
        </w:rPr>
        <w:t xml:space="preserve"> objects at a particular point.</w:t>
      </w:r>
    </w:p>
    <w:p w14:paraId="00000050">
      <w:pPr>
        <w:spacing w:before="240" w:after="240"/>
        <w:jc w:val="both"/>
        <w:rPr>
          <w:b/>
        </w:rPr>
      </w:pPr>
      <w:r>
        <w:rPr>
          <w:b/>
          <w:rtl w:val="0"/>
        </w:rPr>
        <w:t>Example:</w:t>
      </w:r>
    </w:p>
    <w:p w14:paraId="00000051">
      <w:pPr>
        <w:numPr>
          <w:ilvl w:val="0"/>
          <w:numId w:val="2"/>
        </w:numPr>
        <w:spacing w:before="240" w:after="0" w:afterAutospacing="0"/>
        <w:ind w:left="720" w:hanging="360"/>
        <w:jc w:val="both"/>
      </w:pPr>
      <w:r>
        <w:rPr>
          <w:b/>
          <w:rtl w:val="0"/>
        </w:rPr>
        <w:t>Student</w:t>
      </w:r>
      <w:r>
        <w:rPr>
          <w:rtl w:val="0"/>
        </w:rPr>
        <w:t xml:space="preserve">: </w:t>
      </w:r>
      <w:r>
        <w:rPr>
          <w:rFonts w:ascii="Roboto Mono" w:hAnsi="Roboto Mono" w:eastAsia="Roboto Mono" w:cs="Roboto Mono"/>
          <w:color w:val="188038"/>
          <w:rtl w:val="0"/>
        </w:rPr>
        <w:t>John</w:t>
      </w:r>
    </w:p>
    <w:p w14:paraId="00000052">
      <w:pPr>
        <w:numPr>
          <w:ilvl w:val="0"/>
          <w:numId w:val="2"/>
        </w:numPr>
        <w:spacing w:before="0" w:beforeAutospacing="0" w:after="0" w:afterAutospacing="0"/>
        <w:ind w:left="720" w:hanging="360"/>
        <w:jc w:val="both"/>
      </w:pPr>
      <w:r>
        <w:rPr>
          <w:b/>
          <w:rtl w:val="0"/>
        </w:rPr>
        <w:t>Subjects</w:t>
      </w:r>
      <w:r>
        <w:rPr>
          <w:rtl w:val="0"/>
        </w:rPr>
        <w:t xml:space="preserve">: </w:t>
      </w:r>
      <w:r>
        <w:rPr>
          <w:rFonts w:ascii="Roboto Mono" w:hAnsi="Roboto Mono" w:eastAsia="Roboto Mono" w:cs="Roboto Mono"/>
          <w:color w:val="188038"/>
          <w:rtl w:val="0"/>
        </w:rPr>
        <w:t>Maths</w:t>
      </w:r>
      <w:r>
        <w:rPr>
          <w:rtl w:val="0"/>
        </w:rPr>
        <w:t xml:space="preserve">, </w:t>
      </w:r>
      <w:r>
        <w:rPr>
          <w:rFonts w:ascii="Roboto Mono" w:hAnsi="Roboto Mono" w:eastAsia="Roboto Mono" w:cs="Roboto Mono"/>
          <w:color w:val="188038"/>
          <w:rtl w:val="0"/>
        </w:rPr>
        <w:t>Science</w:t>
      </w:r>
    </w:p>
    <w:p w14:paraId="00000053">
      <w:pPr>
        <w:numPr>
          <w:ilvl w:val="0"/>
          <w:numId w:val="2"/>
        </w:numPr>
        <w:spacing w:before="0" w:beforeAutospacing="0" w:after="240"/>
        <w:ind w:left="720" w:hanging="360"/>
        <w:jc w:val="both"/>
      </w:pPr>
      <w:r>
        <w:rPr>
          <w:b/>
          <w:rtl w:val="0"/>
        </w:rPr>
        <w:t>Marks</w:t>
      </w:r>
      <w:r>
        <w:rPr>
          <w:rtl w:val="0"/>
        </w:rPr>
        <w:t xml:space="preserve">: </w:t>
      </w:r>
      <w:r>
        <w:rPr>
          <w:rFonts w:ascii="Roboto Mono" w:hAnsi="Roboto Mono" w:eastAsia="Roboto Mono" w:cs="Roboto Mono"/>
          <w:color w:val="188038"/>
          <w:rtl w:val="0"/>
        </w:rPr>
        <w:t>90</w:t>
      </w:r>
      <w:r>
        <w:rPr>
          <w:rtl w:val="0"/>
        </w:rPr>
        <w:t xml:space="preserve">, </w:t>
      </w:r>
      <w:r>
        <w:rPr>
          <w:rFonts w:ascii="Roboto Mono" w:hAnsi="Roboto Mono" w:eastAsia="Roboto Mono" w:cs="Roboto Mono"/>
          <w:color w:val="188038"/>
          <w:rtl w:val="0"/>
        </w:rPr>
        <w:t>85</w:t>
      </w:r>
    </w:p>
    <w:p w14:paraId="00000054">
      <w:pPr>
        <w:pStyle w:val="4"/>
        <w:keepNext w:val="0"/>
        <w:keepLines w:val="0"/>
        <w:spacing w:before="280"/>
        <w:jc w:val="both"/>
        <w:rPr>
          <w:rFonts w:ascii="Arial Unicode MS" w:hAnsi="Arial Unicode MS" w:eastAsia="Arial Unicode MS" w:cs="Arial Unicode MS"/>
          <w:color w:val="000000"/>
          <w:sz w:val="20"/>
          <w:szCs w:val="20"/>
          <w:rtl w:val="0"/>
        </w:rPr>
      </w:pPr>
      <w:bookmarkStart w:id="6" w:name="_gsvysm61077w" w:colFirst="0" w:colLast="0"/>
      <w:bookmarkEnd w:id="6"/>
      <w:r>
        <w:rPr>
          <w:rFonts w:ascii="Arial Unicode MS" w:hAnsi="Arial Unicode MS" w:eastAsia="Arial Unicode MS" w:cs="Arial Unicode MS"/>
          <w:color w:val="000000"/>
          <w:sz w:val="20"/>
          <w:szCs w:val="20"/>
          <w:rtl w:val="0"/>
        </w:rPr>
        <w:t>→ Draw the Object Diagram</w:t>
      </w:r>
    </w:p>
    <w:p w14:paraId="646D33B6"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5937250" cy="5287645"/>
            <wp:effectExtent l="0" t="0" r="6350" b="8255"/>
            <wp:docPr id="3" name="Picture 7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7" descr="IMG_25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37250" cy="528764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0000055">
      <w:pPr>
        <w:jc w:val="both"/>
      </w:pPr>
      <w:r>
        <w:pict>
          <v:rect id="_x0000_i102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056">
      <w:pPr>
        <w:pStyle w:val="4"/>
        <w:keepNext w:val="0"/>
        <w:keepLines w:val="0"/>
        <w:spacing w:before="280"/>
        <w:jc w:val="both"/>
        <w:rPr>
          <w:b/>
          <w:color w:val="000000"/>
          <w:sz w:val="26"/>
          <w:szCs w:val="26"/>
        </w:rPr>
      </w:pPr>
      <w:bookmarkStart w:id="7" w:name="_o8ez58atub1j" w:colFirst="0" w:colLast="0"/>
      <w:bookmarkEnd w:id="7"/>
      <w:r>
        <w:rPr>
          <w:b/>
          <w:color w:val="000000"/>
          <w:sz w:val="26"/>
          <w:szCs w:val="26"/>
          <w:rtl w:val="0"/>
        </w:rPr>
        <w:t>Sequence Diagram</w:t>
      </w:r>
    </w:p>
    <w:p w14:paraId="00000057">
      <w:pPr>
        <w:spacing w:before="240" w:after="240"/>
        <w:jc w:val="both"/>
      </w:pPr>
      <w:r>
        <w:rPr>
          <w:rtl w:val="0"/>
        </w:rPr>
        <w:t>The sequence diagram shows how objects interact to calculate grades.</w:t>
      </w:r>
    </w:p>
    <w:p w14:paraId="00000058">
      <w:pPr>
        <w:spacing w:before="240" w:after="240"/>
        <w:jc w:val="both"/>
      </w:pPr>
      <w:r>
        <w:rPr>
          <w:b/>
          <w:rtl w:val="0"/>
        </w:rPr>
        <w:t>Scenario:</w:t>
      </w:r>
      <w:r>
        <w:rPr>
          <w:rtl w:val="0"/>
        </w:rPr>
        <w:t xml:space="preserve"> A student requests their grade based on marks in subjects.</w:t>
      </w:r>
    </w:p>
    <w:p w14:paraId="00000059">
      <w:pPr>
        <w:spacing w:before="240" w:after="240"/>
        <w:jc w:val="both"/>
        <w:rPr>
          <w:b/>
        </w:rPr>
      </w:pPr>
      <w:r>
        <w:rPr>
          <w:b/>
          <w:rtl w:val="0"/>
        </w:rPr>
        <w:t>Actors:</w:t>
      </w:r>
    </w:p>
    <w:p w14:paraId="0000005A">
      <w:pPr>
        <w:numPr>
          <w:ilvl w:val="0"/>
          <w:numId w:val="3"/>
        </w:numPr>
        <w:spacing w:before="240" w:after="0" w:afterAutospacing="0"/>
        <w:ind w:left="720" w:hanging="360"/>
        <w:jc w:val="both"/>
      </w:pPr>
      <w:r>
        <w:rPr>
          <w:rFonts w:ascii="Roboto Mono" w:hAnsi="Roboto Mono" w:eastAsia="Roboto Mono" w:cs="Roboto Mono"/>
          <w:color w:val="188038"/>
          <w:rtl w:val="0"/>
        </w:rPr>
        <w:t>Student</w:t>
      </w:r>
    </w:p>
    <w:p w14:paraId="0000005B">
      <w:pPr>
        <w:numPr>
          <w:ilvl w:val="0"/>
          <w:numId w:val="3"/>
        </w:numPr>
        <w:spacing w:before="0" w:beforeAutospacing="0" w:after="240"/>
        <w:ind w:left="720" w:hanging="360"/>
        <w:jc w:val="both"/>
      </w:pPr>
      <w:r>
        <w:rPr>
          <w:rFonts w:ascii="Roboto Mono" w:hAnsi="Roboto Mono" w:eastAsia="Roboto Mono" w:cs="Roboto Mono"/>
          <w:color w:val="188038"/>
          <w:rtl w:val="0"/>
        </w:rPr>
        <w:t>GradeCalculator</w:t>
      </w:r>
    </w:p>
    <w:p w14:paraId="0ABF7289">
      <w:pPr>
        <w:numPr>
          <w:numId w:val="0"/>
        </w:numPr>
        <w:spacing w:before="0" w:beforeAutospacing="0" w:after="240"/>
        <w:ind w:left="360" w:leftChars="0"/>
        <w:jc w:val="both"/>
      </w:pP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5939790" cy="5939790"/>
            <wp:effectExtent l="0" t="0" r="3810" b="3810"/>
            <wp:docPr id="4" name="Picture 8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8" descr="IMG_25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593979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000005C">
      <w:pPr>
        <w:pStyle w:val="3"/>
        <w:keepNext w:val="0"/>
        <w:keepLines w:val="0"/>
        <w:spacing w:after="80"/>
        <w:jc w:val="both"/>
        <w:rPr>
          <w:b/>
          <w:sz w:val="34"/>
          <w:szCs w:val="34"/>
        </w:rPr>
      </w:pPr>
      <w:bookmarkStart w:id="8" w:name="_ms28b49k38jl" w:colFirst="0" w:colLast="0"/>
      <w:bookmarkEnd w:id="8"/>
      <w:r>
        <w:rPr>
          <w:b/>
          <w:sz w:val="34"/>
          <w:szCs w:val="34"/>
          <w:rtl w:val="0"/>
        </w:rPr>
        <w:t>Sample Problem 2: Grocery Store Bill Generation Application</w:t>
      </w:r>
    </w:p>
    <w:p w14:paraId="0000005D">
      <w:pPr>
        <w:pStyle w:val="4"/>
        <w:keepNext w:val="0"/>
        <w:keepLines w:val="0"/>
        <w:spacing w:before="280"/>
        <w:jc w:val="both"/>
        <w:rPr>
          <w:b/>
          <w:color w:val="000000"/>
          <w:sz w:val="26"/>
          <w:szCs w:val="26"/>
        </w:rPr>
      </w:pPr>
      <w:bookmarkStart w:id="9" w:name="_xk94h98d6u4j" w:colFirst="0" w:colLast="0"/>
      <w:bookmarkEnd w:id="9"/>
      <w:r>
        <w:rPr>
          <w:b/>
          <w:color w:val="000000"/>
          <w:sz w:val="26"/>
          <w:szCs w:val="26"/>
          <w:rtl w:val="0"/>
        </w:rPr>
        <w:t>Class Diagram</w:t>
      </w:r>
    </w:p>
    <w:p w14:paraId="0000005E">
      <w:pPr>
        <w:spacing w:before="240" w:after="240"/>
        <w:jc w:val="both"/>
      </w:pPr>
      <w:r>
        <w:rPr>
          <w:rtl w:val="0"/>
        </w:rPr>
        <w:t>The class diagram models the system where a customer buys products, and the bill is generated.</w:t>
      </w:r>
    </w:p>
    <w:p w14:paraId="0000005F">
      <w:pPr>
        <w:spacing w:before="240" w:after="240"/>
        <w:jc w:val="both"/>
        <w:rPr>
          <w:b/>
        </w:rPr>
      </w:pPr>
      <w:r>
        <w:rPr>
          <w:b/>
          <w:rtl w:val="0"/>
        </w:rPr>
        <w:t>Diagram Description:</w:t>
      </w:r>
    </w:p>
    <w:p w14:paraId="00000060">
      <w:pPr>
        <w:numPr>
          <w:ilvl w:val="0"/>
          <w:numId w:val="4"/>
        </w:numPr>
        <w:spacing w:before="240" w:after="0" w:afterAutospacing="0"/>
        <w:ind w:left="720" w:hanging="360"/>
        <w:jc w:val="both"/>
      </w:pPr>
      <w:r>
        <w:rPr>
          <w:b/>
          <w:rtl w:val="0"/>
        </w:rPr>
        <w:t>Classes</w:t>
      </w:r>
      <w:r>
        <w:rPr>
          <w:rtl w:val="0"/>
        </w:rPr>
        <w:t xml:space="preserve">: </w:t>
      </w:r>
      <w:r>
        <w:rPr>
          <w:rFonts w:ascii="Roboto Mono" w:hAnsi="Roboto Mono" w:eastAsia="Roboto Mono" w:cs="Roboto Mono"/>
          <w:color w:val="188038"/>
          <w:rtl w:val="0"/>
        </w:rPr>
        <w:t>Customer</w:t>
      </w:r>
      <w:r>
        <w:rPr>
          <w:rtl w:val="0"/>
        </w:rPr>
        <w:t xml:space="preserve">, </w:t>
      </w:r>
      <w:r>
        <w:rPr>
          <w:rFonts w:ascii="Roboto Mono" w:hAnsi="Roboto Mono" w:eastAsia="Roboto Mono" w:cs="Roboto Mono"/>
          <w:color w:val="188038"/>
          <w:rtl w:val="0"/>
        </w:rPr>
        <w:t>Product</w:t>
      </w:r>
      <w:r>
        <w:rPr>
          <w:rtl w:val="0"/>
        </w:rPr>
        <w:t xml:space="preserve">, </w:t>
      </w:r>
      <w:r>
        <w:rPr>
          <w:rFonts w:ascii="Roboto Mono" w:hAnsi="Roboto Mono" w:eastAsia="Roboto Mono" w:cs="Roboto Mono"/>
          <w:color w:val="188038"/>
          <w:rtl w:val="0"/>
        </w:rPr>
        <w:t>BillGenerator</w:t>
      </w:r>
    </w:p>
    <w:p w14:paraId="00000061">
      <w:pPr>
        <w:numPr>
          <w:ilvl w:val="0"/>
          <w:numId w:val="4"/>
        </w:numPr>
        <w:spacing w:before="0" w:beforeAutospacing="0" w:after="0" w:afterAutospacing="0"/>
        <w:ind w:left="720" w:hanging="360"/>
        <w:jc w:val="both"/>
      </w:pPr>
      <w:r>
        <w:rPr>
          <w:b/>
          <w:rtl w:val="0"/>
        </w:rPr>
        <w:t>Relationships</w:t>
      </w:r>
      <w:r>
        <w:rPr>
          <w:rtl w:val="0"/>
        </w:rPr>
        <w:t>:</w:t>
      </w:r>
    </w:p>
    <w:p w14:paraId="00000062">
      <w:pPr>
        <w:numPr>
          <w:ilvl w:val="1"/>
          <w:numId w:val="4"/>
        </w:numPr>
        <w:spacing w:before="0" w:beforeAutospacing="0" w:after="0" w:afterAutospacing="0"/>
        <w:ind w:left="1440" w:hanging="360"/>
        <w:jc w:val="both"/>
      </w:pPr>
      <w:r>
        <w:rPr>
          <w:rtl w:val="0"/>
        </w:rPr>
        <w:t xml:space="preserve">A </w:t>
      </w:r>
      <w:r>
        <w:rPr>
          <w:rFonts w:ascii="Roboto Mono" w:hAnsi="Roboto Mono" w:eastAsia="Roboto Mono" w:cs="Roboto Mono"/>
          <w:color w:val="188038"/>
          <w:rtl w:val="0"/>
        </w:rPr>
        <w:t>Customer</w:t>
      </w:r>
      <w:r>
        <w:rPr>
          <w:rtl w:val="0"/>
        </w:rPr>
        <w:t xml:space="preserve"> can purchase multiple </w:t>
      </w:r>
      <w:r>
        <w:rPr>
          <w:rFonts w:ascii="Roboto Mono" w:hAnsi="Roboto Mono" w:eastAsia="Roboto Mono" w:cs="Roboto Mono"/>
          <w:color w:val="188038"/>
          <w:rtl w:val="0"/>
        </w:rPr>
        <w:t>Product</w:t>
      </w:r>
      <w:r>
        <w:rPr>
          <w:rtl w:val="0"/>
        </w:rPr>
        <w:t xml:space="preserve"> items (Composition).</w:t>
      </w:r>
    </w:p>
    <w:p w14:paraId="00000063">
      <w:pPr>
        <w:numPr>
          <w:ilvl w:val="1"/>
          <w:numId w:val="4"/>
        </w:numPr>
        <w:spacing w:before="0" w:beforeAutospacing="0" w:after="240"/>
        <w:ind w:left="1440" w:hanging="360"/>
        <w:jc w:val="both"/>
      </w:pPr>
      <w:r>
        <w:rPr>
          <w:rFonts w:ascii="Roboto Mono" w:hAnsi="Roboto Mono" w:eastAsia="Roboto Mono" w:cs="Roboto Mono"/>
          <w:color w:val="188038"/>
          <w:rtl w:val="0"/>
        </w:rPr>
        <w:t>BillGenerator</w:t>
      </w:r>
      <w:r>
        <w:rPr>
          <w:rtl w:val="0"/>
        </w:rPr>
        <w:t xml:space="preserve"> computes the total for the </w:t>
      </w:r>
      <w:r>
        <w:rPr>
          <w:rFonts w:ascii="Roboto Mono" w:hAnsi="Roboto Mono" w:eastAsia="Roboto Mono" w:cs="Roboto Mono"/>
          <w:color w:val="188038"/>
          <w:rtl w:val="0"/>
        </w:rPr>
        <w:t>Customer</w:t>
      </w:r>
      <w:r>
        <w:rPr>
          <w:rtl w:val="0"/>
        </w:rPr>
        <w:t>.</w:t>
      </w:r>
    </w:p>
    <w:p w14:paraId="00000064">
      <w:pPr>
        <w:jc w:val="both"/>
        <w:rPr>
          <w:rFonts w:ascii="Roboto Mono" w:hAnsi="Roboto Mono" w:eastAsia="Roboto Mono" w:cs="Roboto Mono"/>
          <w:color w:val="188038"/>
        </w:rPr>
      </w:pPr>
    </w:p>
    <w:p w14:paraId="00000065">
      <w:pPr>
        <w:jc w:val="both"/>
      </w:pP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5935980" cy="4627880"/>
            <wp:effectExtent l="0" t="0" r="7620" b="1270"/>
            <wp:docPr id="5" name="Picture 9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9" descr="IMG_25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35980" cy="462788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0000066">
      <w:pPr>
        <w:jc w:val="both"/>
      </w:pPr>
      <w:r>
        <w:pict>
          <v:rect id="_x0000_i102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067">
      <w:pPr>
        <w:pStyle w:val="4"/>
        <w:keepNext w:val="0"/>
        <w:keepLines w:val="0"/>
        <w:spacing w:before="280"/>
        <w:jc w:val="both"/>
        <w:rPr>
          <w:b/>
          <w:color w:val="000000"/>
          <w:sz w:val="26"/>
          <w:szCs w:val="26"/>
        </w:rPr>
      </w:pPr>
      <w:bookmarkStart w:id="10" w:name="_cegknl93kwjv" w:colFirst="0" w:colLast="0"/>
      <w:bookmarkEnd w:id="10"/>
      <w:r>
        <w:rPr>
          <w:b/>
          <w:color w:val="000000"/>
          <w:sz w:val="26"/>
          <w:szCs w:val="26"/>
          <w:rtl w:val="0"/>
        </w:rPr>
        <w:t>Object Diagram</w:t>
      </w:r>
    </w:p>
    <w:p w14:paraId="00000068">
      <w:pPr>
        <w:spacing w:before="240" w:after="240"/>
        <w:jc w:val="both"/>
      </w:pPr>
      <w:r>
        <w:rPr>
          <w:rtl w:val="0"/>
        </w:rPr>
        <w:t xml:space="preserve">An object diagram shows the details of a </w:t>
      </w:r>
      <w:r>
        <w:rPr>
          <w:rFonts w:ascii="Roboto Mono" w:hAnsi="Roboto Mono" w:eastAsia="Roboto Mono" w:cs="Roboto Mono"/>
          <w:color w:val="188038"/>
          <w:rtl w:val="0"/>
        </w:rPr>
        <w:t>Customer</w:t>
      </w:r>
      <w:r>
        <w:rPr>
          <w:rtl w:val="0"/>
        </w:rPr>
        <w:t xml:space="preserve"> and the </w:t>
      </w:r>
      <w:r>
        <w:rPr>
          <w:rFonts w:ascii="Roboto Mono" w:hAnsi="Roboto Mono" w:eastAsia="Roboto Mono" w:cs="Roboto Mono"/>
          <w:color w:val="188038"/>
          <w:rtl w:val="0"/>
        </w:rPr>
        <w:t>Product</w:t>
      </w:r>
      <w:r>
        <w:rPr>
          <w:rtl w:val="0"/>
        </w:rPr>
        <w:t xml:space="preserve"> objects they have purchased.</w:t>
      </w:r>
    </w:p>
    <w:p w14:paraId="00000069">
      <w:pPr>
        <w:spacing w:before="240" w:after="240"/>
        <w:jc w:val="both"/>
        <w:rPr>
          <w:b/>
        </w:rPr>
      </w:pPr>
      <w:r>
        <w:rPr>
          <w:b/>
          <w:rtl w:val="0"/>
        </w:rPr>
        <w:t>Example:</w:t>
      </w:r>
    </w:p>
    <w:p w14:paraId="0000006A">
      <w:pPr>
        <w:numPr>
          <w:ilvl w:val="0"/>
          <w:numId w:val="5"/>
        </w:numPr>
        <w:spacing w:before="240" w:after="0" w:afterAutospacing="0"/>
        <w:ind w:left="720" w:hanging="360"/>
        <w:jc w:val="both"/>
      </w:pPr>
      <w:r>
        <w:rPr>
          <w:b/>
          <w:rtl w:val="0"/>
        </w:rPr>
        <w:t>Customer</w:t>
      </w:r>
      <w:r>
        <w:rPr>
          <w:rtl w:val="0"/>
        </w:rPr>
        <w:t xml:space="preserve">: </w:t>
      </w:r>
      <w:r>
        <w:rPr>
          <w:rFonts w:ascii="Roboto Mono" w:hAnsi="Roboto Mono" w:eastAsia="Roboto Mono" w:cs="Roboto Mono"/>
          <w:color w:val="188038"/>
          <w:rtl w:val="0"/>
        </w:rPr>
        <w:t>Alice</w:t>
      </w:r>
    </w:p>
    <w:p w14:paraId="0000006B">
      <w:pPr>
        <w:numPr>
          <w:ilvl w:val="0"/>
          <w:numId w:val="5"/>
        </w:numPr>
        <w:spacing w:before="0" w:beforeAutospacing="0" w:after="0" w:afterAutospacing="0"/>
        <w:ind w:left="720" w:hanging="360"/>
        <w:jc w:val="both"/>
      </w:pPr>
      <w:r>
        <w:rPr>
          <w:b/>
          <w:rtl w:val="0"/>
        </w:rPr>
        <w:t>Products</w:t>
      </w:r>
      <w:r>
        <w:rPr>
          <w:rtl w:val="0"/>
        </w:rPr>
        <w:t>:</w:t>
      </w:r>
    </w:p>
    <w:p w14:paraId="0000006C">
      <w:pPr>
        <w:numPr>
          <w:ilvl w:val="1"/>
          <w:numId w:val="5"/>
        </w:numPr>
        <w:spacing w:before="0" w:beforeAutospacing="0" w:after="0" w:afterAutospacing="0"/>
        <w:ind w:left="1440" w:hanging="360"/>
        <w:jc w:val="both"/>
      </w:pPr>
      <w:r>
        <w:rPr>
          <w:rFonts w:ascii="Roboto Mono" w:hAnsi="Roboto Mono" w:eastAsia="Roboto Mono" w:cs="Roboto Mono"/>
          <w:color w:val="188038"/>
          <w:rtl w:val="0"/>
        </w:rPr>
        <w:t>Apples</w:t>
      </w:r>
      <w:r>
        <w:rPr>
          <w:rtl w:val="0"/>
        </w:rPr>
        <w:t xml:space="preserve"> (2 kg at $3 per kg)</w:t>
      </w:r>
    </w:p>
    <w:p w14:paraId="0000006D">
      <w:pPr>
        <w:numPr>
          <w:ilvl w:val="1"/>
          <w:numId w:val="5"/>
        </w:numPr>
        <w:spacing w:before="0" w:beforeAutospacing="0" w:after="240"/>
        <w:ind w:left="1440" w:hanging="360"/>
        <w:jc w:val="both"/>
      </w:pPr>
      <w:r>
        <w:rPr>
          <w:rFonts w:ascii="Roboto Mono" w:hAnsi="Roboto Mono" w:eastAsia="Roboto Mono" w:cs="Roboto Mono"/>
          <w:color w:val="188038"/>
          <w:rtl w:val="0"/>
        </w:rPr>
        <w:t>Milk</w:t>
      </w:r>
      <w:r>
        <w:rPr>
          <w:rtl w:val="0"/>
        </w:rPr>
        <w:t xml:space="preserve"> (1 liter at $2 per liter)</w:t>
      </w:r>
    </w:p>
    <w:p w14:paraId="3D4D2D1D">
      <w:pPr>
        <w:numPr>
          <w:numId w:val="0"/>
        </w:numPr>
        <w:spacing w:before="0" w:beforeAutospacing="0" w:after="240"/>
        <w:ind w:left="1080" w:leftChars="0"/>
        <w:jc w:val="both"/>
      </w:pP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5937250" cy="5131435"/>
            <wp:effectExtent l="0" t="0" r="6350" b="12065"/>
            <wp:docPr id="6" name="Picture 10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10" descr="IMG_25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37250" cy="513143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000006E">
      <w:pPr>
        <w:jc w:val="both"/>
      </w:pPr>
    </w:p>
    <w:p w14:paraId="0000006F">
      <w:pPr>
        <w:jc w:val="both"/>
      </w:pPr>
      <w:r>
        <w:pict>
          <v:rect id="_x0000_i1028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070">
      <w:pPr>
        <w:pStyle w:val="4"/>
        <w:keepNext w:val="0"/>
        <w:keepLines w:val="0"/>
        <w:spacing w:before="280"/>
        <w:jc w:val="both"/>
        <w:rPr>
          <w:b/>
          <w:color w:val="000000"/>
          <w:sz w:val="26"/>
          <w:szCs w:val="26"/>
        </w:rPr>
      </w:pPr>
      <w:bookmarkStart w:id="11" w:name="_j5ie1ve6fp0p" w:colFirst="0" w:colLast="0"/>
      <w:bookmarkEnd w:id="11"/>
      <w:r>
        <w:rPr>
          <w:b/>
          <w:color w:val="000000"/>
          <w:sz w:val="26"/>
          <w:szCs w:val="26"/>
          <w:rtl w:val="0"/>
        </w:rPr>
        <w:t>Sequence Diagram</w:t>
      </w:r>
    </w:p>
    <w:p w14:paraId="00000071">
      <w:pPr>
        <w:spacing w:before="240" w:after="240"/>
        <w:jc w:val="both"/>
      </w:pPr>
      <w:r>
        <w:rPr>
          <w:rtl w:val="0"/>
        </w:rPr>
        <w:t>The sequence diagram shows the process of bill generation for a customer.</w:t>
      </w:r>
    </w:p>
    <w:p w14:paraId="00000072">
      <w:pPr>
        <w:spacing w:before="240" w:after="240"/>
        <w:jc w:val="both"/>
      </w:pPr>
      <w:r>
        <w:rPr>
          <w:b/>
          <w:rtl w:val="0"/>
        </w:rPr>
        <w:t>Scenario:</w:t>
      </w:r>
      <w:r>
        <w:rPr>
          <w:rtl w:val="0"/>
        </w:rPr>
        <w:t xml:space="preserve"> A customer checks out at the grocery store, and the total bill is generated.</w:t>
      </w:r>
    </w:p>
    <w:p w14:paraId="00000073">
      <w:pPr>
        <w:spacing w:before="240" w:after="240"/>
        <w:jc w:val="both"/>
        <w:rPr>
          <w:b/>
        </w:rPr>
      </w:pPr>
      <w:r>
        <w:rPr>
          <w:b/>
          <w:rtl w:val="0"/>
        </w:rPr>
        <w:t>Actors:</w:t>
      </w:r>
    </w:p>
    <w:p w14:paraId="00000074">
      <w:pPr>
        <w:numPr>
          <w:ilvl w:val="0"/>
          <w:numId w:val="6"/>
        </w:numPr>
        <w:spacing w:before="240" w:after="0" w:afterAutospacing="0"/>
        <w:ind w:left="720" w:hanging="360"/>
        <w:jc w:val="both"/>
      </w:pPr>
      <w:r>
        <w:rPr>
          <w:rFonts w:ascii="Roboto Mono" w:hAnsi="Roboto Mono" w:eastAsia="Roboto Mono" w:cs="Roboto Mono"/>
          <w:color w:val="188038"/>
          <w:rtl w:val="0"/>
        </w:rPr>
        <w:t>Customer</w:t>
      </w:r>
    </w:p>
    <w:p w14:paraId="00000075">
      <w:pPr>
        <w:numPr>
          <w:ilvl w:val="0"/>
          <w:numId w:val="6"/>
        </w:numPr>
        <w:spacing w:before="0" w:beforeAutospacing="0" w:after="240"/>
        <w:ind w:left="720" w:hanging="360"/>
        <w:jc w:val="both"/>
      </w:pPr>
      <w:r>
        <w:rPr>
          <w:rFonts w:ascii="Roboto Mono" w:hAnsi="Roboto Mono" w:eastAsia="Roboto Mono" w:cs="Roboto Mono"/>
          <w:color w:val="188038"/>
          <w:rtl w:val="0"/>
        </w:rPr>
        <w:t>BillGenerator</w:t>
      </w:r>
    </w:p>
    <w:p w14:paraId="00000076">
      <w:pPr>
        <w:pStyle w:val="4"/>
        <w:keepNext w:val="0"/>
        <w:keepLines w:val="0"/>
        <w:spacing w:before="280"/>
        <w:jc w:val="both"/>
        <w:rPr>
          <w:rFonts w:ascii="Arial Unicode MS" w:hAnsi="Arial Unicode MS" w:eastAsia="Arial Unicode MS" w:cs="Arial Unicode MS"/>
          <w:color w:val="000000"/>
          <w:sz w:val="20"/>
          <w:szCs w:val="20"/>
          <w:rtl w:val="0"/>
        </w:rPr>
      </w:pPr>
      <w:bookmarkStart w:id="12" w:name="_ir3kuxikhmpi" w:colFirst="0" w:colLast="0"/>
      <w:bookmarkEnd w:id="12"/>
      <w:r>
        <w:rPr>
          <w:rFonts w:ascii="Arial Unicode MS" w:hAnsi="Arial Unicode MS" w:eastAsia="Arial Unicode MS" w:cs="Arial Unicode MS"/>
          <w:color w:val="000000"/>
          <w:sz w:val="20"/>
          <w:szCs w:val="20"/>
          <w:rtl w:val="0"/>
        </w:rPr>
        <w:t>→ Draw the Sequence Diagram</w:t>
      </w:r>
    </w:p>
    <w:p w14:paraId="1E3D6AAA"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5942330" cy="5060950"/>
            <wp:effectExtent l="0" t="0" r="1270" b="6350"/>
            <wp:docPr id="7" name="Picture 1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11" descr="IMG_25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2330" cy="50609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bookmarkStart w:id="14" w:name="_GoBack"/>
      <w:bookmarkEnd w:id="14"/>
    </w:p>
    <w:p w14:paraId="00000077">
      <w:pPr>
        <w:jc w:val="both"/>
      </w:pPr>
      <w:r>
        <w:pict>
          <v:rect id="_x0000_i1029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078">
      <w:pPr>
        <w:pStyle w:val="4"/>
        <w:keepNext w:val="0"/>
        <w:keepLines w:val="0"/>
        <w:spacing w:before="280"/>
        <w:jc w:val="both"/>
        <w:rPr>
          <w:b/>
          <w:color w:val="000000"/>
          <w:sz w:val="26"/>
          <w:szCs w:val="26"/>
        </w:rPr>
      </w:pPr>
      <w:bookmarkStart w:id="13" w:name="_b1dlc8okf1tr" w:colFirst="0" w:colLast="0"/>
      <w:bookmarkEnd w:id="13"/>
      <w:r>
        <w:rPr>
          <w:b/>
          <w:color w:val="000000"/>
          <w:sz w:val="26"/>
          <w:szCs w:val="26"/>
          <w:rtl w:val="0"/>
        </w:rPr>
        <w:t>Comparison of the Two Scenarios</w:t>
      </w:r>
    </w:p>
    <w:tbl>
      <w:tblPr>
        <w:tblStyle w:val="13"/>
        <w:tblW w:w="9360" w:type="dxa"/>
        <w:tblInd w:w="0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480"/>
        <w:gridCol w:w="3500"/>
        <w:gridCol w:w="3380"/>
      </w:tblGrid>
      <w:tr w14:paraId="4014C4F1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79">
            <w:pPr>
              <w:jc w:val="both"/>
            </w:pPr>
            <w:r>
              <w:rPr>
                <w:b/>
                <w:rtl w:val="0"/>
              </w:rPr>
              <w:t>Feature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7A">
            <w:pPr>
              <w:jc w:val="both"/>
            </w:pPr>
            <w:r>
              <w:rPr>
                <w:b/>
                <w:rtl w:val="0"/>
              </w:rPr>
              <w:t>School Results Application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7B">
            <w:pPr>
              <w:jc w:val="both"/>
            </w:pPr>
            <w:r>
              <w:rPr>
                <w:b/>
                <w:rtl w:val="0"/>
              </w:rPr>
              <w:t>Grocery Store Bill Application</w:t>
            </w:r>
          </w:p>
        </w:tc>
      </w:tr>
      <w:tr w14:paraId="6A40572A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725" w:hRule="atLeast"/>
        </w:trPr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7C">
            <w:pPr>
              <w:jc w:val="both"/>
            </w:pPr>
            <w:r>
              <w:rPr>
                <w:b/>
                <w:rtl w:val="0"/>
              </w:rPr>
              <w:t>Classes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7D">
            <w:pPr>
              <w:jc w:val="both"/>
            </w:pPr>
            <w:r>
              <w:rPr>
                <w:rFonts w:ascii="Roboto Mono" w:hAnsi="Roboto Mono" w:eastAsia="Roboto Mono" w:cs="Roboto Mono"/>
                <w:color w:val="188038"/>
                <w:rtl w:val="0"/>
              </w:rPr>
              <w:t>Student</w:t>
            </w:r>
            <w:r>
              <w:rPr>
                <w:rtl w:val="0"/>
              </w:rPr>
              <w:t xml:space="preserve">, </w:t>
            </w:r>
            <w:r>
              <w:rPr>
                <w:rFonts w:ascii="Roboto Mono" w:hAnsi="Roboto Mono" w:eastAsia="Roboto Mono" w:cs="Roboto Mono"/>
                <w:color w:val="188038"/>
                <w:rtl w:val="0"/>
              </w:rPr>
              <w:t>Subject</w:t>
            </w:r>
            <w:r>
              <w:rPr>
                <w:rtl w:val="0"/>
              </w:rPr>
              <w:t xml:space="preserve">, </w:t>
            </w:r>
            <w:r>
              <w:rPr>
                <w:rFonts w:ascii="Roboto Mono" w:hAnsi="Roboto Mono" w:eastAsia="Roboto Mono" w:cs="Roboto Mono"/>
                <w:color w:val="188038"/>
                <w:rtl w:val="0"/>
              </w:rPr>
              <w:t>GradeCalculator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7E">
            <w:pPr>
              <w:jc w:val="both"/>
            </w:pPr>
            <w:r>
              <w:rPr>
                <w:rFonts w:ascii="Roboto Mono" w:hAnsi="Roboto Mono" w:eastAsia="Roboto Mono" w:cs="Roboto Mono"/>
                <w:color w:val="188038"/>
                <w:rtl w:val="0"/>
              </w:rPr>
              <w:t>Customer</w:t>
            </w:r>
            <w:r>
              <w:rPr>
                <w:rtl w:val="0"/>
              </w:rPr>
              <w:t xml:space="preserve">, </w:t>
            </w:r>
            <w:r>
              <w:rPr>
                <w:rFonts w:ascii="Roboto Mono" w:hAnsi="Roboto Mono" w:eastAsia="Roboto Mono" w:cs="Roboto Mono"/>
                <w:color w:val="188038"/>
                <w:rtl w:val="0"/>
              </w:rPr>
              <w:t>Product</w:t>
            </w:r>
            <w:r>
              <w:rPr>
                <w:rtl w:val="0"/>
              </w:rPr>
              <w:t xml:space="preserve">, </w:t>
            </w:r>
            <w:r>
              <w:rPr>
                <w:rFonts w:ascii="Roboto Mono" w:hAnsi="Roboto Mono" w:eastAsia="Roboto Mono" w:cs="Roboto Mono"/>
                <w:color w:val="188038"/>
                <w:rtl w:val="0"/>
              </w:rPr>
              <w:t>BillGenerator</w:t>
            </w:r>
          </w:p>
        </w:tc>
      </w:tr>
      <w:tr w14:paraId="53B2505E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7F">
            <w:pPr>
              <w:jc w:val="both"/>
            </w:pPr>
            <w:r>
              <w:rPr>
                <w:b/>
                <w:rtl w:val="0"/>
              </w:rPr>
              <w:t>Relationships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80">
            <w:pPr>
              <w:jc w:val="both"/>
            </w:pPr>
            <w:r>
              <w:rPr>
                <w:rtl w:val="0"/>
              </w:rPr>
              <w:t>Aggregation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81">
            <w:pPr>
              <w:jc w:val="both"/>
            </w:pPr>
            <w:r>
              <w:rPr>
                <w:rtl w:val="0"/>
              </w:rPr>
              <w:t>Composition</w:t>
            </w:r>
          </w:p>
        </w:tc>
      </w:tr>
      <w:tr w14:paraId="20C9AC93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770" w:hRule="atLeast"/>
        </w:trPr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82">
            <w:pPr>
              <w:jc w:val="both"/>
            </w:pPr>
            <w:r>
              <w:rPr>
                <w:b/>
                <w:rtl w:val="0"/>
              </w:rPr>
              <w:t>Primary Functionality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83">
            <w:pPr>
              <w:jc w:val="both"/>
            </w:pPr>
            <w:r>
              <w:rPr>
                <w:rtl w:val="0"/>
              </w:rPr>
              <w:t>Calculate grade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84">
            <w:pPr>
              <w:jc w:val="both"/>
            </w:pPr>
            <w:r>
              <w:rPr>
                <w:rtl w:val="0"/>
              </w:rPr>
              <w:t>Generate total bill</w:t>
            </w:r>
          </w:p>
        </w:tc>
      </w:tr>
      <w:tr w14:paraId="1FAFFBC6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85">
            <w:pPr>
              <w:jc w:val="both"/>
            </w:pPr>
            <w:r>
              <w:rPr>
                <w:b/>
                <w:rtl w:val="0"/>
              </w:rPr>
              <w:t>Key Entities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86">
            <w:pPr>
              <w:jc w:val="both"/>
            </w:pPr>
            <w:r>
              <w:rPr>
                <w:rtl w:val="0"/>
              </w:rPr>
              <w:t>Students, Subjects, Grades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87">
            <w:pPr>
              <w:jc w:val="both"/>
            </w:pPr>
            <w:r>
              <w:rPr>
                <w:rtl w:val="0"/>
              </w:rPr>
              <w:t>Customers, Products, Bills</w:t>
            </w:r>
          </w:p>
        </w:tc>
      </w:tr>
    </w:tbl>
    <w:p w14:paraId="00000088">
      <w:pPr>
        <w:jc w:val="both"/>
      </w:pPr>
    </w:p>
    <w:p w14:paraId="00000089">
      <w:pPr>
        <w:jc w:val="both"/>
      </w:pPr>
    </w:p>
    <w:p w14:paraId="0000008A">
      <w:pPr>
        <w:jc w:val="both"/>
      </w:pPr>
    </w:p>
    <w:p w14:paraId="0000008B">
      <w:pPr>
        <w:spacing w:before="240" w:after="240"/>
        <w:ind w:left="720" w:firstLine="0"/>
      </w:pPr>
    </w:p>
    <w:sectPr>
      <w:headerReference r:id="rId5" w:type="default"/>
      <w:pgSz w:w="12240" w:h="15840"/>
      <w:pgMar w:top="1440" w:right="1440" w:bottom="1440" w:left="1440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Roboto Mon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76" w:lineRule="auto"/>
      </w:pPr>
      <w:r>
        <w:separator/>
      </w:r>
    </w:p>
  </w:footnote>
  <w:footnote w:type="continuationSeparator" w:id="1">
    <w:p>
      <w:pPr>
        <w:spacing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00008C">
    <w:pPr>
      <w:jc w:val="center"/>
    </w:pPr>
    <w:r>
      <w:drawing>
        <wp:inline distT="114300" distB="114300" distL="114300" distR="114300">
          <wp:extent cx="1390650" cy="654050"/>
          <wp:effectExtent l="0" t="0" r="0" b="0"/>
          <wp:docPr id="1" name="image1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jpg"/>
                  <pic:cNvPicPr preferRelativeResize="0"/>
                </pic:nvPicPr>
                <pic:blipFill>
                  <a:blip r:embed="rId1"/>
                  <a:srcRect l="18990" t="23361" r="19070" b="25071"/>
                  <a:stretch>
                    <a:fillRect/>
                  </a:stretch>
                </pic:blipFill>
                <pic:spPr>
                  <a:xfrm>
                    <a:off x="0" y="0"/>
                    <a:ext cx="1390650" cy="65442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C8AC8EF"/>
    <w:multiLevelType w:val="multilevel"/>
    <w:tmpl w:val="9C8AC8EF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>
    <w:nsid w:val="B0F1ACD9"/>
    <w:multiLevelType w:val="multilevel"/>
    <w:tmpl w:val="B0F1ACD9"/>
    <w:lvl w:ilvl="0" w:tentative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 w:tentative="0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 w:tentative="0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 w:tentative="0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 w:tentative="0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 w:tentative="0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 w:tentative="0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 w:tentative="0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 w:tentative="0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nsid w:val="0E640482"/>
    <w:multiLevelType w:val="multilevel"/>
    <w:tmpl w:val="0E640482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nsid w:val="46A08BB8"/>
    <w:multiLevelType w:val="multilevel"/>
    <w:tmpl w:val="46A08BB8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nsid w:val="4C1BAE26"/>
    <w:multiLevelType w:val="multilevel"/>
    <w:tmpl w:val="4C1BAE26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nsid w:val="60382F6E"/>
    <w:multiLevelType w:val="multilevel"/>
    <w:tmpl w:val="60382F6E"/>
    <w:lvl w:ilvl="0" w:tentative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 w:tentative="0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 w:tentative="0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 w:tentative="0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 w:tentative="0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 w:tentative="0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 w:tentative="0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 w:tentative="0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 w:tentative="0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0"/>
  </w:num>
  <w:num w:numId="2">
    <w:abstractNumId w:val="4"/>
  </w:num>
  <w:num w:numId="3">
    <w:abstractNumId w:val="5"/>
  </w:num>
  <w:num w:numId="4">
    <w:abstractNumId w:val="2"/>
  </w:num>
  <w:num w:numId="5">
    <w:abstractNumId w:val="3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</w:compat>
  <w:rsids>
    <w:rsidRoot w:val="00000000"/>
    <w:rsid w:val="275F33D0"/>
    <w:rsid w:val="41D37CA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unhideWhenUsed="0" w:uiPriority="0" w:semiHidden="0" w:name="heading 1"/>
    <w:lsdException w:unhideWhenUsed="0" w:uiPriority="0" w:semiHidden="0" w:name="heading 2"/>
    <w:lsdException w:unhideWhenUsed="0" w:uiPriority="0" w:semiHidden="0" w:name="heading 3"/>
    <w:lsdException w:unhideWhenUsed="0" w:uiPriority="0" w:semiHidden="0" w:name="heading 4"/>
    <w:lsdException w:unhideWhenUsed="0" w:uiPriority="0" w:semiHidden="0" w:name="heading 5"/>
    <w:lsdException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spacing w:line="276" w:lineRule="auto"/>
    </w:pPr>
    <w:rPr>
      <w:rFonts w:ascii="Arial" w:hAnsi="Arial" w:eastAsia="Arial" w:cs="Arial"/>
      <w:sz w:val="22"/>
      <w:szCs w:val="22"/>
      <w:lang w:val="en"/>
    </w:rPr>
  </w:style>
  <w:style w:type="paragraph" w:styleId="2">
    <w:name w:val="heading 1"/>
    <w:basedOn w:val="1"/>
    <w:next w:val="1"/>
    <w:uiPriority w:val="0"/>
    <w:pPr>
      <w:keepNext/>
      <w:keepLines/>
      <w:pageBreakBefore w:val="0"/>
      <w:spacing w:before="400" w:after="120"/>
    </w:pPr>
    <w:rPr>
      <w:sz w:val="40"/>
      <w:szCs w:val="40"/>
    </w:rPr>
  </w:style>
  <w:style w:type="paragraph" w:styleId="3">
    <w:name w:val="heading 2"/>
    <w:basedOn w:val="1"/>
    <w:next w:val="1"/>
    <w:uiPriority w:val="0"/>
    <w:pPr>
      <w:keepNext/>
      <w:keepLines/>
      <w:pageBreakBefore w:val="0"/>
      <w:spacing w:before="360" w:after="120"/>
    </w:pPr>
    <w:rPr>
      <w:sz w:val="32"/>
      <w:szCs w:val="32"/>
    </w:rPr>
  </w:style>
  <w:style w:type="paragraph" w:styleId="4">
    <w:name w:val="heading 3"/>
    <w:basedOn w:val="1"/>
    <w:next w:val="1"/>
    <w:uiPriority w:val="0"/>
    <w:pPr>
      <w:keepNext/>
      <w:keepLines/>
      <w:pageBreakBefore w:val="0"/>
      <w:spacing w:before="320" w:after="80"/>
    </w:pPr>
    <w:rPr>
      <w:color w:val="434343"/>
      <w:sz w:val="28"/>
      <w:szCs w:val="28"/>
    </w:rPr>
  </w:style>
  <w:style w:type="paragraph" w:styleId="5">
    <w:name w:val="heading 4"/>
    <w:basedOn w:val="1"/>
    <w:next w:val="1"/>
    <w:uiPriority w:val="0"/>
    <w:pPr>
      <w:keepNext/>
      <w:keepLines/>
      <w:pageBreakBefore w:val="0"/>
      <w:spacing w:before="280" w:after="80"/>
    </w:pPr>
    <w:rPr>
      <w:color w:val="666666"/>
      <w:sz w:val="24"/>
      <w:szCs w:val="24"/>
    </w:rPr>
  </w:style>
  <w:style w:type="paragraph" w:styleId="6">
    <w:name w:val="heading 5"/>
    <w:basedOn w:val="1"/>
    <w:next w:val="1"/>
    <w:uiPriority w:val="0"/>
    <w:pPr>
      <w:keepNext/>
      <w:keepLines/>
      <w:pageBreakBefore w:val="0"/>
      <w:spacing w:before="240" w:after="80"/>
    </w:pPr>
    <w:rPr>
      <w:color w:val="666666"/>
      <w:sz w:val="22"/>
      <w:szCs w:val="22"/>
    </w:rPr>
  </w:style>
  <w:style w:type="paragraph" w:styleId="7">
    <w:name w:val="heading 6"/>
    <w:basedOn w:val="1"/>
    <w:next w:val="1"/>
    <w:uiPriority w:val="0"/>
    <w:pPr>
      <w:keepNext/>
      <w:keepLines/>
      <w:pageBreakBefore w:val="0"/>
      <w:spacing w:before="240" w:after="80"/>
    </w:pPr>
    <w:rPr>
      <w:i/>
      <w:color w:val="666666"/>
      <w:sz w:val="22"/>
      <w:szCs w:val="22"/>
    </w:rPr>
  </w:style>
  <w:style w:type="character" w:default="1" w:styleId="8">
    <w:name w:val="Default Paragraph Font"/>
    <w:semiHidden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Subtitle"/>
    <w:basedOn w:val="1"/>
    <w:next w:val="1"/>
    <w:uiPriority w:val="0"/>
    <w:pPr>
      <w:keepNext/>
      <w:keepLines/>
      <w:pageBreakBefore w:val="0"/>
      <w:spacing w:before="0" w:after="320"/>
    </w:pPr>
    <w:rPr>
      <w:rFonts w:ascii="Arial" w:hAnsi="Arial" w:eastAsia="Arial" w:cs="Arial"/>
      <w:color w:val="666666"/>
      <w:sz w:val="30"/>
      <w:szCs w:val="30"/>
    </w:rPr>
  </w:style>
  <w:style w:type="paragraph" w:styleId="11">
    <w:name w:val="Title"/>
    <w:basedOn w:val="1"/>
    <w:next w:val="1"/>
    <w:uiPriority w:val="0"/>
    <w:pPr>
      <w:keepNext/>
      <w:keepLines/>
      <w:pageBreakBefore w:val="0"/>
      <w:spacing w:before="0" w:after="60"/>
    </w:pPr>
    <w:rPr>
      <w:sz w:val="52"/>
      <w:szCs w:val="52"/>
    </w:rPr>
  </w:style>
  <w:style w:type="table" w:customStyle="1" w:styleId="12">
    <w:name w:val="TableNormal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3">
    <w:name w:val="_Style 10"/>
    <w:basedOn w:val="12"/>
    <w:uiPriority w:val="0"/>
    <w:tblPr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numbering" Target="numbering.xml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Pages>8</Pages>
  <TotalTime>3</TotalTime>
  <ScaleCrop>false</ScaleCrop>
  <LinksUpToDate>false</LinksUpToDate>
  <Application>WPS Office_12.2.0.22549_F1E327BC-269C-435d-A152-05C5408002CA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2025-09-11T13:07:59Z</dcterms:created>
  <dc:creator>JMD</dc:creator>
  <cp:lastModifiedBy>Pragati Bansal</cp:lastModifiedBy>
  <dcterms:modified xsi:type="dcterms:W3CDTF">2025-09-11T13:12:20Z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2057-12.2.0.22549</vt:lpwstr>
  </property>
  <property fmtid="{D5CDD505-2E9C-101B-9397-08002B2CF9AE}" pid="3" name="ICV">
    <vt:lpwstr>6CF691E936774D76B79A7392891E641E_13</vt:lpwstr>
  </property>
</Properties>
</file>