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59031" w14:textId="60892663" w:rsidR="0099243C" w:rsidRPr="0099243C" w:rsidRDefault="0099243C" w:rsidP="0040086B">
      <w:pPr>
        <w:ind w:left="14" w:hanging="10"/>
        <w:jc w:val="center"/>
        <w:rPr>
          <w:rFonts w:ascii="Times New Roman" w:hAnsi="Times New Roman" w:cs="Times New Roman"/>
          <w:b/>
          <w:bCs/>
          <w:sz w:val="40"/>
          <w:szCs w:val="40"/>
        </w:rPr>
      </w:pPr>
      <w:r w:rsidRPr="0099243C">
        <w:rPr>
          <w:rFonts w:ascii="Times New Roman" w:hAnsi="Times New Roman" w:cs="Times New Roman"/>
          <w:b/>
          <w:bCs/>
          <w:sz w:val="40"/>
          <w:szCs w:val="40"/>
        </w:rPr>
        <w:t xml:space="preserve">Prediction </w:t>
      </w:r>
      <w:r>
        <w:rPr>
          <w:rFonts w:ascii="Times New Roman" w:hAnsi="Times New Roman" w:cs="Times New Roman"/>
          <w:b/>
          <w:bCs/>
          <w:sz w:val="40"/>
          <w:szCs w:val="40"/>
        </w:rPr>
        <w:t>a</w:t>
      </w:r>
      <w:r w:rsidRPr="0099243C">
        <w:rPr>
          <w:rFonts w:ascii="Times New Roman" w:hAnsi="Times New Roman" w:cs="Times New Roman"/>
          <w:b/>
          <w:bCs/>
          <w:sz w:val="40"/>
          <w:szCs w:val="40"/>
        </w:rPr>
        <w:t xml:space="preserve">nd Diagnosis </w:t>
      </w:r>
      <w:r>
        <w:rPr>
          <w:rFonts w:ascii="Times New Roman" w:hAnsi="Times New Roman" w:cs="Times New Roman"/>
          <w:b/>
          <w:bCs/>
          <w:sz w:val="40"/>
          <w:szCs w:val="40"/>
        </w:rPr>
        <w:t>o</w:t>
      </w:r>
      <w:r w:rsidRPr="0099243C">
        <w:rPr>
          <w:rFonts w:ascii="Times New Roman" w:hAnsi="Times New Roman" w:cs="Times New Roman"/>
          <w:b/>
          <w:bCs/>
          <w:sz w:val="40"/>
          <w:szCs w:val="40"/>
        </w:rPr>
        <w:t xml:space="preserve">f Various Heart Diseases </w:t>
      </w:r>
    </w:p>
    <w:p w14:paraId="5EEE29A8" w14:textId="79949B1D" w:rsidR="0099243C" w:rsidRDefault="0099243C" w:rsidP="0040086B">
      <w:pPr>
        <w:ind w:left="14" w:hanging="10"/>
        <w:jc w:val="center"/>
        <w:rPr>
          <w:rFonts w:ascii="Times New Roman" w:hAnsi="Times New Roman" w:cs="Times New Roman"/>
          <w:b/>
          <w:bCs/>
          <w:sz w:val="40"/>
          <w:szCs w:val="40"/>
        </w:rPr>
      </w:pPr>
      <w:r w:rsidRPr="0099243C">
        <w:rPr>
          <w:rFonts w:ascii="Times New Roman" w:hAnsi="Times New Roman" w:cs="Times New Roman"/>
          <w:b/>
          <w:bCs/>
          <w:sz w:val="40"/>
          <w:szCs w:val="40"/>
        </w:rPr>
        <w:t xml:space="preserve">And Chances </w:t>
      </w:r>
      <w:r>
        <w:rPr>
          <w:rFonts w:ascii="Times New Roman" w:hAnsi="Times New Roman" w:cs="Times New Roman"/>
          <w:b/>
          <w:bCs/>
          <w:sz w:val="40"/>
          <w:szCs w:val="40"/>
        </w:rPr>
        <w:t>o</w:t>
      </w:r>
      <w:r w:rsidRPr="0099243C">
        <w:rPr>
          <w:rFonts w:ascii="Times New Roman" w:hAnsi="Times New Roman" w:cs="Times New Roman"/>
          <w:b/>
          <w:bCs/>
          <w:sz w:val="40"/>
          <w:szCs w:val="40"/>
        </w:rPr>
        <w:t>f Heart Attack</w:t>
      </w:r>
    </w:p>
    <w:p w14:paraId="61216820" w14:textId="77777777" w:rsidR="0040086B" w:rsidRDefault="0040086B" w:rsidP="0040086B">
      <w:pPr>
        <w:ind w:left="14" w:hanging="10"/>
        <w:jc w:val="center"/>
        <w:rPr>
          <w:rFonts w:ascii="Times New Roman" w:hAnsi="Times New Roman" w:cs="Times New Roman"/>
          <w:b/>
          <w:bCs/>
          <w:sz w:val="26"/>
          <w:szCs w:val="26"/>
        </w:rPr>
      </w:pPr>
    </w:p>
    <w:tbl>
      <w:tblPr>
        <w:tblStyle w:val="TableGrid"/>
        <w:tblW w:w="9305" w:type="dxa"/>
        <w:tblInd w:w="-98" w:type="dxa"/>
        <w:tblLook w:val="0000" w:firstRow="0" w:lastRow="0" w:firstColumn="0" w:lastColumn="0" w:noHBand="0" w:noVBand="0"/>
      </w:tblPr>
      <w:tblGrid>
        <w:gridCol w:w="2326"/>
        <w:gridCol w:w="2326"/>
        <w:gridCol w:w="2326"/>
        <w:gridCol w:w="2327"/>
      </w:tblGrid>
      <w:tr w:rsidR="0099243C" w:rsidRPr="00884E55" w14:paraId="089280A4" w14:textId="77777777" w:rsidTr="003719B5">
        <w:trPr>
          <w:trHeight w:val="1495"/>
        </w:trPr>
        <w:tc>
          <w:tcPr>
            <w:tcW w:w="2326" w:type="dxa"/>
          </w:tcPr>
          <w:p w14:paraId="71C0ECC5" w14:textId="6E2F5F83" w:rsidR="0099243C" w:rsidRPr="00C96BE6" w:rsidRDefault="00C96BE6" w:rsidP="003719B5">
            <w:pPr>
              <w:jc w:val="center"/>
              <w:rPr>
                <w:rFonts w:ascii="Times New Roman" w:hAnsi="Times New Roman" w:cs="Times New Roman"/>
                <w:sz w:val="24"/>
                <w:szCs w:val="24"/>
              </w:rPr>
            </w:pPr>
            <w:r w:rsidRPr="00C96BE6">
              <w:rPr>
                <w:rFonts w:ascii="Times New Roman" w:eastAsia="Cambria" w:hAnsi="Times New Roman" w:cs="Times New Roman"/>
                <w:sz w:val="24"/>
                <w:szCs w:val="24"/>
                <w:lang w:val="en-US"/>
              </w:rPr>
              <w:t>Mayank Tyagi</w:t>
            </w:r>
          </w:p>
          <w:p w14:paraId="11482599" w14:textId="77777777" w:rsidR="0099243C" w:rsidRPr="00C96BE6" w:rsidRDefault="0099243C" w:rsidP="003719B5">
            <w:pPr>
              <w:jc w:val="center"/>
              <w:rPr>
                <w:rFonts w:ascii="Times New Roman" w:hAnsi="Times New Roman" w:cs="Times New Roman"/>
                <w:i/>
                <w:iCs/>
                <w:sz w:val="24"/>
                <w:szCs w:val="24"/>
              </w:rPr>
            </w:pPr>
            <w:r w:rsidRPr="00C96BE6">
              <w:rPr>
                <w:rFonts w:ascii="Times New Roman" w:hAnsi="Times New Roman" w:cs="Times New Roman"/>
                <w:i/>
                <w:iCs/>
                <w:sz w:val="24"/>
                <w:szCs w:val="24"/>
              </w:rPr>
              <w:t>Department of IT</w:t>
            </w:r>
          </w:p>
          <w:p w14:paraId="17D724F1" w14:textId="77777777" w:rsidR="0099243C" w:rsidRPr="00C96BE6" w:rsidRDefault="0099243C" w:rsidP="003719B5">
            <w:pPr>
              <w:jc w:val="center"/>
              <w:rPr>
                <w:rFonts w:ascii="Times New Roman" w:hAnsi="Times New Roman" w:cs="Times New Roman"/>
                <w:sz w:val="24"/>
                <w:szCs w:val="24"/>
              </w:rPr>
            </w:pPr>
            <w:r w:rsidRPr="00C96BE6">
              <w:rPr>
                <w:rFonts w:ascii="Times New Roman" w:hAnsi="Times New Roman" w:cs="Times New Roman"/>
                <w:sz w:val="24"/>
                <w:szCs w:val="24"/>
              </w:rPr>
              <w:t xml:space="preserve">Ajay Kumar Garg Engineering College </w:t>
            </w:r>
          </w:p>
          <w:p w14:paraId="33B0FA88" w14:textId="77777777" w:rsidR="0099243C" w:rsidRPr="00C96BE6" w:rsidRDefault="0099243C" w:rsidP="003719B5">
            <w:pPr>
              <w:jc w:val="center"/>
              <w:rPr>
                <w:rFonts w:ascii="Times New Roman" w:hAnsi="Times New Roman" w:cs="Times New Roman"/>
                <w:sz w:val="24"/>
                <w:szCs w:val="24"/>
              </w:rPr>
            </w:pPr>
            <w:r w:rsidRPr="00C96BE6">
              <w:rPr>
                <w:rFonts w:ascii="Times New Roman" w:hAnsi="Times New Roman" w:cs="Times New Roman"/>
                <w:sz w:val="24"/>
                <w:szCs w:val="24"/>
              </w:rPr>
              <w:t xml:space="preserve">Ghaziabad, India </w:t>
            </w:r>
          </w:p>
        </w:tc>
        <w:tc>
          <w:tcPr>
            <w:tcW w:w="2326" w:type="dxa"/>
          </w:tcPr>
          <w:p w14:paraId="2B9C3F26" w14:textId="77777777" w:rsidR="00C96BE6" w:rsidRPr="00C96BE6" w:rsidRDefault="00C96BE6" w:rsidP="003719B5">
            <w:pPr>
              <w:jc w:val="center"/>
              <w:rPr>
                <w:rFonts w:ascii="Times New Roman" w:eastAsia="Cambria" w:hAnsi="Times New Roman" w:cs="Times New Roman"/>
                <w:sz w:val="24"/>
                <w:szCs w:val="24"/>
                <w:lang w:val="en-US"/>
              </w:rPr>
            </w:pPr>
            <w:r w:rsidRPr="00C96BE6">
              <w:rPr>
                <w:rFonts w:ascii="Times New Roman" w:eastAsia="Cambria" w:hAnsi="Times New Roman" w:cs="Times New Roman"/>
                <w:sz w:val="24"/>
                <w:szCs w:val="24"/>
                <w:lang w:val="en-US"/>
              </w:rPr>
              <w:t xml:space="preserve">Mohit Arora </w:t>
            </w:r>
          </w:p>
          <w:p w14:paraId="28F840FE" w14:textId="5C36565E" w:rsidR="0099243C" w:rsidRPr="00C96BE6" w:rsidRDefault="0099243C" w:rsidP="003719B5">
            <w:pPr>
              <w:jc w:val="center"/>
              <w:rPr>
                <w:rFonts w:ascii="Times New Roman" w:hAnsi="Times New Roman" w:cs="Times New Roman"/>
                <w:i/>
                <w:iCs/>
                <w:sz w:val="24"/>
                <w:szCs w:val="24"/>
              </w:rPr>
            </w:pPr>
            <w:r w:rsidRPr="00C96BE6">
              <w:rPr>
                <w:rFonts w:ascii="Times New Roman" w:hAnsi="Times New Roman" w:cs="Times New Roman"/>
                <w:i/>
                <w:iCs/>
                <w:sz w:val="24"/>
                <w:szCs w:val="24"/>
              </w:rPr>
              <w:t>Department of IT</w:t>
            </w:r>
          </w:p>
          <w:p w14:paraId="56E216EE" w14:textId="77777777" w:rsidR="0099243C" w:rsidRPr="00C96BE6" w:rsidRDefault="0099243C" w:rsidP="003719B5">
            <w:pPr>
              <w:jc w:val="center"/>
              <w:rPr>
                <w:rFonts w:ascii="Times New Roman" w:hAnsi="Times New Roman" w:cs="Times New Roman"/>
                <w:sz w:val="24"/>
                <w:szCs w:val="24"/>
              </w:rPr>
            </w:pPr>
            <w:r w:rsidRPr="00C96BE6">
              <w:rPr>
                <w:rFonts w:ascii="Times New Roman" w:hAnsi="Times New Roman" w:cs="Times New Roman"/>
                <w:sz w:val="24"/>
                <w:szCs w:val="24"/>
              </w:rPr>
              <w:t xml:space="preserve">Ajay Kumar Garg Engineering College </w:t>
            </w:r>
          </w:p>
          <w:p w14:paraId="3A968D51" w14:textId="77777777" w:rsidR="0099243C" w:rsidRPr="00C96BE6" w:rsidRDefault="0099243C" w:rsidP="003719B5">
            <w:pPr>
              <w:jc w:val="center"/>
              <w:rPr>
                <w:rFonts w:ascii="Times New Roman" w:hAnsi="Times New Roman" w:cs="Times New Roman"/>
                <w:sz w:val="24"/>
                <w:szCs w:val="24"/>
              </w:rPr>
            </w:pPr>
            <w:r w:rsidRPr="00C96BE6">
              <w:rPr>
                <w:rFonts w:ascii="Times New Roman" w:hAnsi="Times New Roman" w:cs="Times New Roman"/>
                <w:sz w:val="24"/>
                <w:szCs w:val="24"/>
              </w:rPr>
              <w:t>Ghaziabad, India</w:t>
            </w:r>
          </w:p>
        </w:tc>
        <w:tc>
          <w:tcPr>
            <w:tcW w:w="2326" w:type="dxa"/>
          </w:tcPr>
          <w:p w14:paraId="7F158241" w14:textId="6AF287F9" w:rsidR="0099243C" w:rsidRPr="00C96BE6" w:rsidRDefault="00C96BE6" w:rsidP="003719B5">
            <w:pPr>
              <w:jc w:val="center"/>
              <w:rPr>
                <w:rFonts w:ascii="Times New Roman" w:hAnsi="Times New Roman" w:cs="Times New Roman"/>
                <w:i/>
                <w:iCs/>
                <w:sz w:val="24"/>
                <w:szCs w:val="24"/>
              </w:rPr>
            </w:pPr>
            <w:r w:rsidRPr="00C96BE6">
              <w:rPr>
                <w:rFonts w:ascii="Times New Roman" w:eastAsia="Cambria" w:hAnsi="Times New Roman" w:cs="Times New Roman"/>
                <w:sz w:val="24"/>
                <w:szCs w:val="24"/>
                <w:lang w:val="en-US"/>
              </w:rPr>
              <w:t xml:space="preserve">Pragati Gupta </w:t>
            </w:r>
            <w:r w:rsidR="0099243C" w:rsidRPr="00C96BE6">
              <w:rPr>
                <w:rFonts w:ascii="Times New Roman" w:hAnsi="Times New Roman" w:cs="Times New Roman"/>
                <w:i/>
                <w:iCs/>
                <w:sz w:val="24"/>
                <w:szCs w:val="24"/>
              </w:rPr>
              <w:t>Department of IT</w:t>
            </w:r>
          </w:p>
          <w:p w14:paraId="7732FCE8" w14:textId="77777777" w:rsidR="0099243C" w:rsidRPr="00C96BE6" w:rsidRDefault="0099243C" w:rsidP="003719B5">
            <w:pPr>
              <w:jc w:val="center"/>
              <w:rPr>
                <w:rFonts w:ascii="Times New Roman" w:hAnsi="Times New Roman" w:cs="Times New Roman"/>
                <w:sz w:val="24"/>
                <w:szCs w:val="24"/>
              </w:rPr>
            </w:pPr>
            <w:r w:rsidRPr="00C96BE6">
              <w:rPr>
                <w:rFonts w:ascii="Times New Roman" w:hAnsi="Times New Roman" w:cs="Times New Roman"/>
                <w:sz w:val="24"/>
                <w:szCs w:val="24"/>
              </w:rPr>
              <w:t xml:space="preserve">Ajay Kumar Garg Engineering College </w:t>
            </w:r>
          </w:p>
          <w:p w14:paraId="7A1D55E0" w14:textId="77777777" w:rsidR="0099243C" w:rsidRPr="00C96BE6" w:rsidRDefault="0099243C" w:rsidP="003719B5">
            <w:pPr>
              <w:jc w:val="center"/>
              <w:rPr>
                <w:rFonts w:ascii="Times New Roman" w:hAnsi="Times New Roman" w:cs="Times New Roman"/>
                <w:b/>
                <w:bCs/>
                <w:sz w:val="24"/>
                <w:szCs w:val="24"/>
              </w:rPr>
            </w:pPr>
            <w:r w:rsidRPr="00C96BE6">
              <w:rPr>
                <w:rFonts w:ascii="Times New Roman" w:hAnsi="Times New Roman" w:cs="Times New Roman"/>
                <w:sz w:val="24"/>
                <w:szCs w:val="24"/>
              </w:rPr>
              <w:t>Ghaziabad, India</w:t>
            </w:r>
          </w:p>
        </w:tc>
        <w:tc>
          <w:tcPr>
            <w:tcW w:w="2327" w:type="dxa"/>
          </w:tcPr>
          <w:p w14:paraId="5798F24E" w14:textId="6D71F965" w:rsidR="0099243C" w:rsidRPr="00C96BE6" w:rsidRDefault="00C96BE6" w:rsidP="003719B5">
            <w:pPr>
              <w:jc w:val="center"/>
              <w:rPr>
                <w:rFonts w:ascii="Times New Roman" w:hAnsi="Times New Roman" w:cs="Times New Roman"/>
                <w:i/>
                <w:iCs/>
                <w:sz w:val="24"/>
                <w:szCs w:val="24"/>
              </w:rPr>
            </w:pPr>
            <w:r w:rsidRPr="00C96BE6">
              <w:rPr>
                <w:rFonts w:ascii="Times New Roman" w:eastAsia="Cambria" w:hAnsi="Times New Roman" w:cs="Times New Roman"/>
                <w:sz w:val="24"/>
                <w:szCs w:val="24"/>
                <w:lang w:val="en-US"/>
              </w:rPr>
              <w:t xml:space="preserve">Radhika Bhatt </w:t>
            </w:r>
            <w:r w:rsidR="0099243C" w:rsidRPr="00C96BE6">
              <w:rPr>
                <w:rFonts w:ascii="Times New Roman" w:hAnsi="Times New Roman" w:cs="Times New Roman"/>
                <w:i/>
                <w:iCs/>
                <w:sz w:val="24"/>
                <w:szCs w:val="24"/>
              </w:rPr>
              <w:t>Department of IT</w:t>
            </w:r>
          </w:p>
          <w:p w14:paraId="21948662" w14:textId="77777777" w:rsidR="0099243C" w:rsidRPr="00C96BE6" w:rsidRDefault="0099243C" w:rsidP="003719B5">
            <w:pPr>
              <w:jc w:val="center"/>
              <w:rPr>
                <w:rFonts w:ascii="Times New Roman" w:hAnsi="Times New Roman" w:cs="Times New Roman"/>
                <w:sz w:val="24"/>
                <w:szCs w:val="24"/>
              </w:rPr>
            </w:pPr>
            <w:r w:rsidRPr="00C96BE6">
              <w:rPr>
                <w:rFonts w:ascii="Times New Roman" w:hAnsi="Times New Roman" w:cs="Times New Roman"/>
                <w:sz w:val="24"/>
                <w:szCs w:val="24"/>
              </w:rPr>
              <w:t xml:space="preserve">Ajay Kumar Garg Engineering College </w:t>
            </w:r>
          </w:p>
          <w:p w14:paraId="59F43498" w14:textId="77777777" w:rsidR="0099243C" w:rsidRPr="00C96BE6" w:rsidRDefault="0099243C" w:rsidP="003719B5">
            <w:pPr>
              <w:spacing w:after="160" w:line="259" w:lineRule="auto"/>
              <w:jc w:val="center"/>
              <w:rPr>
                <w:rFonts w:ascii="Times New Roman" w:hAnsi="Times New Roman" w:cs="Times New Roman"/>
                <w:b/>
                <w:bCs/>
                <w:sz w:val="24"/>
                <w:szCs w:val="24"/>
              </w:rPr>
            </w:pPr>
            <w:r w:rsidRPr="00C96BE6">
              <w:rPr>
                <w:rFonts w:ascii="Times New Roman" w:hAnsi="Times New Roman" w:cs="Times New Roman"/>
                <w:sz w:val="24"/>
                <w:szCs w:val="24"/>
              </w:rPr>
              <w:t>Ghaziabad, India</w:t>
            </w:r>
          </w:p>
        </w:tc>
      </w:tr>
    </w:tbl>
    <w:p w14:paraId="4066192E" w14:textId="77777777" w:rsidR="002D0B00" w:rsidRDefault="002D0B00"/>
    <w:p w14:paraId="7B662247" w14:textId="04402268" w:rsidR="00C96BE6" w:rsidRDefault="00C96BE6" w:rsidP="00C96BE6">
      <w:pPr>
        <w:spacing w:after="240"/>
        <w:jc w:val="both"/>
        <w:rPr>
          <w:rFonts w:ascii="Times New Roman" w:hAnsi="Times New Roman" w:cs="Times New Roman"/>
          <w:b/>
          <w:bCs/>
          <w:sz w:val="28"/>
          <w:szCs w:val="28"/>
        </w:rPr>
      </w:pPr>
      <w:r w:rsidRPr="00C96BE6">
        <w:rPr>
          <w:rFonts w:ascii="Times New Roman" w:hAnsi="Times New Roman" w:cs="Times New Roman"/>
          <w:b/>
          <w:bCs/>
          <w:sz w:val="28"/>
          <w:szCs w:val="28"/>
        </w:rPr>
        <w:t>Abstract</w:t>
      </w:r>
    </w:p>
    <w:p w14:paraId="692B0F06" w14:textId="28FFA080" w:rsidR="00B54208" w:rsidRPr="00B54208" w:rsidRDefault="00B54208" w:rsidP="00CE23C7">
      <w:pPr>
        <w:spacing w:after="240"/>
        <w:jc w:val="both"/>
        <w:rPr>
          <w:rFonts w:ascii="Times New Roman" w:hAnsi="Times New Roman" w:cs="Times New Roman"/>
          <w:sz w:val="24"/>
          <w:szCs w:val="24"/>
        </w:rPr>
      </w:pPr>
      <w:r w:rsidRPr="00B54208">
        <w:rPr>
          <w:rFonts w:ascii="Times New Roman" w:hAnsi="Times New Roman" w:cs="Times New Roman"/>
          <w:sz w:val="24"/>
          <w:szCs w:val="24"/>
        </w:rPr>
        <w:t>The prevalence of cardiovascular diseases remains a major global health concern, necessitating innovative approaches for early detection, diagnosis, and preventive health management. This project introduces an integrated system comprising predictive analytics for heart diseases, a diagnostic module for identifying specific conditions, and a health advisory chatbot for personalized health guidance. The system utilizes machine learning algorithms to analyse health data, assess the risk of heart diseases, and provide timely insights for preventive measures.</w:t>
      </w:r>
    </w:p>
    <w:p w14:paraId="35ECBE09" w14:textId="61958988" w:rsidR="00C96BE6" w:rsidRDefault="00B54208" w:rsidP="00CE23C7">
      <w:pPr>
        <w:spacing w:after="240"/>
        <w:jc w:val="both"/>
        <w:rPr>
          <w:rFonts w:ascii="Times New Roman" w:hAnsi="Times New Roman" w:cs="Times New Roman"/>
          <w:sz w:val="24"/>
          <w:szCs w:val="24"/>
        </w:rPr>
      </w:pPr>
      <w:r w:rsidRPr="00B54208">
        <w:rPr>
          <w:rFonts w:ascii="Times New Roman" w:hAnsi="Times New Roman" w:cs="Times New Roman"/>
          <w:sz w:val="24"/>
          <w:szCs w:val="24"/>
        </w:rPr>
        <w:t xml:space="preserve">This project focuses on developing the heart disease detection based on the patient health factors and developing the chat bot which will advise the patient based on their heart disease condition. The system features an intelligent and user-friendly GUI implemented using </w:t>
      </w:r>
      <w:r w:rsidR="00DC1629">
        <w:rPr>
          <w:rFonts w:ascii="Times New Roman" w:hAnsi="Times New Roman" w:cs="Times New Roman"/>
          <w:sz w:val="24"/>
          <w:szCs w:val="24"/>
        </w:rPr>
        <w:t xml:space="preserve">Machine learning, </w:t>
      </w:r>
      <w:r w:rsidRPr="00B54208">
        <w:rPr>
          <w:rFonts w:ascii="Times New Roman" w:hAnsi="Times New Roman" w:cs="Times New Roman"/>
          <w:sz w:val="24"/>
          <w:szCs w:val="24"/>
        </w:rPr>
        <w:t xml:space="preserve">boosting algorithms and the Flask framework. </w:t>
      </w:r>
      <w:r w:rsidR="00DC1629">
        <w:rPr>
          <w:rFonts w:ascii="Times New Roman" w:hAnsi="Times New Roman" w:cs="Times New Roman"/>
          <w:sz w:val="24"/>
          <w:szCs w:val="24"/>
        </w:rPr>
        <w:t xml:space="preserve">Various machine learning algorithms such as Random </w:t>
      </w:r>
      <w:r w:rsidR="00CE23C7">
        <w:rPr>
          <w:rFonts w:ascii="Times New Roman" w:hAnsi="Times New Roman" w:cs="Times New Roman"/>
          <w:sz w:val="24"/>
          <w:szCs w:val="24"/>
        </w:rPr>
        <w:t>Forest (</w:t>
      </w:r>
      <w:r w:rsidR="00DC1629">
        <w:rPr>
          <w:rFonts w:ascii="Times New Roman" w:hAnsi="Times New Roman" w:cs="Times New Roman"/>
          <w:sz w:val="24"/>
          <w:szCs w:val="24"/>
        </w:rPr>
        <w:t xml:space="preserve">RF), K-Nearest </w:t>
      </w:r>
      <w:r w:rsidR="00CE23C7">
        <w:rPr>
          <w:rFonts w:ascii="Times New Roman" w:hAnsi="Times New Roman" w:cs="Times New Roman"/>
          <w:sz w:val="24"/>
          <w:szCs w:val="24"/>
        </w:rPr>
        <w:t>Neighbour (</w:t>
      </w:r>
      <w:r w:rsidR="00DC1629">
        <w:rPr>
          <w:rFonts w:ascii="Times New Roman" w:hAnsi="Times New Roman" w:cs="Times New Roman"/>
          <w:sz w:val="24"/>
          <w:szCs w:val="24"/>
        </w:rPr>
        <w:t xml:space="preserve">KNN), Logistic </w:t>
      </w:r>
      <w:r w:rsidR="0057790F">
        <w:rPr>
          <w:rFonts w:ascii="Times New Roman" w:hAnsi="Times New Roman" w:cs="Times New Roman"/>
          <w:sz w:val="24"/>
          <w:szCs w:val="24"/>
        </w:rPr>
        <w:t>Regression (</w:t>
      </w:r>
      <w:r w:rsidR="00DC1629">
        <w:rPr>
          <w:rFonts w:ascii="Times New Roman" w:hAnsi="Times New Roman" w:cs="Times New Roman"/>
          <w:sz w:val="24"/>
          <w:szCs w:val="24"/>
        </w:rPr>
        <w:t xml:space="preserve">LR) and Artificial Neural </w:t>
      </w:r>
      <w:r w:rsidR="0057790F">
        <w:rPr>
          <w:rFonts w:ascii="Times New Roman" w:hAnsi="Times New Roman" w:cs="Times New Roman"/>
          <w:sz w:val="24"/>
          <w:szCs w:val="24"/>
        </w:rPr>
        <w:t>Network (</w:t>
      </w:r>
      <w:r w:rsidR="00DC1629">
        <w:rPr>
          <w:rFonts w:ascii="Times New Roman" w:hAnsi="Times New Roman" w:cs="Times New Roman"/>
          <w:sz w:val="24"/>
          <w:szCs w:val="24"/>
        </w:rPr>
        <w:t>ANN)</w:t>
      </w:r>
      <w:r w:rsidR="00130A99">
        <w:rPr>
          <w:rFonts w:ascii="Times New Roman" w:hAnsi="Times New Roman" w:cs="Times New Roman"/>
          <w:sz w:val="24"/>
          <w:szCs w:val="24"/>
        </w:rPr>
        <w:t xml:space="preserve"> used for heart disease classification and the results were discussed</w:t>
      </w:r>
      <w:r w:rsidR="00DC1629">
        <w:rPr>
          <w:rFonts w:ascii="Times New Roman" w:hAnsi="Times New Roman" w:cs="Times New Roman"/>
          <w:sz w:val="24"/>
          <w:szCs w:val="24"/>
        </w:rPr>
        <w:t xml:space="preserve">. </w:t>
      </w:r>
      <w:r w:rsidRPr="00B54208">
        <w:rPr>
          <w:rFonts w:ascii="Times New Roman" w:hAnsi="Times New Roman" w:cs="Times New Roman"/>
          <w:sz w:val="24"/>
          <w:szCs w:val="24"/>
        </w:rPr>
        <w:t>The proposed project aims to develop and implement an AI-driven heart disease detection and health advisory system. This system, potentially in the form of a conversational bot, should address the following key objectives such as Early detection, Continuous monitoring, User-Friendly Interface.</w:t>
      </w:r>
    </w:p>
    <w:p w14:paraId="2F44DF37" w14:textId="3AF25AB0" w:rsidR="00CE23C7" w:rsidRDefault="00CE23C7" w:rsidP="00CE23C7">
      <w:pPr>
        <w:spacing w:after="240"/>
        <w:jc w:val="both"/>
        <w:rPr>
          <w:rFonts w:ascii="Times New Roman" w:hAnsi="Times New Roman" w:cs="Times New Roman"/>
          <w:sz w:val="24"/>
          <w:szCs w:val="24"/>
        </w:rPr>
      </w:pPr>
      <w:r>
        <w:rPr>
          <w:rFonts w:ascii="Times New Roman" w:hAnsi="Times New Roman" w:cs="Times New Roman"/>
          <w:sz w:val="24"/>
          <w:szCs w:val="24"/>
        </w:rPr>
        <w:t>Keywords: Heart Disease Detection, Smart Health Monitoring, Machine Learning, Conversational Bot</w:t>
      </w:r>
    </w:p>
    <w:p w14:paraId="1532A655" w14:textId="6CCCADBD" w:rsidR="00DC1629" w:rsidRDefault="00DD5D37" w:rsidP="00B54208">
      <w:pPr>
        <w:spacing w:after="240"/>
        <w:jc w:val="both"/>
        <w:rPr>
          <w:rFonts w:ascii="Times New Roman" w:hAnsi="Times New Roman" w:cs="Times New Roman"/>
          <w:b/>
          <w:bCs/>
          <w:sz w:val="28"/>
          <w:szCs w:val="28"/>
        </w:rPr>
      </w:pPr>
      <w:r w:rsidRPr="00DD5D37">
        <w:rPr>
          <w:rFonts w:ascii="Times New Roman" w:hAnsi="Times New Roman" w:cs="Times New Roman"/>
          <w:b/>
          <w:bCs/>
          <w:sz w:val="28"/>
          <w:szCs w:val="28"/>
        </w:rPr>
        <w:t>Introduction</w:t>
      </w:r>
    </w:p>
    <w:p w14:paraId="2AB0C365" w14:textId="5F726CD6" w:rsidR="000E19D5" w:rsidRPr="000E19D5" w:rsidRDefault="000E19D5" w:rsidP="00B54208">
      <w:pPr>
        <w:spacing w:after="240"/>
        <w:jc w:val="both"/>
        <w:rPr>
          <w:rFonts w:ascii="Times New Roman" w:hAnsi="Times New Roman" w:cs="Times New Roman"/>
          <w:sz w:val="24"/>
          <w:szCs w:val="24"/>
        </w:rPr>
      </w:pPr>
      <w:r w:rsidRPr="000E19D5">
        <w:rPr>
          <w:rFonts w:ascii="Times New Roman" w:hAnsi="Times New Roman" w:cs="Times New Roman"/>
          <w:sz w:val="24"/>
          <w:szCs w:val="24"/>
        </w:rPr>
        <w:t>Globally, cardiovascular disease (CVD) stands as the foremost cause of mortality, posing a considerable public health challenge. This widespread issue has led to significant socioeconomic burdens on patients, their families, and the respective governments. Identification of individuals at elevated risk for CVD through predictive models employing risk stratification is a crucial step. Subsequently, implementing targeted measures, such as dietary modifications and the administration of statins, can effectively mitigate the risk in this high-risk group, thereby contributing to primary prevention of cardiovascular disease</w:t>
      </w:r>
    </w:p>
    <w:p w14:paraId="5988C90D" w14:textId="4773F764" w:rsidR="00F30F01" w:rsidRDefault="000E19D5" w:rsidP="00B54208">
      <w:pPr>
        <w:spacing w:after="240"/>
        <w:jc w:val="both"/>
        <w:rPr>
          <w:rFonts w:ascii="Times New Roman" w:hAnsi="Times New Roman" w:cs="Times New Roman"/>
          <w:sz w:val="24"/>
          <w:szCs w:val="24"/>
        </w:rPr>
      </w:pPr>
      <w:r w:rsidRPr="000E19D5">
        <w:rPr>
          <w:rFonts w:ascii="Times New Roman" w:hAnsi="Times New Roman" w:cs="Times New Roman"/>
          <w:sz w:val="24"/>
          <w:szCs w:val="24"/>
        </w:rPr>
        <w:lastRenderedPageBreak/>
        <w:t>Cardiovascular diseases (CVDs) continue to be a primary contributor to global morbidity and mortality. Effectively addressing the impact of heart diseases necessitates early identification, precise diagnosis, and tailored health management. Unfortunately, current healthcare systems frequently lack effective resources for forecasting individual risks, pinpointing specific conditions, and offering ongoing health advice. This absence of a comprehensive solution results in deficiencies in preventive care, resulting in delayed interventions and less than optimal health results.</w:t>
      </w:r>
    </w:p>
    <w:p w14:paraId="44CF8FB9" w14:textId="73EEA31B" w:rsidR="00085C26" w:rsidRDefault="000E19D5" w:rsidP="00085C26">
      <w:pPr>
        <w:spacing w:after="240"/>
        <w:jc w:val="both"/>
        <w:rPr>
          <w:rFonts w:ascii="Times New Roman" w:hAnsi="Times New Roman" w:cs="Times New Roman"/>
          <w:sz w:val="24"/>
          <w:szCs w:val="24"/>
        </w:rPr>
      </w:pPr>
      <w:r w:rsidRPr="000E19D5">
        <w:rPr>
          <w:rFonts w:ascii="Times New Roman" w:hAnsi="Times New Roman" w:cs="Times New Roman"/>
          <w:sz w:val="24"/>
          <w:szCs w:val="24"/>
        </w:rPr>
        <w:t>Various guidelines focusing on the assessment and handling of cardiovascular disease (CVD) advocate for the utilization of predictive models to pinpoint individuals at elevated risk and aid in clinical decision-making. Notably, the Pooled Cohort Equations and the Framingham Cardiovascular Risk Equation have undergone independent evaluations across diverse populations. However, the outcomes revealed that both equations exhibited only modest discriminatory power and inadequate calibration levels.</w:t>
      </w:r>
    </w:p>
    <w:p w14:paraId="22621D6B" w14:textId="77777777" w:rsidR="00A224D7" w:rsidRPr="00A224D7" w:rsidRDefault="00A224D7" w:rsidP="00A224D7">
      <w:pPr>
        <w:spacing w:after="240"/>
        <w:jc w:val="both"/>
        <w:rPr>
          <w:rFonts w:ascii="Times New Roman" w:hAnsi="Times New Roman" w:cs="Times New Roman"/>
          <w:sz w:val="24"/>
          <w:szCs w:val="24"/>
        </w:rPr>
      </w:pPr>
      <w:r w:rsidRPr="00A224D7">
        <w:rPr>
          <w:rFonts w:ascii="Times New Roman" w:hAnsi="Times New Roman" w:cs="Times New Roman"/>
          <w:sz w:val="24"/>
          <w:szCs w:val="24"/>
        </w:rPr>
        <w:t>Heart disease manifests through a diverse array of symptoms, making swift and accurate diagnosis a challenging task. Treating databases of heart disease patients as practical cases involves assigning greater weight to attributes significantly impacting disease prediction. Leveraging the collective knowledge of various specialists stored in databases appears to be a sensible approach to enhance the diagnostic process. It not only provides an additional source of information for healthcare personnel but also contributes to decision-making.</w:t>
      </w:r>
    </w:p>
    <w:p w14:paraId="290F68F1" w14:textId="77777777" w:rsidR="00A224D7" w:rsidRPr="00A224D7" w:rsidRDefault="00A224D7" w:rsidP="00A224D7">
      <w:pPr>
        <w:spacing w:after="240"/>
        <w:jc w:val="both"/>
        <w:rPr>
          <w:rFonts w:ascii="Times New Roman" w:hAnsi="Times New Roman" w:cs="Times New Roman"/>
          <w:sz w:val="24"/>
          <w:szCs w:val="24"/>
        </w:rPr>
      </w:pPr>
      <w:r w:rsidRPr="00A224D7">
        <w:rPr>
          <w:rFonts w:ascii="Times New Roman" w:hAnsi="Times New Roman" w:cs="Times New Roman"/>
          <w:sz w:val="24"/>
          <w:szCs w:val="24"/>
        </w:rPr>
        <w:t>The heart, as the body's primary organ, faces risk factors categorized as controllable and uncontrollable. Uncontrollable factors, supported by clinical evidence, elevate the likelihood of developing heart disease, specifically cardiovascular disease. These include a family history of cardiovascular disease, elevated levels of LDL (bad) cholesterol, diminished levels of HDL (good) cholesterol, hypertension, and adherence to a high-fat diet, among others.</w:t>
      </w:r>
    </w:p>
    <w:p w14:paraId="2EE4A7D6" w14:textId="049AEEA8" w:rsidR="00A224D7" w:rsidRDefault="00A224D7" w:rsidP="00A224D7">
      <w:pPr>
        <w:spacing w:after="240"/>
        <w:jc w:val="both"/>
        <w:rPr>
          <w:rFonts w:ascii="Times New Roman" w:hAnsi="Times New Roman" w:cs="Times New Roman"/>
          <w:sz w:val="24"/>
          <w:szCs w:val="24"/>
        </w:rPr>
      </w:pPr>
      <w:r w:rsidRPr="00A224D7">
        <w:rPr>
          <w:rFonts w:ascii="Times New Roman" w:hAnsi="Times New Roman" w:cs="Times New Roman"/>
          <w:sz w:val="24"/>
          <w:szCs w:val="24"/>
        </w:rPr>
        <w:t>Factors within human control play a pivotal role in preventing heart disease, encompassing lifestyle choices like smoking, alcohol consumption, weight management, blood pressure regulation, and cholesterol levels. Diagnosis typically involves analysing a patient's current health status, reviewing historical diagnoses of patients with similar conditions, and considering various criteria, allowing doctors to make informed decisions about their diagnoses.</w:t>
      </w:r>
    </w:p>
    <w:p w14:paraId="13B5DCEE" w14:textId="5BB49E7D" w:rsidR="00794118" w:rsidRDefault="00794118" w:rsidP="00A224D7">
      <w:pPr>
        <w:spacing w:after="240"/>
        <w:jc w:val="both"/>
        <w:rPr>
          <w:rFonts w:ascii="Times New Roman" w:hAnsi="Times New Roman" w:cs="Times New Roman"/>
          <w:sz w:val="24"/>
          <w:szCs w:val="24"/>
        </w:rPr>
      </w:pPr>
      <w:r>
        <w:rPr>
          <w:rFonts w:ascii="Times New Roman" w:hAnsi="Times New Roman" w:cs="Times New Roman"/>
          <w:sz w:val="24"/>
          <w:szCs w:val="24"/>
        </w:rPr>
        <w:t>The various heart disease that are medically diagnosed are,</w:t>
      </w:r>
    </w:p>
    <w:p w14:paraId="4F0671E9" w14:textId="0E93FB86" w:rsidR="00794118" w:rsidRPr="00794118" w:rsidRDefault="00794118" w:rsidP="00794118">
      <w:pPr>
        <w:pStyle w:val="ListParagraph"/>
        <w:numPr>
          <w:ilvl w:val="0"/>
          <w:numId w:val="1"/>
        </w:numPr>
        <w:spacing w:after="240"/>
        <w:jc w:val="both"/>
        <w:rPr>
          <w:rFonts w:ascii="Times New Roman" w:hAnsi="Times New Roman" w:cs="Times New Roman"/>
          <w:sz w:val="24"/>
          <w:szCs w:val="24"/>
        </w:rPr>
      </w:pPr>
      <w:r w:rsidRPr="00794118">
        <w:rPr>
          <w:rFonts w:ascii="Times New Roman" w:hAnsi="Times New Roman" w:cs="Times New Roman"/>
          <w:sz w:val="24"/>
          <w:szCs w:val="24"/>
        </w:rPr>
        <w:t>Coronary Heart Diseases: Refers to the damage or infection affecting the primary blood vessels supplying the heart.</w:t>
      </w:r>
    </w:p>
    <w:p w14:paraId="2F88EE29" w14:textId="5F38514E" w:rsidR="00794118" w:rsidRPr="00794118" w:rsidRDefault="00794118" w:rsidP="00794118">
      <w:pPr>
        <w:pStyle w:val="ListParagraph"/>
        <w:numPr>
          <w:ilvl w:val="0"/>
          <w:numId w:val="1"/>
        </w:numPr>
        <w:spacing w:after="240"/>
        <w:jc w:val="both"/>
        <w:rPr>
          <w:rFonts w:ascii="Times New Roman" w:hAnsi="Times New Roman" w:cs="Times New Roman"/>
          <w:sz w:val="24"/>
          <w:szCs w:val="24"/>
        </w:rPr>
      </w:pPr>
      <w:r w:rsidRPr="00794118">
        <w:rPr>
          <w:rFonts w:ascii="Times New Roman" w:hAnsi="Times New Roman" w:cs="Times New Roman"/>
          <w:sz w:val="24"/>
          <w:szCs w:val="24"/>
        </w:rPr>
        <w:t>Cardiomyopathy: A condition, either genetic or acquired, that impacts the heart muscles.</w:t>
      </w:r>
    </w:p>
    <w:p w14:paraId="33255C88" w14:textId="77777777" w:rsidR="00794118" w:rsidRPr="00794118" w:rsidRDefault="00794118" w:rsidP="00794118">
      <w:pPr>
        <w:pStyle w:val="ListParagraph"/>
        <w:numPr>
          <w:ilvl w:val="0"/>
          <w:numId w:val="1"/>
        </w:numPr>
        <w:spacing w:after="240"/>
        <w:jc w:val="both"/>
        <w:rPr>
          <w:rFonts w:ascii="Times New Roman" w:hAnsi="Times New Roman" w:cs="Times New Roman"/>
          <w:sz w:val="24"/>
          <w:szCs w:val="24"/>
        </w:rPr>
      </w:pPr>
      <w:r w:rsidRPr="00794118">
        <w:rPr>
          <w:rFonts w:ascii="Times New Roman" w:hAnsi="Times New Roman" w:cs="Times New Roman"/>
          <w:sz w:val="24"/>
          <w:szCs w:val="24"/>
        </w:rPr>
        <w:t>Ischemic Heart Disease: Occurs when constrictions in the heart arteries impede the adequate flow of blood and oxygen to the heart muscles, leading to heart problems.</w:t>
      </w:r>
    </w:p>
    <w:p w14:paraId="3B5BABBE" w14:textId="77777777" w:rsidR="00794118" w:rsidRPr="00794118" w:rsidRDefault="00794118" w:rsidP="00794118">
      <w:pPr>
        <w:spacing w:after="240"/>
        <w:jc w:val="both"/>
        <w:rPr>
          <w:rFonts w:ascii="Times New Roman" w:hAnsi="Times New Roman" w:cs="Times New Roman"/>
          <w:sz w:val="24"/>
          <w:szCs w:val="24"/>
        </w:rPr>
      </w:pPr>
    </w:p>
    <w:p w14:paraId="76C631C7" w14:textId="48AE3BC8" w:rsidR="00794118" w:rsidRPr="00794118" w:rsidRDefault="00794118" w:rsidP="00794118">
      <w:pPr>
        <w:pStyle w:val="ListParagraph"/>
        <w:numPr>
          <w:ilvl w:val="0"/>
          <w:numId w:val="1"/>
        </w:numPr>
        <w:spacing w:after="240"/>
        <w:jc w:val="both"/>
        <w:rPr>
          <w:rFonts w:ascii="Times New Roman" w:hAnsi="Times New Roman" w:cs="Times New Roman"/>
          <w:sz w:val="24"/>
          <w:szCs w:val="24"/>
        </w:rPr>
      </w:pPr>
      <w:r w:rsidRPr="00794118">
        <w:rPr>
          <w:rFonts w:ascii="Times New Roman" w:hAnsi="Times New Roman" w:cs="Times New Roman"/>
          <w:sz w:val="24"/>
          <w:szCs w:val="24"/>
        </w:rPr>
        <w:lastRenderedPageBreak/>
        <w:t>Heart Failure: A chronic condition where the heart is incapable of pumping blood at the necessary rate.</w:t>
      </w:r>
    </w:p>
    <w:p w14:paraId="7384AC45" w14:textId="293DF35F" w:rsidR="00794118" w:rsidRPr="00794118" w:rsidRDefault="00794118" w:rsidP="00794118">
      <w:pPr>
        <w:pStyle w:val="ListParagraph"/>
        <w:numPr>
          <w:ilvl w:val="0"/>
          <w:numId w:val="1"/>
        </w:numPr>
        <w:spacing w:after="240"/>
        <w:jc w:val="both"/>
        <w:rPr>
          <w:rFonts w:ascii="Times New Roman" w:hAnsi="Times New Roman" w:cs="Times New Roman"/>
          <w:sz w:val="24"/>
          <w:szCs w:val="24"/>
        </w:rPr>
      </w:pPr>
      <w:r w:rsidRPr="00794118">
        <w:rPr>
          <w:rFonts w:ascii="Times New Roman" w:hAnsi="Times New Roman" w:cs="Times New Roman"/>
          <w:sz w:val="24"/>
          <w:szCs w:val="24"/>
        </w:rPr>
        <w:t>Hypertensive Heart Disease: Linked to high blood pressure, resulting in complications and issues related to the heart.</w:t>
      </w:r>
    </w:p>
    <w:p w14:paraId="604196D0" w14:textId="7005CAB2" w:rsidR="00794118" w:rsidRPr="00794118" w:rsidRDefault="00794118" w:rsidP="00794118">
      <w:pPr>
        <w:pStyle w:val="ListParagraph"/>
        <w:numPr>
          <w:ilvl w:val="0"/>
          <w:numId w:val="1"/>
        </w:numPr>
        <w:spacing w:after="240"/>
        <w:jc w:val="both"/>
        <w:rPr>
          <w:rFonts w:ascii="Times New Roman" w:hAnsi="Times New Roman" w:cs="Times New Roman"/>
          <w:sz w:val="24"/>
          <w:szCs w:val="24"/>
        </w:rPr>
      </w:pPr>
      <w:r w:rsidRPr="00794118">
        <w:rPr>
          <w:rFonts w:ascii="Times New Roman" w:hAnsi="Times New Roman" w:cs="Times New Roman"/>
          <w:sz w:val="24"/>
          <w:szCs w:val="24"/>
        </w:rPr>
        <w:t>Inflammatory Heart Disease: Refers to heart diseases or problems caused by bacterial or viral infections.</w:t>
      </w:r>
    </w:p>
    <w:p w14:paraId="35ED1D6A" w14:textId="4F439DB3" w:rsidR="00794118" w:rsidRDefault="00794118" w:rsidP="00794118">
      <w:pPr>
        <w:pStyle w:val="ListParagraph"/>
        <w:numPr>
          <w:ilvl w:val="0"/>
          <w:numId w:val="1"/>
        </w:numPr>
        <w:spacing w:after="240"/>
        <w:jc w:val="both"/>
        <w:rPr>
          <w:rFonts w:ascii="Times New Roman" w:hAnsi="Times New Roman" w:cs="Times New Roman"/>
          <w:sz w:val="24"/>
          <w:szCs w:val="24"/>
        </w:rPr>
      </w:pPr>
      <w:r w:rsidRPr="00794118">
        <w:rPr>
          <w:rFonts w:ascii="Times New Roman" w:hAnsi="Times New Roman" w:cs="Times New Roman"/>
          <w:sz w:val="24"/>
          <w:szCs w:val="24"/>
        </w:rPr>
        <w:t>Valvular Heart Disease: Involves damage to or dysfunction of a heart valve, impairing its normal function.</w:t>
      </w:r>
    </w:p>
    <w:p w14:paraId="614EB5FB" w14:textId="01AA926C" w:rsidR="00794118" w:rsidRPr="00794118" w:rsidRDefault="00794118" w:rsidP="00794118">
      <w:pPr>
        <w:spacing w:after="240"/>
        <w:jc w:val="both"/>
        <w:rPr>
          <w:rFonts w:ascii="Times New Roman" w:hAnsi="Times New Roman" w:cs="Times New Roman"/>
          <w:sz w:val="24"/>
          <w:szCs w:val="24"/>
        </w:rPr>
      </w:pPr>
      <w:r>
        <w:rPr>
          <w:rFonts w:ascii="Times New Roman" w:hAnsi="Times New Roman" w:cs="Times New Roman"/>
          <w:sz w:val="24"/>
          <w:szCs w:val="24"/>
        </w:rPr>
        <w:t>Even though, various heart disease each are containing their own risk factors. Some of the activities and habits are leading to the heart disease and those can be well analysed and can be use for the effective health care applications when we move forward towards the digital era.</w:t>
      </w:r>
    </w:p>
    <w:p w14:paraId="17CBDFBE" w14:textId="69C98B37" w:rsidR="000E19D5" w:rsidRDefault="00085C26" w:rsidP="00085C26">
      <w:pPr>
        <w:spacing w:after="240"/>
        <w:jc w:val="both"/>
        <w:rPr>
          <w:rFonts w:ascii="Times New Roman" w:hAnsi="Times New Roman" w:cs="Times New Roman"/>
          <w:sz w:val="24"/>
          <w:szCs w:val="24"/>
        </w:rPr>
      </w:pPr>
      <w:r w:rsidRPr="00085C26">
        <w:rPr>
          <w:rFonts w:ascii="Times New Roman" w:hAnsi="Times New Roman" w:cs="Times New Roman"/>
          <w:sz w:val="24"/>
          <w:szCs w:val="24"/>
        </w:rPr>
        <w:t>Researchers are increasingly turning to artificial intelligence (AI) to extract novel medical insights, empowering clinicians to gain a deeper understanding of disease symptoms and make more informed decisions for their patients. This trend aligns with the growing prevalence of data from the Internet of Things (IoT) within healthcare systems. To explore previously unidentified risk factors, ongoing initiatives aim to standardize medical data and organize national health screening data. Standardizing medical data is the initial step, as these risk variables may be correlated with disease occurrences, offering valuable insights into underlying disease mechanisms. Moreover, the development of accurate prediction models for disease incidence requires the analysis of extensive datasets. The integration of AI and substantial data in cardiovascular disease (CVD) prediction models is increasingly becoming a common practice.</w:t>
      </w:r>
    </w:p>
    <w:p w14:paraId="3E5EECF5" w14:textId="13AFC4D8" w:rsidR="00F608B9" w:rsidRDefault="00F608B9" w:rsidP="00085C26">
      <w:pPr>
        <w:spacing w:after="240"/>
        <w:jc w:val="both"/>
        <w:rPr>
          <w:rFonts w:ascii="Times New Roman" w:hAnsi="Times New Roman" w:cs="Times New Roman"/>
          <w:sz w:val="24"/>
          <w:szCs w:val="24"/>
        </w:rPr>
      </w:pPr>
      <w:r>
        <w:rPr>
          <w:rFonts w:ascii="Times New Roman" w:hAnsi="Times New Roman" w:cs="Times New Roman"/>
          <w:sz w:val="24"/>
          <w:szCs w:val="24"/>
        </w:rPr>
        <w:t xml:space="preserve">In this project </w:t>
      </w:r>
      <w:r w:rsidRPr="00F608B9">
        <w:rPr>
          <w:rFonts w:ascii="Times New Roman" w:hAnsi="Times New Roman" w:cs="Times New Roman"/>
          <w:sz w:val="24"/>
          <w:szCs w:val="24"/>
        </w:rPr>
        <w:t>a comprehensive analysis utilizing Random Forest (RF), k-Nearest Neighbors (KNN), Logistic Regression, and Artificial Neural Network (ANN) models was conducted to detect and compare performance on heart disease data. Additionally, a health chatbot was developed and assessed in parallel. The findings from this multifaceted investigation contribute valuable insights into the effectiveness of diverse machine learning algorithms in heart disease detection and the functionality of the health chatbot. These results pave the way for informed decision-making in the realm of cardiovascular health and highlight the potential of AI-driven solutions in the healthcare domain.</w:t>
      </w:r>
    </w:p>
    <w:p w14:paraId="10171355" w14:textId="43E43D09" w:rsidR="005630BF" w:rsidRDefault="005630BF" w:rsidP="00085C26">
      <w:pPr>
        <w:spacing w:after="240"/>
        <w:jc w:val="both"/>
        <w:rPr>
          <w:rFonts w:ascii="Times New Roman" w:hAnsi="Times New Roman" w:cs="Times New Roman"/>
          <w:b/>
          <w:bCs/>
          <w:sz w:val="28"/>
          <w:szCs w:val="28"/>
        </w:rPr>
      </w:pPr>
      <w:r w:rsidRPr="005630BF">
        <w:rPr>
          <w:rFonts w:ascii="Times New Roman" w:hAnsi="Times New Roman" w:cs="Times New Roman"/>
          <w:b/>
          <w:bCs/>
          <w:sz w:val="28"/>
          <w:szCs w:val="28"/>
        </w:rPr>
        <w:t xml:space="preserve">Literature </w:t>
      </w:r>
      <w:r w:rsidR="00E74534">
        <w:rPr>
          <w:rFonts w:ascii="Times New Roman" w:hAnsi="Times New Roman" w:cs="Times New Roman"/>
          <w:b/>
          <w:bCs/>
          <w:sz w:val="28"/>
          <w:szCs w:val="28"/>
        </w:rPr>
        <w:t>Review</w:t>
      </w:r>
    </w:p>
    <w:p w14:paraId="5E9A01F5" w14:textId="48C16474" w:rsidR="00000780" w:rsidRPr="00075719" w:rsidRDefault="00000780" w:rsidP="00075719">
      <w:pPr>
        <w:pStyle w:val="ListParagraph"/>
        <w:numPr>
          <w:ilvl w:val="0"/>
          <w:numId w:val="2"/>
        </w:numPr>
        <w:spacing w:after="240"/>
        <w:jc w:val="both"/>
        <w:rPr>
          <w:rFonts w:ascii="Times New Roman" w:hAnsi="Times New Roman" w:cs="Times New Roman"/>
          <w:sz w:val="24"/>
          <w:szCs w:val="24"/>
        </w:rPr>
      </w:pPr>
      <w:r w:rsidRPr="00075719">
        <w:rPr>
          <w:rFonts w:ascii="Times New Roman" w:hAnsi="Times New Roman" w:cs="Times New Roman"/>
          <w:sz w:val="24"/>
          <w:szCs w:val="24"/>
        </w:rPr>
        <w:t>Md. Imam Hossain et al ., proposed Heart disease prediction using distinct artificial intelligence techniques: performance analysis and comparison The article explores the use of distinct artificial intelligence techniques for heart disease prediction. The authors analysed patient data to identify the most significant factors for accurate diagnosis. The article includes information on author contributions, funding, data availability, conflict of interest, and ethical approval. The study's findings could have implications for improving patient management opportunities.</w:t>
      </w:r>
    </w:p>
    <w:p w14:paraId="7395CD9F" w14:textId="77777777" w:rsidR="00000780" w:rsidRDefault="00000780" w:rsidP="00085C26">
      <w:pPr>
        <w:spacing w:after="240"/>
        <w:jc w:val="both"/>
        <w:rPr>
          <w:rFonts w:ascii="Times New Roman" w:hAnsi="Times New Roman" w:cs="Times New Roman"/>
          <w:sz w:val="24"/>
          <w:szCs w:val="24"/>
        </w:rPr>
      </w:pPr>
    </w:p>
    <w:p w14:paraId="53BFE8E6" w14:textId="143B664F" w:rsidR="00D57EF5" w:rsidRDefault="00D57EF5" w:rsidP="00075719">
      <w:pPr>
        <w:pStyle w:val="ListParagraph"/>
        <w:numPr>
          <w:ilvl w:val="0"/>
          <w:numId w:val="2"/>
        </w:numPr>
        <w:spacing w:after="240"/>
        <w:jc w:val="both"/>
        <w:rPr>
          <w:rFonts w:ascii="Times New Roman" w:hAnsi="Times New Roman" w:cs="Times New Roman"/>
          <w:sz w:val="24"/>
          <w:szCs w:val="24"/>
        </w:rPr>
      </w:pPr>
      <w:r w:rsidRPr="00D57EF5">
        <w:rPr>
          <w:rFonts w:ascii="Times New Roman" w:hAnsi="Times New Roman" w:cs="Times New Roman"/>
          <w:sz w:val="24"/>
          <w:szCs w:val="24"/>
        </w:rPr>
        <w:lastRenderedPageBreak/>
        <w:t>Chintann M. Bhatt et.al., proposed Effective Heart Disease Prediction Using Machine Learning Techniques. This work Utilizing machine learning for the classification of cardiovascular disease occurrence can assist diagnosticians in minimizing misdiagnosis. A model has been developed in this research that can accurately predict cardiovascular diseases, thereby reducing the fatality associated with such conditions. A method of k-modes clustering with Huang starting is proposed in this paper, aiming to enhance classification accuracy. Models including random forest (RF), decision tree classifier (DT), multilayer perceptron (MP), and XGBoost (XGB) are employed. GridSearchCV used to hypertune the parameters of the applied model, optimizing the results.</w:t>
      </w:r>
    </w:p>
    <w:p w14:paraId="3E7DE1BF" w14:textId="77777777" w:rsidR="00D57EF5" w:rsidRPr="00D57EF5" w:rsidRDefault="00D57EF5" w:rsidP="00D57EF5">
      <w:pPr>
        <w:pStyle w:val="ListParagraph"/>
        <w:rPr>
          <w:rFonts w:ascii="Times New Roman" w:hAnsi="Times New Roman" w:cs="Times New Roman"/>
          <w:sz w:val="24"/>
          <w:szCs w:val="24"/>
        </w:rPr>
      </w:pPr>
    </w:p>
    <w:p w14:paraId="41F5E0DC" w14:textId="6FC3BFEB" w:rsidR="00D57EF5" w:rsidRPr="00D57EF5" w:rsidRDefault="00D57EF5" w:rsidP="00D57EF5">
      <w:pPr>
        <w:pStyle w:val="NormalWeb"/>
        <w:numPr>
          <w:ilvl w:val="0"/>
          <w:numId w:val="2"/>
        </w:numPr>
        <w:spacing w:before="0" w:beforeAutospacing="0" w:after="0" w:afterAutospacing="0" w:line="276" w:lineRule="auto"/>
        <w:jc w:val="both"/>
      </w:pPr>
      <w:r w:rsidRPr="00D57EF5">
        <w:rPr>
          <w:color w:val="0E101A"/>
        </w:rPr>
        <w:t>Sivakannan et.al., proposed cardiovascular diseases prediction by machine learning incorporation with deep learning. This research presents a collection of machine learning models that are to address this problem. These models take into account the data observation mechanisms and training procedures of a number of different algorithms. In order to verify the efficacy of our strategy, we combined the Heart Dataset with other classification models.</w:t>
      </w:r>
    </w:p>
    <w:p w14:paraId="69F2063C" w14:textId="77777777" w:rsidR="00D57EF5" w:rsidRDefault="00D57EF5" w:rsidP="00D57EF5">
      <w:pPr>
        <w:pStyle w:val="NormalWeb"/>
        <w:spacing w:before="0" w:beforeAutospacing="0" w:after="0" w:afterAutospacing="0" w:line="276" w:lineRule="auto"/>
        <w:ind w:left="720"/>
        <w:jc w:val="both"/>
      </w:pPr>
    </w:p>
    <w:p w14:paraId="7B51CE37" w14:textId="0AD73C6A" w:rsidR="00D57EF5" w:rsidRDefault="00D57EF5" w:rsidP="00EE5FE1">
      <w:pPr>
        <w:pStyle w:val="NormalWeb"/>
        <w:numPr>
          <w:ilvl w:val="0"/>
          <w:numId w:val="2"/>
        </w:numPr>
        <w:spacing w:before="0" w:beforeAutospacing="0" w:after="0" w:afterAutospacing="0"/>
        <w:jc w:val="both"/>
      </w:pPr>
      <w:r>
        <w:t xml:space="preserve">Neha et.al., proposed Machine learning-based heart attack prediction: A symptomatic heart attack prediction method and exploratory analysis. In this paper, a machine learning-based heart attack prediction (ML-HAP) method is </w:t>
      </w:r>
      <w:r w:rsidR="00DD702D">
        <w:t>analysed</w:t>
      </w:r>
      <w:r>
        <w:t>, wherein the analysis of various risk factors and prediction for heart attacks is predicted using ML approaches, including Support Vector Machines, Logistic Regression, Naïve Bayes, and XGBoost.</w:t>
      </w:r>
    </w:p>
    <w:p w14:paraId="4A918E8B" w14:textId="77777777" w:rsidR="00EE5FE1" w:rsidRPr="00D57EF5" w:rsidRDefault="00EE5FE1" w:rsidP="00EE5FE1">
      <w:pPr>
        <w:pStyle w:val="NormalWeb"/>
        <w:spacing w:before="0" w:beforeAutospacing="0" w:after="0" w:afterAutospacing="0"/>
        <w:ind w:left="720"/>
        <w:jc w:val="both"/>
      </w:pPr>
    </w:p>
    <w:p w14:paraId="7E715D6C" w14:textId="6FDCA6C3" w:rsidR="00026A34" w:rsidRDefault="00026A34" w:rsidP="00EE5FE1">
      <w:pPr>
        <w:pStyle w:val="ListParagraph"/>
        <w:numPr>
          <w:ilvl w:val="0"/>
          <w:numId w:val="2"/>
        </w:numPr>
        <w:jc w:val="both"/>
        <w:rPr>
          <w:rFonts w:ascii="Times New Roman" w:hAnsi="Times New Roman" w:cs="Times New Roman"/>
          <w:sz w:val="24"/>
          <w:szCs w:val="24"/>
        </w:rPr>
      </w:pPr>
      <w:r w:rsidRPr="00075719">
        <w:rPr>
          <w:rFonts w:ascii="Times New Roman" w:hAnsi="Times New Roman" w:cs="Times New Roman"/>
          <w:sz w:val="24"/>
          <w:szCs w:val="24"/>
        </w:rPr>
        <w:t xml:space="preserve">Kathiravan Srinivasan et al., proposed a machine learning and IOT based heart disease detection system. It discusses the development of an IoT-Cloud Based Smart Healthcare Monitoring System for Heart Disease Prediction via Deep Learning. It covered related work, methodology, experimental setup, performance assessment, experimental results and discussion, comparative analysis, future directions, and conclusions. The proposed system's performance surpasses that of </w:t>
      </w:r>
      <w:r w:rsidR="00DD702D">
        <w:rPr>
          <w:rFonts w:ascii="Times New Roman" w:hAnsi="Times New Roman" w:cs="Times New Roman"/>
          <w:sz w:val="24"/>
          <w:szCs w:val="24"/>
        </w:rPr>
        <w:t>previous</w:t>
      </w:r>
      <w:r w:rsidRPr="00075719">
        <w:rPr>
          <w:rFonts w:ascii="Times New Roman" w:hAnsi="Times New Roman" w:cs="Times New Roman"/>
          <w:sz w:val="24"/>
          <w:szCs w:val="24"/>
        </w:rPr>
        <w:t xml:space="preserve"> systems, and it utilizes edge computing and fog computing to handle the immense data traffic generated by smart devices. The article also presents various models and approaches for heart disease prediction, including ensemble classifiers, fuzzy logic systems, and machine learning hybrid models. </w:t>
      </w:r>
    </w:p>
    <w:p w14:paraId="32BD0711" w14:textId="77777777" w:rsidR="00075719" w:rsidRPr="00075719" w:rsidRDefault="00075719" w:rsidP="00075719">
      <w:pPr>
        <w:pStyle w:val="ListParagraph"/>
        <w:spacing w:after="240"/>
        <w:jc w:val="both"/>
        <w:rPr>
          <w:rFonts w:ascii="Times New Roman" w:hAnsi="Times New Roman" w:cs="Times New Roman"/>
          <w:sz w:val="24"/>
          <w:szCs w:val="24"/>
        </w:rPr>
      </w:pPr>
    </w:p>
    <w:p w14:paraId="397FA134" w14:textId="4E05685F" w:rsidR="00000780" w:rsidRDefault="00026A34" w:rsidP="00075719">
      <w:pPr>
        <w:pStyle w:val="ListParagraph"/>
        <w:numPr>
          <w:ilvl w:val="0"/>
          <w:numId w:val="2"/>
        </w:numPr>
        <w:spacing w:after="240"/>
        <w:jc w:val="both"/>
        <w:rPr>
          <w:rFonts w:ascii="Times New Roman" w:hAnsi="Times New Roman" w:cs="Times New Roman"/>
          <w:sz w:val="24"/>
          <w:szCs w:val="24"/>
        </w:rPr>
      </w:pPr>
      <w:r w:rsidRPr="00075719">
        <w:rPr>
          <w:rFonts w:ascii="Times New Roman" w:hAnsi="Times New Roman" w:cs="Times New Roman"/>
          <w:sz w:val="24"/>
          <w:szCs w:val="24"/>
        </w:rPr>
        <w:t>Victor Chang et al proposed a work on smart healthcare. The work describes the construction of an artificial intelligence-based heart disease detection system using artificial intelligence and machine learning algorithms. The system uses a random forest classifier algorithm for predictive analytics. However, there is no information provided about the accuracy of the system or whether it can be applied to other types of health monitoring applications beyond heart disease detection.</w:t>
      </w:r>
    </w:p>
    <w:p w14:paraId="1861A3C3" w14:textId="77777777" w:rsidR="00075719" w:rsidRPr="00075719" w:rsidRDefault="00075719" w:rsidP="00075719">
      <w:pPr>
        <w:pStyle w:val="ListParagraph"/>
        <w:spacing w:after="240"/>
        <w:jc w:val="both"/>
        <w:rPr>
          <w:rFonts w:ascii="Times New Roman" w:hAnsi="Times New Roman" w:cs="Times New Roman"/>
          <w:sz w:val="24"/>
          <w:szCs w:val="24"/>
        </w:rPr>
      </w:pPr>
    </w:p>
    <w:p w14:paraId="744E24CE" w14:textId="0B616765" w:rsidR="00F575B3" w:rsidRDefault="00075719" w:rsidP="00075719">
      <w:pPr>
        <w:pStyle w:val="ListParagraph"/>
        <w:numPr>
          <w:ilvl w:val="0"/>
          <w:numId w:val="2"/>
        </w:numPr>
        <w:spacing w:after="240"/>
        <w:jc w:val="both"/>
        <w:rPr>
          <w:rFonts w:ascii="Times New Roman" w:hAnsi="Times New Roman" w:cs="Times New Roman"/>
          <w:sz w:val="24"/>
          <w:szCs w:val="24"/>
        </w:rPr>
      </w:pPr>
      <w:r w:rsidRPr="00075719">
        <w:rPr>
          <w:rFonts w:ascii="Times New Roman" w:hAnsi="Times New Roman" w:cs="Times New Roman"/>
          <w:sz w:val="24"/>
          <w:szCs w:val="24"/>
        </w:rPr>
        <w:t xml:space="preserve">Yang Yan et.al., contributed over the cardio vascular disease detection. It discusses the potential role of AI in the diagnosis and treatment of cardiovascular diseases. It </w:t>
      </w:r>
      <w:r w:rsidRPr="00075719">
        <w:rPr>
          <w:rFonts w:ascii="Times New Roman" w:hAnsi="Times New Roman" w:cs="Times New Roman"/>
          <w:sz w:val="24"/>
          <w:szCs w:val="24"/>
        </w:rPr>
        <w:lastRenderedPageBreak/>
        <w:t>highlights the current shortcomings of AI in cardiovascular medicine and the need for guidelines to protect human rights in AI research. Overall, the article suggests that AI has the potential to revolutionize the clinical application of CVD in the future.</w:t>
      </w:r>
    </w:p>
    <w:p w14:paraId="2C8ECFFC" w14:textId="77777777" w:rsidR="00535393" w:rsidRPr="00535393" w:rsidRDefault="00535393" w:rsidP="00535393">
      <w:pPr>
        <w:pStyle w:val="ListParagraph"/>
        <w:rPr>
          <w:rFonts w:ascii="Times New Roman" w:hAnsi="Times New Roman" w:cs="Times New Roman"/>
          <w:sz w:val="24"/>
          <w:szCs w:val="24"/>
        </w:rPr>
      </w:pPr>
    </w:p>
    <w:p w14:paraId="42B172D3" w14:textId="090073D0" w:rsidR="00535393" w:rsidRDefault="00535393" w:rsidP="00075719">
      <w:pPr>
        <w:pStyle w:val="ListParagraph"/>
        <w:numPr>
          <w:ilvl w:val="0"/>
          <w:numId w:val="2"/>
        </w:numPr>
        <w:spacing w:after="240"/>
        <w:jc w:val="both"/>
        <w:rPr>
          <w:rFonts w:ascii="Times New Roman" w:hAnsi="Times New Roman" w:cs="Times New Roman"/>
          <w:sz w:val="24"/>
          <w:szCs w:val="24"/>
        </w:rPr>
      </w:pPr>
      <w:r w:rsidRPr="00535393">
        <w:rPr>
          <w:rFonts w:ascii="Times New Roman" w:hAnsi="Times New Roman" w:cs="Times New Roman"/>
          <w:sz w:val="24"/>
          <w:szCs w:val="24"/>
        </w:rPr>
        <w:t>Paul A.Friedman et.al., adapted AI techniques for the heart disease classification. It provides the information about Mayo Clinic’s resources and services, including patient-centered care, clinical trials, support groups, and educational programs for medical professionals. Mayo Clinic is a leader in the movement to bring artificial intelligence (AI) tools and technology into clinical practice to benefit people who have or are at risk of heart disease. The clinic's AI cardiology team is applying these new approaches to early risk prediction and diagnosis of serious or complex heart problems. This paper also includes sections on diseases and conditions, symptoms, tests and procedures, drugs and supplements, healthy lifestyle, books and subscriptions, and more.</w:t>
      </w:r>
    </w:p>
    <w:p w14:paraId="70F86F70" w14:textId="77777777" w:rsidR="00561A9F" w:rsidRDefault="00561A9F" w:rsidP="00561A9F">
      <w:pPr>
        <w:pStyle w:val="ListParagraph"/>
        <w:spacing w:after="240"/>
        <w:jc w:val="both"/>
        <w:rPr>
          <w:rFonts w:ascii="Times New Roman" w:hAnsi="Times New Roman" w:cs="Times New Roman"/>
          <w:sz w:val="24"/>
          <w:szCs w:val="24"/>
        </w:rPr>
      </w:pPr>
    </w:p>
    <w:p w14:paraId="6B404951" w14:textId="77777777" w:rsidR="00561A9F" w:rsidRDefault="00561A9F" w:rsidP="00561A9F">
      <w:pPr>
        <w:spacing w:line="240" w:lineRule="auto"/>
        <w:jc w:val="both"/>
        <w:textAlignment w:val="baseline"/>
        <w:rPr>
          <w:rFonts w:ascii="Times New Roman" w:eastAsia="Times New Roman" w:hAnsi="Times New Roman" w:cs="Times New Roman"/>
          <w:color w:val="000000"/>
          <w:sz w:val="24"/>
          <w:szCs w:val="24"/>
        </w:rPr>
      </w:pPr>
      <w:r>
        <w:rPr>
          <w:rFonts w:ascii="Times New Roman" w:hAnsi="Times New Roman" w:cs="Times New Roman"/>
          <w:b/>
          <w:bCs/>
          <w:sz w:val="28"/>
          <w:szCs w:val="28"/>
        </w:rPr>
        <w:t>Comparative analysis for already existing techniques</w:t>
      </w:r>
    </w:p>
    <w:p w14:paraId="1C49A7F5" w14:textId="77777777" w:rsidR="00561A9F" w:rsidRDefault="00561A9F" w:rsidP="00561A9F">
      <w:pPr>
        <w:rPr>
          <w:rFonts w:ascii="Times New Roman" w:eastAsiaTheme="minorHAnsi" w:hAnsi="Times New Roman" w:cs="Times New Roman"/>
          <w:b/>
          <w:bCs/>
          <w:kern w:val="2"/>
          <w:sz w:val="24"/>
          <w:szCs w:val="24"/>
          <w:lang w:eastAsia="en-US"/>
        </w:rPr>
      </w:pPr>
    </w:p>
    <w:p w14:paraId="50BD1B79" w14:textId="77777777" w:rsidR="00561A9F" w:rsidRDefault="00561A9F" w:rsidP="00561A9F">
      <w:pPr>
        <w:spacing w:after="240"/>
        <w:jc w:val="both"/>
        <w:rPr>
          <w:rFonts w:ascii="Times New Roman" w:hAnsi="Times New Roman" w:cs="Times New Roman"/>
          <w:sz w:val="24"/>
          <w:szCs w:val="24"/>
        </w:rPr>
      </w:pPr>
      <w:r w:rsidRPr="002634A2">
        <w:rPr>
          <w:rFonts w:ascii="Times New Roman" w:hAnsi="Times New Roman" w:cs="Times New Roman"/>
          <w:sz w:val="24"/>
          <w:szCs w:val="24"/>
        </w:rPr>
        <w:t>Table 1. It shows the comparison of all the papers written before</w:t>
      </w:r>
    </w:p>
    <w:tbl>
      <w:tblPr>
        <w:tblStyle w:val="TableGrid0"/>
        <w:tblW w:w="9073" w:type="dxa"/>
        <w:tblInd w:w="-147" w:type="dxa"/>
        <w:tblLook w:val="04A0" w:firstRow="1" w:lastRow="0" w:firstColumn="1" w:lastColumn="0" w:noHBand="0" w:noVBand="1"/>
      </w:tblPr>
      <w:tblGrid>
        <w:gridCol w:w="867"/>
        <w:gridCol w:w="2006"/>
        <w:gridCol w:w="1823"/>
        <w:gridCol w:w="1690"/>
        <w:gridCol w:w="2687"/>
      </w:tblGrid>
      <w:tr w:rsidR="00561A9F" w14:paraId="59E00F3F" w14:textId="77777777" w:rsidTr="008C28AD">
        <w:trPr>
          <w:trHeight w:val="537"/>
        </w:trPr>
        <w:tc>
          <w:tcPr>
            <w:tcW w:w="867" w:type="dxa"/>
            <w:tcBorders>
              <w:top w:val="single" w:sz="4" w:space="0" w:color="auto"/>
              <w:left w:val="single" w:sz="4" w:space="0" w:color="auto"/>
              <w:bottom w:val="single" w:sz="4" w:space="0" w:color="auto"/>
              <w:right w:val="single" w:sz="4" w:space="0" w:color="auto"/>
            </w:tcBorders>
            <w:hideMark/>
          </w:tcPr>
          <w:p w14:paraId="6261CF67" w14:textId="77777777" w:rsidR="00561A9F" w:rsidRDefault="00561A9F" w:rsidP="00DC7A10">
            <w:pPr>
              <w:spacing w:after="240"/>
              <w:jc w:val="center"/>
              <w:rPr>
                <w:rFonts w:ascii="Times New Roman" w:hAnsi="Times New Roman" w:cs="Times New Roman"/>
                <w:b/>
                <w:bCs/>
                <w:sz w:val="24"/>
                <w:szCs w:val="24"/>
              </w:rPr>
            </w:pPr>
            <w:r>
              <w:rPr>
                <w:rFonts w:ascii="Times New Roman" w:hAnsi="Times New Roman" w:cs="Times New Roman"/>
                <w:b/>
                <w:bCs/>
                <w:sz w:val="24"/>
                <w:szCs w:val="24"/>
              </w:rPr>
              <w:t>Year</w:t>
            </w:r>
          </w:p>
        </w:tc>
        <w:tc>
          <w:tcPr>
            <w:tcW w:w="2006" w:type="dxa"/>
            <w:tcBorders>
              <w:top w:val="single" w:sz="4" w:space="0" w:color="auto"/>
              <w:left w:val="single" w:sz="4" w:space="0" w:color="auto"/>
              <w:bottom w:val="single" w:sz="4" w:space="0" w:color="auto"/>
              <w:right w:val="single" w:sz="4" w:space="0" w:color="auto"/>
            </w:tcBorders>
            <w:hideMark/>
          </w:tcPr>
          <w:p w14:paraId="5D5E9C7A" w14:textId="77777777" w:rsidR="00561A9F" w:rsidRDefault="00561A9F" w:rsidP="00DC7A10">
            <w:pPr>
              <w:spacing w:after="240"/>
              <w:jc w:val="center"/>
              <w:rPr>
                <w:rFonts w:ascii="Times New Roman" w:hAnsi="Times New Roman" w:cs="Times New Roman"/>
                <w:b/>
                <w:bCs/>
                <w:sz w:val="24"/>
                <w:szCs w:val="24"/>
              </w:rPr>
            </w:pPr>
            <w:r>
              <w:rPr>
                <w:rFonts w:ascii="Times New Roman" w:hAnsi="Times New Roman" w:cs="Times New Roman"/>
                <w:b/>
                <w:bCs/>
                <w:sz w:val="24"/>
                <w:szCs w:val="24"/>
              </w:rPr>
              <w:t>Author</w:t>
            </w:r>
          </w:p>
        </w:tc>
        <w:tc>
          <w:tcPr>
            <w:tcW w:w="1823" w:type="dxa"/>
            <w:tcBorders>
              <w:top w:val="single" w:sz="4" w:space="0" w:color="auto"/>
              <w:left w:val="single" w:sz="4" w:space="0" w:color="auto"/>
              <w:bottom w:val="single" w:sz="4" w:space="0" w:color="auto"/>
              <w:right w:val="single" w:sz="4" w:space="0" w:color="auto"/>
            </w:tcBorders>
            <w:hideMark/>
          </w:tcPr>
          <w:p w14:paraId="11A5CA0B" w14:textId="77777777" w:rsidR="00561A9F" w:rsidRDefault="00561A9F" w:rsidP="00DC7A10">
            <w:pPr>
              <w:spacing w:after="240"/>
              <w:jc w:val="center"/>
              <w:rPr>
                <w:rFonts w:ascii="Times New Roman" w:hAnsi="Times New Roman" w:cs="Times New Roman"/>
                <w:b/>
                <w:bCs/>
                <w:sz w:val="24"/>
                <w:szCs w:val="24"/>
              </w:rPr>
            </w:pPr>
            <w:r>
              <w:rPr>
                <w:rFonts w:ascii="Times New Roman" w:hAnsi="Times New Roman" w:cs="Times New Roman"/>
                <w:b/>
                <w:bCs/>
                <w:sz w:val="24"/>
                <w:szCs w:val="24"/>
              </w:rPr>
              <w:t>Method used</w:t>
            </w:r>
          </w:p>
        </w:tc>
        <w:tc>
          <w:tcPr>
            <w:tcW w:w="1690" w:type="dxa"/>
            <w:tcBorders>
              <w:top w:val="single" w:sz="4" w:space="0" w:color="auto"/>
              <w:left w:val="single" w:sz="4" w:space="0" w:color="auto"/>
              <w:bottom w:val="single" w:sz="4" w:space="0" w:color="auto"/>
              <w:right w:val="single" w:sz="4" w:space="0" w:color="auto"/>
            </w:tcBorders>
            <w:hideMark/>
          </w:tcPr>
          <w:p w14:paraId="2044B3AE" w14:textId="77777777" w:rsidR="00561A9F" w:rsidRDefault="00561A9F" w:rsidP="00DC7A10">
            <w:pPr>
              <w:spacing w:after="240"/>
              <w:jc w:val="center"/>
              <w:rPr>
                <w:rFonts w:ascii="Times New Roman" w:hAnsi="Times New Roman" w:cs="Times New Roman"/>
                <w:b/>
                <w:bCs/>
                <w:sz w:val="24"/>
                <w:szCs w:val="24"/>
              </w:rPr>
            </w:pPr>
            <w:r>
              <w:rPr>
                <w:rFonts w:ascii="Times New Roman" w:hAnsi="Times New Roman" w:cs="Times New Roman"/>
                <w:b/>
                <w:bCs/>
                <w:sz w:val="24"/>
                <w:szCs w:val="24"/>
              </w:rPr>
              <w:t>Dataset</w:t>
            </w:r>
          </w:p>
        </w:tc>
        <w:tc>
          <w:tcPr>
            <w:tcW w:w="2687" w:type="dxa"/>
            <w:tcBorders>
              <w:top w:val="single" w:sz="4" w:space="0" w:color="auto"/>
              <w:left w:val="single" w:sz="4" w:space="0" w:color="auto"/>
              <w:bottom w:val="single" w:sz="4" w:space="0" w:color="auto"/>
              <w:right w:val="single" w:sz="4" w:space="0" w:color="auto"/>
            </w:tcBorders>
            <w:hideMark/>
          </w:tcPr>
          <w:p w14:paraId="06ADF015" w14:textId="77777777" w:rsidR="00561A9F" w:rsidRDefault="00561A9F" w:rsidP="00DC7A10">
            <w:pPr>
              <w:spacing w:after="240"/>
              <w:jc w:val="center"/>
              <w:rPr>
                <w:rFonts w:ascii="Times New Roman" w:hAnsi="Times New Roman" w:cs="Times New Roman"/>
                <w:b/>
                <w:bCs/>
                <w:sz w:val="24"/>
                <w:szCs w:val="24"/>
              </w:rPr>
            </w:pPr>
            <w:r>
              <w:rPr>
                <w:rFonts w:ascii="Times New Roman" w:hAnsi="Times New Roman" w:cs="Times New Roman"/>
                <w:b/>
                <w:bCs/>
                <w:sz w:val="24"/>
                <w:szCs w:val="24"/>
              </w:rPr>
              <w:t>Key Findings</w:t>
            </w:r>
          </w:p>
        </w:tc>
      </w:tr>
      <w:tr w:rsidR="00561A9F" w:rsidRPr="00616E6D" w14:paraId="02561C47" w14:textId="77777777" w:rsidTr="008C28AD">
        <w:trPr>
          <w:trHeight w:val="1081"/>
        </w:trPr>
        <w:tc>
          <w:tcPr>
            <w:tcW w:w="867" w:type="dxa"/>
            <w:tcBorders>
              <w:top w:val="single" w:sz="4" w:space="0" w:color="auto"/>
              <w:left w:val="single" w:sz="4" w:space="0" w:color="auto"/>
              <w:bottom w:val="single" w:sz="4" w:space="0" w:color="auto"/>
              <w:right w:val="single" w:sz="4" w:space="0" w:color="auto"/>
            </w:tcBorders>
            <w:vAlign w:val="center"/>
          </w:tcPr>
          <w:p w14:paraId="03B5D7E1" w14:textId="2BBEACC5" w:rsidR="00561A9F" w:rsidRPr="00616E6D" w:rsidRDefault="00041921" w:rsidP="008C28AD">
            <w:pPr>
              <w:rPr>
                <w:rFonts w:ascii="Times New Roman" w:hAnsi="Times New Roman" w:cs="Times New Roman"/>
                <w:sz w:val="24"/>
                <w:szCs w:val="24"/>
              </w:rPr>
            </w:pPr>
            <w:r>
              <w:rPr>
                <w:rFonts w:ascii="Times New Roman" w:hAnsi="Times New Roman" w:cs="Times New Roman"/>
                <w:sz w:val="24"/>
                <w:szCs w:val="24"/>
              </w:rPr>
              <w:t>2023</w:t>
            </w:r>
          </w:p>
        </w:tc>
        <w:tc>
          <w:tcPr>
            <w:tcW w:w="2006" w:type="dxa"/>
            <w:tcBorders>
              <w:top w:val="single" w:sz="4" w:space="0" w:color="auto"/>
              <w:left w:val="single" w:sz="4" w:space="0" w:color="auto"/>
              <w:bottom w:val="single" w:sz="4" w:space="0" w:color="auto"/>
              <w:right w:val="single" w:sz="4" w:space="0" w:color="auto"/>
            </w:tcBorders>
            <w:vAlign w:val="center"/>
          </w:tcPr>
          <w:p w14:paraId="72278D1B" w14:textId="4CF6C0F5" w:rsidR="00561A9F" w:rsidRPr="00616E6D" w:rsidRDefault="00041921" w:rsidP="008C28AD">
            <w:pPr>
              <w:rPr>
                <w:rFonts w:ascii="Times New Roman" w:hAnsi="Times New Roman" w:cs="Times New Roman"/>
                <w:sz w:val="24"/>
                <w:szCs w:val="24"/>
                <w:lang w:val="en-US"/>
              </w:rPr>
            </w:pPr>
            <w:r w:rsidRPr="00075719">
              <w:rPr>
                <w:rFonts w:ascii="Times New Roman" w:hAnsi="Times New Roman" w:cs="Times New Roman"/>
                <w:sz w:val="24"/>
                <w:szCs w:val="24"/>
              </w:rPr>
              <w:t>Md. Imam Hossain et al</w:t>
            </w:r>
          </w:p>
        </w:tc>
        <w:tc>
          <w:tcPr>
            <w:tcW w:w="1823" w:type="dxa"/>
            <w:tcBorders>
              <w:top w:val="single" w:sz="4" w:space="0" w:color="auto"/>
              <w:left w:val="single" w:sz="4" w:space="0" w:color="auto"/>
              <w:bottom w:val="single" w:sz="4" w:space="0" w:color="auto"/>
              <w:right w:val="single" w:sz="4" w:space="0" w:color="auto"/>
            </w:tcBorders>
            <w:vAlign w:val="center"/>
          </w:tcPr>
          <w:p w14:paraId="725D31C0" w14:textId="5159306A" w:rsidR="00561A9F" w:rsidRPr="00616E6D" w:rsidRDefault="00041921" w:rsidP="008C28AD">
            <w:pPr>
              <w:rPr>
                <w:rFonts w:ascii="Times New Roman" w:hAnsi="Times New Roman" w:cs="Times New Roman"/>
                <w:sz w:val="24"/>
                <w:szCs w:val="24"/>
              </w:rPr>
            </w:pPr>
            <w:r>
              <w:rPr>
                <w:rFonts w:ascii="Times New Roman" w:hAnsi="Times New Roman" w:cs="Times New Roman"/>
                <w:sz w:val="24"/>
                <w:szCs w:val="24"/>
              </w:rPr>
              <w:t>KNN</w:t>
            </w:r>
          </w:p>
        </w:tc>
        <w:tc>
          <w:tcPr>
            <w:tcW w:w="1690" w:type="dxa"/>
            <w:tcBorders>
              <w:top w:val="single" w:sz="4" w:space="0" w:color="auto"/>
              <w:left w:val="single" w:sz="4" w:space="0" w:color="auto"/>
              <w:bottom w:val="single" w:sz="4" w:space="0" w:color="auto"/>
              <w:right w:val="single" w:sz="4" w:space="0" w:color="auto"/>
            </w:tcBorders>
            <w:vAlign w:val="center"/>
          </w:tcPr>
          <w:p w14:paraId="7C4A9725" w14:textId="17D3067C" w:rsidR="00561A9F" w:rsidRPr="00616E6D" w:rsidRDefault="00561A9F" w:rsidP="008C28AD">
            <w:pPr>
              <w:rPr>
                <w:rFonts w:ascii="Times New Roman" w:hAnsi="Times New Roman" w:cs="Times New Roman"/>
                <w:sz w:val="24"/>
                <w:szCs w:val="24"/>
              </w:rPr>
            </w:pPr>
          </w:p>
        </w:tc>
        <w:tc>
          <w:tcPr>
            <w:tcW w:w="2687" w:type="dxa"/>
            <w:tcBorders>
              <w:top w:val="single" w:sz="4" w:space="0" w:color="auto"/>
              <w:left w:val="single" w:sz="4" w:space="0" w:color="auto"/>
              <w:bottom w:val="single" w:sz="4" w:space="0" w:color="auto"/>
              <w:right w:val="single" w:sz="4" w:space="0" w:color="auto"/>
            </w:tcBorders>
          </w:tcPr>
          <w:p w14:paraId="54956525" w14:textId="207BEE6B" w:rsidR="00561A9F" w:rsidRPr="00616E6D" w:rsidRDefault="00041921" w:rsidP="008C28AD">
            <w:pPr>
              <w:rPr>
                <w:rFonts w:ascii="Times New Roman" w:hAnsi="Times New Roman" w:cs="Times New Roman"/>
                <w:sz w:val="24"/>
                <w:szCs w:val="24"/>
              </w:rPr>
            </w:pPr>
            <w:r>
              <w:rPr>
                <w:rFonts w:ascii="Times New Roman" w:hAnsi="Times New Roman" w:cs="Times New Roman"/>
                <w:sz w:val="24"/>
                <w:szCs w:val="24"/>
              </w:rPr>
              <w:t>A</w:t>
            </w:r>
            <w:r w:rsidRPr="00075719">
              <w:rPr>
                <w:rFonts w:ascii="Times New Roman" w:hAnsi="Times New Roman" w:cs="Times New Roman"/>
                <w:sz w:val="24"/>
                <w:szCs w:val="24"/>
              </w:rPr>
              <w:t xml:space="preserve">nalysed patient data to identify the most significant factors for accurate </w:t>
            </w:r>
            <w:r>
              <w:rPr>
                <w:rFonts w:ascii="Times New Roman" w:hAnsi="Times New Roman" w:cs="Times New Roman"/>
                <w:sz w:val="24"/>
                <w:szCs w:val="24"/>
              </w:rPr>
              <w:t xml:space="preserve">heart disease </w:t>
            </w:r>
            <w:r w:rsidRPr="00075719">
              <w:rPr>
                <w:rFonts w:ascii="Times New Roman" w:hAnsi="Times New Roman" w:cs="Times New Roman"/>
                <w:sz w:val="24"/>
                <w:szCs w:val="24"/>
              </w:rPr>
              <w:t>diagnosis</w:t>
            </w:r>
          </w:p>
        </w:tc>
      </w:tr>
      <w:tr w:rsidR="00BB1111" w:rsidRPr="00616E6D" w14:paraId="457AE6FC" w14:textId="77777777" w:rsidTr="008C28AD">
        <w:trPr>
          <w:trHeight w:val="1081"/>
        </w:trPr>
        <w:tc>
          <w:tcPr>
            <w:tcW w:w="867" w:type="dxa"/>
            <w:tcBorders>
              <w:top w:val="single" w:sz="4" w:space="0" w:color="auto"/>
              <w:left w:val="single" w:sz="4" w:space="0" w:color="auto"/>
              <w:bottom w:val="single" w:sz="4" w:space="0" w:color="auto"/>
              <w:right w:val="single" w:sz="4" w:space="0" w:color="auto"/>
            </w:tcBorders>
            <w:vAlign w:val="center"/>
          </w:tcPr>
          <w:p w14:paraId="13282093" w14:textId="3A440E27" w:rsidR="00BB1111" w:rsidRDefault="00BB1111" w:rsidP="008C28AD">
            <w:pPr>
              <w:rPr>
                <w:rFonts w:ascii="Times New Roman" w:hAnsi="Times New Roman" w:cs="Times New Roman"/>
                <w:sz w:val="24"/>
                <w:szCs w:val="24"/>
              </w:rPr>
            </w:pPr>
            <w:r>
              <w:rPr>
                <w:rFonts w:ascii="Times New Roman" w:hAnsi="Times New Roman" w:cs="Times New Roman"/>
                <w:sz w:val="24"/>
                <w:szCs w:val="24"/>
              </w:rPr>
              <w:t>2023</w:t>
            </w:r>
          </w:p>
        </w:tc>
        <w:tc>
          <w:tcPr>
            <w:tcW w:w="2006" w:type="dxa"/>
            <w:tcBorders>
              <w:top w:val="single" w:sz="4" w:space="0" w:color="auto"/>
              <w:left w:val="single" w:sz="4" w:space="0" w:color="auto"/>
              <w:bottom w:val="single" w:sz="4" w:space="0" w:color="auto"/>
              <w:right w:val="single" w:sz="4" w:space="0" w:color="auto"/>
            </w:tcBorders>
            <w:vAlign w:val="center"/>
          </w:tcPr>
          <w:p w14:paraId="05765CD5" w14:textId="5FDFC502" w:rsidR="00BB1111" w:rsidRPr="00075719" w:rsidRDefault="00BB1111" w:rsidP="008C28AD">
            <w:pPr>
              <w:rPr>
                <w:rFonts w:ascii="Times New Roman" w:hAnsi="Times New Roman" w:cs="Times New Roman"/>
                <w:sz w:val="24"/>
                <w:szCs w:val="24"/>
              </w:rPr>
            </w:pPr>
            <w:r w:rsidRPr="00D57EF5">
              <w:rPr>
                <w:rFonts w:ascii="Times New Roman" w:hAnsi="Times New Roman" w:cs="Times New Roman"/>
                <w:sz w:val="24"/>
                <w:szCs w:val="24"/>
              </w:rPr>
              <w:t>Chintann M. Bhatt et.al</w:t>
            </w:r>
          </w:p>
        </w:tc>
        <w:tc>
          <w:tcPr>
            <w:tcW w:w="1823" w:type="dxa"/>
            <w:tcBorders>
              <w:top w:val="single" w:sz="4" w:space="0" w:color="auto"/>
              <w:left w:val="single" w:sz="4" w:space="0" w:color="auto"/>
              <w:bottom w:val="single" w:sz="4" w:space="0" w:color="auto"/>
              <w:right w:val="single" w:sz="4" w:space="0" w:color="auto"/>
            </w:tcBorders>
            <w:vAlign w:val="center"/>
          </w:tcPr>
          <w:p w14:paraId="28D3F80D" w14:textId="3D014052" w:rsidR="00BB1111" w:rsidRDefault="00BB1111" w:rsidP="008C28AD">
            <w:pPr>
              <w:rPr>
                <w:rFonts w:ascii="Times New Roman" w:hAnsi="Times New Roman" w:cs="Times New Roman"/>
                <w:sz w:val="24"/>
                <w:szCs w:val="24"/>
              </w:rPr>
            </w:pPr>
            <w:r>
              <w:rPr>
                <w:rFonts w:ascii="Times New Roman" w:hAnsi="Times New Roman" w:cs="Times New Roman"/>
                <w:sz w:val="24"/>
                <w:szCs w:val="24"/>
              </w:rPr>
              <w:t>RF, DT, XGBoost</w:t>
            </w:r>
          </w:p>
        </w:tc>
        <w:tc>
          <w:tcPr>
            <w:tcW w:w="1690" w:type="dxa"/>
            <w:tcBorders>
              <w:top w:val="single" w:sz="4" w:space="0" w:color="auto"/>
              <w:left w:val="single" w:sz="4" w:space="0" w:color="auto"/>
              <w:bottom w:val="single" w:sz="4" w:space="0" w:color="auto"/>
              <w:right w:val="single" w:sz="4" w:space="0" w:color="auto"/>
            </w:tcBorders>
            <w:vAlign w:val="center"/>
          </w:tcPr>
          <w:p w14:paraId="66DFC5B0" w14:textId="77777777" w:rsidR="00BB1111" w:rsidRPr="00616E6D" w:rsidRDefault="00BB1111" w:rsidP="008C28AD">
            <w:pPr>
              <w:rPr>
                <w:rFonts w:ascii="Times New Roman" w:hAnsi="Times New Roman" w:cs="Times New Roman"/>
                <w:sz w:val="24"/>
                <w:szCs w:val="24"/>
              </w:rPr>
            </w:pPr>
          </w:p>
        </w:tc>
        <w:tc>
          <w:tcPr>
            <w:tcW w:w="2687" w:type="dxa"/>
            <w:tcBorders>
              <w:top w:val="single" w:sz="4" w:space="0" w:color="auto"/>
              <w:left w:val="single" w:sz="4" w:space="0" w:color="auto"/>
              <w:bottom w:val="single" w:sz="4" w:space="0" w:color="auto"/>
              <w:right w:val="single" w:sz="4" w:space="0" w:color="auto"/>
            </w:tcBorders>
          </w:tcPr>
          <w:p w14:paraId="31AFEF45" w14:textId="6746B03C" w:rsidR="00BB1111" w:rsidRDefault="00BB1111" w:rsidP="008C28AD">
            <w:pPr>
              <w:rPr>
                <w:rFonts w:ascii="Times New Roman" w:hAnsi="Times New Roman" w:cs="Times New Roman"/>
                <w:sz w:val="24"/>
                <w:szCs w:val="24"/>
              </w:rPr>
            </w:pPr>
            <w:r w:rsidRPr="00D57EF5">
              <w:rPr>
                <w:rFonts w:ascii="Times New Roman" w:hAnsi="Times New Roman" w:cs="Times New Roman"/>
                <w:sz w:val="24"/>
                <w:szCs w:val="24"/>
              </w:rPr>
              <w:t>A model has been developed in this research that can accurately predict cardiovascular diseases, thereby reducing the fatality associated with such conditions</w:t>
            </w:r>
          </w:p>
        </w:tc>
      </w:tr>
      <w:tr w:rsidR="00BB1111" w:rsidRPr="00616E6D" w14:paraId="6906B6CA" w14:textId="77777777" w:rsidTr="008C28AD">
        <w:trPr>
          <w:trHeight w:val="1081"/>
        </w:trPr>
        <w:tc>
          <w:tcPr>
            <w:tcW w:w="867" w:type="dxa"/>
            <w:tcBorders>
              <w:top w:val="single" w:sz="4" w:space="0" w:color="auto"/>
              <w:left w:val="single" w:sz="4" w:space="0" w:color="auto"/>
              <w:bottom w:val="single" w:sz="4" w:space="0" w:color="auto"/>
              <w:right w:val="single" w:sz="4" w:space="0" w:color="auto"/>
            </w:tcBorders>
            <w:vAlign w:val="center"/>
          </w:tcPr>
          <w:p w14:paraId="4A6803CC" w14:textId="6E5986DA" w:rsidR="00BB1111" w:rsidRPr="00BB1111" w:rsidRDefault="00BB1111" w:rsidP="008C28AD">
            <w:pPr>
              <w:rPr>
                <w:rFonts w:ascii="Times New Roman" w:hAnsi="Times New Roman" w:cs="Times New Roman"/>
                <w:sz w:val="24"/>
                <w:szCs w:val="24"/>
              </w:rPr>
            </w:pPr>
            <w:r w:rsidRPr="00BB1111">
              <w:rPr>
                <w:rFonts w:ascii="Times New Roman" w:hAnsi="Times New Roman" w:cs="Times New Roman"/>
                <w:sz w:val="24"/>
                <w:szCs w:val="24"/>
              </w:rPr>
              <w:t>2023</w:t>
            </w:r>
          </w:p>
        </w:tc>
        <w:tc>
          <w:tcPr>
            <w:tcW w:w="2006" w:type="dxa"/>
            <w:tcBorders>
              <w:top w:val="single" w:sz="4" w:space="0" w:color="auto"/>
              <w:left w:val="single" w:sz="4" w:space="0" w:color="auto"/>
              <w:bottom w:val="single" w:sz="4" w:space="0" w:color="auto"/>
              <w:right w:val="single" w:sz="4" w:space="0" w:color="auto"/>
            </w:tcBorders>
            <w:vAlign w:val="center"/>
          </w:tcPr>
          <w:p w14:paraId="13667ED5" w14:textId="7B9738A7" w:rsidR="00BB1111" w:rsidRPr="00BB1111" w:rsidRDefault="00BB1111" w:rsidP="008C28AD">
            <w:pPr>
              <w:rPr>
                <w:rFonts w:ascii="Times New Roman" w:hAnsi="Times New Roman" w:cs="Times New Roman"/>
                <w:sz w:val="24"/>
                <w:szCs w:val="24"/>
              </w:rPr>
            </w:pPr>
            <w:r w:rsidRPr="00BB1111">
              <w:rPr>
                <w:rFonts w:ascii="Times New Roman" w:hAnsi="Times New Roman" w:cs="Times New Roman"/>
                <w:color w:val="0E101A"/>
                <w:sz w:val="24"/>
                <w:szCs w:val="24"/>
              </w:rPr>
              <w:t>Sivakannan et.al</w:t>
            </w:r>
          </w:p>
        </w:tc>
        <w:tc>
          <w:tcPr>
            <w:tcW w:w="1823" w:type="dxa"/>
            <w:tcBorders>
              <w:top w:val="single" w:sz="4" w:space="0" w:color="auto"/>
              <w:left w:val="single" w:sz="4" w:space="0" w:color="auto"/>
              <w:bottom w:val="single" w:sz="4" w:space="0" w:color="auto"/>
              <w:right w:val="single" w:sz="4" w:space="0" w:color="auto"/>
            </w:tcBorders>
            <w:vAlign w:val="center"/>
          </w:tcPr>
          <w:p w14:paraId="5E1C5D10" w14:textId="384661B2" w:rsidR="00BB1111" w:rsidRPr="00BB1111" w:rsidRDefault="00BB1111" w:rsidP="008C28AD">
            <w:pPr>
              <w:rPr>
                <w:rFonts w:ascii="Times New Roman" w:hAnsi="Times New Roman" w:cs="Times New Roman"/>
                <w:sz w:val="24"/>
                <w:szCs w:val="24"/>
              </w:rPr>
            </w:pPr>
            <w:r>
              <w:rPr>
                <w:rFonts w:ascii="Times New Roman" w:hAnsi="Times New Roman" w:cs="Times New Roman"/>
                <w:sz w:val="24"/>
                <w:szCs w:val="24"/>
              </w:rPr>
              <w:t>KNN, SVM</w:t>
            </w:r>
          </w:p>
        </w:tc>
        <w:tc>
          <w:tcPr>
            <w:tcW w:w="1690" w:type="dxa"/>
            <w:tcBorders>
              <w:top w:val="single" w:sz="4" w:space="0" w:color="auto"/>
              <w:left w:val="single" w:sz="4" w:space="0" w:color="auto"/>
              <w:bottom w:val="single" w:sz="4" w:space="0" w:color="auto"/>
              <w:right w:val="single" w:sz="4" w:space="0" w:color="auto"/>
            </w:tcBorders>
            <w:vAlign w:val="center"/>
          </w:tcPr>
          <w:p w14:paraId="012B04AF" w14:textId="77777777" w:rsidR="00BB1111" w:rsidRPr="00BB1111" w:rsidRDefault="00BB1111" w:rsidP="008C28AD">
            <w:pPr>
              <w:rPr>
                <w:rFonts w:ascii="Times New Roman" w:hAnsi="Times New Roman" w:cs="Times New Roman"/>
                <w:sz w:val="24"/>
                <w:szCs w:val="24"/>
              </w:rPr>
            </w:pPr>
          </w:p>
        </w:tc>
        <w:tc>
          <w:tcPr>
            <w:tcW w:w="2687" w:type="dxa"/>
            <w:tcBorders>
              <w:top w:val="single" w:sz="4" w:space="0" w:color="auto"/>
              <w:left w:val="single" w:sz="4" w:space="0" w:color="auto"/>
              <w:bottom w:val="single" w:sz="4" w:space="0" w:color="auto"/>
              <w:right w:val="single" w:sz="4" w:space="0" w:color="auto"/>
            </w:tcBorders>
          </w:tcPr>
          <w:p w14:paraId="6A5F6731" w14:textId="27BE36AE" w:rsidR="00BB1111" w:rsidRPr="00BB1111" w:rsidRDefault="00BB1111" w:rsidP="008C28AD">
            <w:pPr>
              <w:rPr>
                <w:rFonts w:ascii="Times New Roman" w:hAnsi="Times New Roman" w:cs="Times New Roman"/>
                <w:sz w:val="24"/>
                <w:szCs w:val="24"/>
              </w:rPr>
            </w:pPr>
            <w:r>
              <w:rPr>
                <w:rFonts w:ascii="Times New Roman" w:hAnsi="Times New Roman" w:cs="Times New Roman"/>
                <w:sz w:val="24"/>
                <w:szCs w:val="24"/>
              </w:rPr>
              <w:t>Machine learning models developed for heart disease classification and the models were combined for efficiency</w:t>
            </w:r>
          </w:p>
        </w:tc>
      </w:tr>
      <w:tr w:rsidR="00BB1111" w:rsidRPr="00616E6D" w14:paraId="69C18164" w14:textId="77777777" w:rsidTr="008C28AD">
        <w:trPr>
          <w:trHeight w:val="1081"/>
        </w:trPr>
        <w:tc>
          <w:tcPr>
            <w:tcW w:w="867" w:type="dxa"/>
            <w:tcBorders>
              <w:top w:val="single" w:sz="4" w:space="0" w:color="auto"/>
              <w:left w:val="single" w:sz="4" w:space="0" w:color="auto"/>
              <w:bottom w:val="single" w:sz="4" w:space="0" w:color="auto"/>
              <w:right w:val="single" w:sz="4" w:space="0" w:color="auto"/>
            </w:tcBorders>
            <w:vAlign w:val="center"/>
          </w:tcPr>
          <w:p w14:paraId="10E26717" w14:textId="69BF6A26" w:rsidR="00BB1111" w:rsidRPr="00DD702D" w:rsidRDefault="00BB1111" w:rsidP="008C28AD">
            <w:pPr>
              <w:rPr>
                <w:rFonts w:ascii="Times New Roman" w:hAnsi="Times New Roman" w:cs="Times New Roman"/>
                <w:sz w:val="24"/>
                <w:szCs w:val="24"/>
              </w:rPr>
            </w:pPr>
            <w:r w:rsidRPr="00DD702D">
              <w:rPr>
                <w:rFonts w:ascii="Times New Roman" w:hAnsi="Times New Roman" w:cs="Times New Roman"/>
                <w:sz w:val="24"/>
                <w:szCs w:val="24"/>
              </w:rPr>
              <w:t>2022</w:t>
            </w:r>
          </w:p>
        </w:tc>
        <w:tc>
          <w:tcPr>
            <w:tcW w:w="2006" w:type="dxa"/>
            <w:tcBorders>
              <w:top w:val="single" w:sz="4" w:space="0" w:color="auto"/>
              <w:left w:val="single" w:sz="4" w:space="0" w:color="auto"/>
              <w:bottom w:val="single" w:sz="4" w:space="0" w:color="auto"/>
              <w:right w:val="single" w:sz="4" w:space="0" w:color="auto"/>
            </w:tcBorders>
            <w:vAlign w:val="center"/>
          </w:tcPr>
          <w:p w14:paraId="58999FD1" w14:textId="2BE540E0" w:rsidR="00BB1111" w:rsidRPr="00DD702D" w:rsidRDefault="00BB1111" w:rsidP="008C28AD">
            <w:pPr>
              <w:rPr>
                <w:rFonts w:ascii="Times New Roman" w:hAnsi="Times New Roman" w:cs="Times New Roman"/>
                <w:color w:val="0E101A"/>
                <w:sz w:val="24"/>
                <w:szCs w:val="24"/>
              </w:rPr>
            </w:pPr>
            <w:r w:rsidRPr="00DD702D">
              <w:rPr>
                <w:rFonts w:ascii="Times New Roman" w:hAnsi="Times New Roman" w:cs="Times New Roman"/>
                <w:color w:val="0E101A"/>
                <w:sz w:val="24"/>
                <w:szCs w:val="24"/>
              </w:rPr>
              <w:t>Neha et. al</w:t>
            </w:r>
          </w:p>
        </w:tc>
        <w:tc>
          <w:tcPr>
            <w:tcW w:w="1823" w:type="dxa"/>
            <w:tcBorders>
              <w:top w:val="single" w:sz="4" w:space="0" w:color="auto"/>
              <w:left w:val="single" w:sz="4" w:space="0" w:color="auto"/>
              <w:bottom w:val="single" w:sz="4" w:space="0" w:color="auto"/>
              <w:right w:val="single" w:sz="4" w:space="0" w:color="auto"/>
            </w:tcBorders>
            <w:vAlign w:val="center"/>
          </w:tcPr>
          <w:p w14:paraId="1894F330" w14:textId="51EEAB65" w:rsidR="00BB1111" w:rsidRPr="00DD702D" w:rsidRDefault="00BB1111" w:rsidP="008C28AD">
            <w:pPr>
              <w:rPr>
                <w:rFonts w:ascii="Times New Roman" w:hAnsi="Times New Roman" w:cs="Times New Roman"/>
                <w:sz w:val="24"/>
                <w:szCs w:val="24"/>
              </w:rPr>
            </w:pPr>
            <w:r w:rsidRPr="00DD702D">
              <w:rPr>
                <w:rFonts w:ascii="Times New Roman" w:hAnsi="Times New Roman" w:cs="Times New Roman"/>
                <w:sz w:val="24"/>
                <w:szCs w:val="24"/>
              </w:rPr>
              <w:t>RF, LR</w:t>
            </w:r>
            <w:r w:rsidR="00DD702D" w:rsidRPr="00DD702D">
              <w:rPr>
                <w:rFonts w:ascii="Times New Roman" w:hAnsi="Times New Roman" w:cs="Times New Roman"/>
                <w:sz w:val="24"/>
                <w:szCs w:val="24"/>
              </w:rPr>
              <w:t>, SVM</w:t>
            </w:r>
          </w:p>
        </w:tc>
        <w:tc>
          <w:tcPr>
            <w:tcW w:w="1690" w:type="dxa"/>
            <w:tcBorders>
              <w:top w:val="single" w:sz="4" w:space="0" w:color="auto"/>
              <w:left w:val="single" w:sz="4" w:space="0" w:color="auto"/>
              <w:bottom w:val="single" w:sz="4" w:space="0" w:color="auto"/>
              <w:right w:val="single" w:sz="4" w:space="0" w:color="auto"/>
            </w:tcBorders>
            <w:vAlign w:val="center"/>
          </w:tcPr>
          <w:p w14:paraId="25423F3F" w14:textId="77777777" w:rsidR="00BB1111" w:rsidRPr="00DD702D" w:rsidRDefault="00BB1111" w:rsidP="008C28AD">
            <w:pPr>
              <w:rPr>
                <w:rFonts w:ascii="Times New Roman" w:hAnsi="Times New Roman" w:cs="Times New Roman"/>
                <w:sz w:val="24"/>
                <w:szCs w:val="24"/>
              </w:rPr>
            </w:pPr>
          </w:p>
        </w:tc>
        <w:tc>
          <w:tcPr>
            <w:tcW w:w="2687" w:type="dxa"/>
            <w:tcBorders>
              <w:top w:val="single" w:sz="4" w:space="0" w:color="auto"/>
              <w:left w:val="single" w:sz="4" w:space="0" w:color="auto"/>
              <w:bottom w:val="single" w:sz="4" w:space="0" w:color="auto"/>
              <w:right w:val="single" w:sz="4" w:space="0" w:color="auto"/>
            </w:tcBorders>
          </w:tcPr>
          <w:p w14:paraId="7981204F" w14:textId="5ECC9EBC" w:rsidR="00BB1111" w:rsidRPr="00DD702D" w:rsidRDefault="00DD702D" w:rsidP="008C28AD">
            <w:pPr>
              <w:rPr>
                <w:rFonts w:ascii="Times New Roman" w:hAnsi="Times New Roman" w:cs="Times New Roman"/>
                <w:sz w:val="24"/>
                <w:szCs w:val="24"/>
              </w:rPr>
            </w:pPr>
            <w:r w:rsidRPr="00DD702D">
              <w:rPr>
                <w:rFonts w:ascii="Times New Roman" w:hAnsi="Times New Roman" w:cs="Times New Roman"/>
                <w:sz w:val="24"/>
                <w:szCs w:val="24"/>
              </w:rPr>
              <w:t xml:space="preserve">a machine learning-based heart attack prediction (ML-HAP) method is </w:t>
            </w:r>
            <w:r w:rsidRPr="00DD702D">
              <w:rPr>
                <w:rFonts w:ascii="Times New Roman" w:hAnsi="Times New Roman" w:cs="Times New Roman"/>
                <w:sz w:val="24"/>
                <w:szCs w:val="24"/>
              </w:rPr>
              <w:t>developed</w:t>
            </w:r>
          </w:p>
        </w:tc>
      </w:tr>
      <w:tr w:rsidR="00DD702D" w:rsidRPr="00616E6D" w14:paraId="612129A6" w14:textId="77777777" w:rsidTr="008C28AD">
        <w:trPr>
          <w:trHeight w:val="1081"/>
        </w:trPr>
        <w:tc>
          <w:tcPr>
            <w:tcW w:w="867" w:type="dxa"/>
            <w:tcBorders>
              <w:top w:val="single" w:sz="4" w:space="0" w:color="auto"/>
              <w:left w:val="single" w:sz="4" w:space="0" w:color="auto"/>
              <w:bottom w:val="single" w:sz="4" w:space="0" w:color="auto"/>
              <w:right w:val="single" w:sz="4" w:space="0" w:color="auto"/>
            </w:tcBorders>
            <w:vAlign w:val="center"/>
          </w:tcPr>
          <w:p w14:paraId="35E429C1" w14:textId="697BFC12" w:rsidR="00DD702D" w:rsidRPr="00DD702D" w:rsidRDefault="00DD702D" w:rsidP="008C28AD">
            <w:pPr>
              <w:rPr>
                <w:rFonts w:ascii="Times New Roman" w:hAnsi="Times New Roman" w:cs="Times New Roman"/>
                <w:sz w:val="24"/>
                <w:szCs w:val="24"/>
              </w:rPr>
            </w:pPr>
            <w:r>
              <w:rPr>
                <w:rFonts w:ascii="Times New Roman" w:hAnsi="Times New Roman" w:cs="Times New Roman"/>
                <w:sz w:val="24"/>
                <w:szCs w:val="24"/>
              </w:rPr>
              <w:lastRenderedPageBreak/>
              <w:t>2022</w:t>
            </w:r>
          </w:p>
        </w:tc>
        <w:tc>
          <w:tcPr>
            <w:tcW w:w="2006" w:type="dxa"/>
            <w:tcBorders>
              <w:top w:val="single" w:sz="4" w:space="0" w:color="auto"/>
              <w:left w:val="single" w:sz="4" w:space="0" w:color="auto"/>
              <w:bottom w:val="single" w:sz="4" w:space="0" w:color="auto"/>
              <w:right w:val="single" w:sz="4" w:space="0" w:color="auto"/>
            </w:tcBorders>
            <w:vAlign w:val="center"/>
          </w:tcPr>
          <w:p w14:paraId="0D229082" w14:textId="52FC2FA1" w:rsidR="00DD702D" w:rsidRPr="00DD702D" w:rsidRDefault="00DD702D" w:rsidP="008C28AD">
            <w:pPr>
              <w:rPr>
                <w:rFonts w:ascii="Times New Roman" w:hAnsi="Times New Roman" w:cs="Times New Roman"/>
                <w:color w:val="0E101A"/>
                <w:sz w:val="24"/>
                <w:szCs w:val="24"/>
              </w:rPr>
            </w:pPr>
            <w:r w:rsidRPr="00075719">
              <w:rPr>
                <w:rFonts w:ascii="Times New Roman" w:hAnsi="Times New Roman" w:cs="Times New Roman"/>
                <w:sz w:val="24"/>
                <w:szCs w:val="24"/>
              </w:rPr>
              <w:t>Kathiravan Srinivasan et</w:t>
            </w:r>
            <w:r w:rsidR="0092562B">
              <w:rPr>
                <w:rFonts w:ascii="Times New Roman" w:hAnsi="Times New Roman" w:cs="Times New Roman"/>
                <w:sz w:val="24"/>
                <w:szCs w:val="24"/>
              </w:rPr>
              <w:t>.</w:t>
            </w:r>
            <w:r w:rsidRPr="00075719">
              <w:rPr>
                <w:rFonts w:ascii="Times New Roman" w:hAnsi="Times New Roman" w:cs="Times New Roman"/>
                <w:sz w:val="24"/>
                <w:szCs w:val="24"/>
              </w:rPr>
              <w:t>al</w:t>
            </w:r>
          </w:p>
        </w:tc>
        <w:tc>
          <w:tcPr>
            <w:tcW w:w="1823" w:type="dxa"/>
            <w:tcBorders>
              <w:top w:val="single" w:sz="4" w:space="0" w:color="auto"/>
              <w:left w:val="single" w:sz="4" w:space="0" w:color="auto"/>
              <w:bottom w:val="single" w:sz="4" w:space="0" w:color="auto"/>
              <w:right w:val="single" w:sz="4" w:space="0" w:color="auto"/>
            </w:tcBorders>
            <w:vAlign w:val="center"/>
          </w:tcPr>
          <w:p w14:paraId="020E71F8" w14:textId="7A26680F" w:rsidR="00DD702D" w:rsidRPr="00DD702D" w:rsidRDefault="00DD702D" w:rsidP="008C28AD">
            <w:pPr>
              <w:rPr>
                <w:rFonts w:ascii="Times New Roman" w:hAnsi="Times New Roman" w:cs="Times New Roman"/>
                <w:sz w:val="24"/>
                <w:szCs w:val="24"/>
              </w:rPr>
            </w:pPr>
            <w:r>
              <w:rPr>
                <w:rFonts w:ascii="Times New Roman" w:hAnsi="Times New Roman" w:cs="Times New Roman"/>
                <w:sz w:val="24"/>
                <w:szCs w:val="24"/>
              </w:rPr>
              <w:t>IoT, Fuzzy logic</w:t>
            </w:r>
          </w:p>
        </w:tc>
        <w:tc>
          <w:tcPr>
            <w:tcW w:w="1690" w:type="dxa"/>
            <w:tcBorders>
              <w:top w:val="single" w:sz="4" w:space="0" w:color="auto"/>
              <w:left w:val="single" w:sz="4" w:space="0" w:color="auto"/>
              <w:bottom w:val="single" w:sz="4" w:space="0" w:color="auto"/>
              <w:right w:val="single" w:sz="4" w:space="0" w:color="auto"/>
            </w:tcBorders>
            <w:vAlign w:val="center"/>
          </w:tcPr>
          <w:p w14:paraId="7F36E70B" w14:textId="77777777" w:rsidR="00DD702D" w:rsidRPr="00DD702D" w:rsidRDefault="00DD702D" w:rsidP="008C28AD">
            <w:pPr>
              <w:rPr>
                <w:rFonts w:ascii="Times New Roman" w:hAnsi="Times New Roman" w:cs="Times New Roman"/>
                <w:sz w:val="24"/>
                <w:szCs w:val="24"/>
              </w:rPr>
            </w:pPr>
          </w:p>
        </w:tc>
        <w:tc>
          <w:tcPr>
            <w:tcW w:w="2687" w:type="dxa"/>
            <w:tcBorders>
              <w:top w:val="single" w:sz="4" w:space="0" w:color="auto"/>
              <w:left w:val="single" w:sz="4" w:space="0" w:color="auto"/>
              <w:bottom w:val="single" w:sz="4" w:space="0" w:color="auto"/>
              <w:right w:val="single" w:sz="4" w:space="0" w:color="auto"/>
            </w:tcBorders>
          </w:tcPr>
          <w:p w14:paraId="784A9ACA" w14:textId="16B1C055" w:rsidR="00DD702D" w:rsidRPr="00DD702D" w:rsidRDefault="0092562B" w:rsidP="008C28AD">
            <w:pPr>
              <w:rPr>
                <w:rFonts w:ascii="Times New Roman" w:hAnsi="Times New Roman" w:cs="Times New Roman"/>
                <w:sz w:val="24"/>
                <w:szCs w:val="24"/>
              </w:rPr>
            </w:pPr>
            <w:r>
              <w:rPr>
                <w:rFonts w:ascii="Times New Roman" w:hAnsi="Times New Roman" w:cs="Times New Roman"/>
                <w:sz w:val="24"/>
                <w:szCs w:val="24"/>
              </w:rPr>
              <w:t>IoT and fuzzy logic-based heart disease detection and the health monitoring system is developed</w:t>
            </w:r>
          </w:p>
        </w:tc>
      </w:tr>
      <w:tr w:rsidR="0092562B" w:rsidRPr="00616E6D" w14:paraId="720E412E" w14:textId="77777777" w:rsidTr="008C28AD">
        <w:trPr>
          <w:trHeight w:val="1081"/>
        </w:trPr>
        <w:tc>
          <w:tcPr>
            <w:tcW w:w="867" w:type="dxa"/>
            <w:tcBorders>
              <w:top w:val="single" w:sz="4" w:space="0" w:color="auto"/>
              <w:left w:val="single" w:sz="4" w:space="0" w:color="auto"/>
              <w:bottom w:val="single" w:sz="4" w:space="0" w:color="auto"/>
              <w:right w:val="single" w:sz="4" w:space="0" w:color="auto"/>
            </w:tcBorders>
            <w:vAlign w:val="center"/>
          </w:tcPr>
          <w:p w14:paraId="61E6D031" w14:textId="60474375" w:rsidR="0092562B" w:rsidRDefault="0092562B" w:rsidP="008C28AD">
            <w:pPr>
              <w:rPr>
                <w:rFonts w:ascii="Times New Roman" w:hAnsi="Times New Roman" w:cs="Times New Roman"/>
                <w:sz w:val="24"/>
                <w:szCs w:val="24"/>
              </w:rPr>
            </w:pPr>
            <w:r>
              <w:rPr>
                <w:rFonts w:ascii="Times New Roman" w:hAnsi="Times New Roman" w:cs="Times New Roman"/>
                <w:sz w:val="24"/>
                <w:szCs w:val="24"/>
              </w:rPr>
              <w:t>2022</w:t>
            </w:r>
          </w:p>
        </w:tc>
        <w:tc>
          <w:tcPr>
            <w:tcW w:w="2006" w:type="dxa"/>
            <w:tcBorders>
              <w:top w:val="single" w:sz="4" w:space="0" w:color="auto"/>
              <w:left w:val="single" w:sz="4" w:space="0" w:color="auto"/>
              <w:bottom w:val="single" w:sz="4" w:space="0" w:color="auto"/>
              <w:right w:val="single" w:sz="4" w:space="0" w:color="auto"/>
            </w:tcBorders>
            <w:vAlign w:val="center"/>
          </w:tcPr>
          <w:p w14:paraId="6ECDC396" w14:textId="5ECDA4DD" w:rsidR="0092562B" w:rsidRPr="00075719" w:rsidRDefault="0092562B" w:rsidP="008C28AD">
            <w:pPr>
              <w:rPr>
                <w:rFonts w:ascii="Times New Roman" w:hAnsi="Times New Roman" w:cs="Times New Roman"/>
                <w:sz w:val="24"/>
                <w:szCs w:val="24"/>
              </w:rPr>
            </w:pPr>
            <w:r>
              <w:rPr>
                <w:rFonts w:ascii="Times New Roman" w:hAnsi="Times New Roman" w:cs="Times New Roman"/>
                <w:sz w:val="24"/>
                <w:szCs w:val="24"/>
              </w:rPr>
              <w:t>Victor Chang et.al</w:t>
            </w:r>
          </w:p>
        </w:tc>
        <w:tc>
          <w:tcPr>
            <w:tcW w:w="1823" w:type="dxa"/>
            <w:tcBorders>
              <w:top w:val="single" w:sz="4" w:space="0" w:color="auto"/>
              <w:left w:val="single" w:sz="4" w:space="0" w:color="auto"/>
              <w:bottom w:val="single" w:sz="4" w:space="0" w:color="auto"/>
              <w:right w:val="single" w:sz="4" w:space="0" w:color="auto"/>
            </w:tcBorders>
            <w:vAlign w:val="center"/>
          </w:tcPr>
          <w:p w14:paraId="66D53EE3" w14:textId="1283D7CC" w:rsidR="0092562B" w:rsidRDefault="00AD5604" w:rsidP="008C28AD">
            <w:pPr>
              <w:rPr>
                <w:rFonts w:ascii="Times New Roman" w:hAnsi="Times New Roman" w:cs="Times New Roman"/>
                <w:sz w:val="24"/>
                <w:szCs w:val="24"/>
              </w:rPr>
            </w:pPr>
            <w:r>
              <w:rPr>
                <w:rFonts w:ascii="Times New Roman" w:hAnsi="Times New Roman" w:cs="Times New Roman"/>
                <w:sz w:val="24"/>
                <w:szCs w:val="24"/>
              </w:rPr>
              <w:t>RF</w:t>
            </w:r>
          </w:p>
        </w:tc>
        <w:tc>
          <w:tcPr>
            <w:tcW w:w="1690" w:type="dxa"/>
            <w:tcBorders>
              <w:top w:val="single" w:sz="4" w:space="0" w:color="auto"/>
              <w:left w:val="single" w:sz="4" w:space="0" w:color="auto"/>
              <w:bottom w:val="single" w:sz="4" w:space="0" w:color="auto"/>
              <w:right w:val="single" w:sz="4" w:space="0" w:color="auto"/>
            </w:tcBorders>
            <w:vAlign w:val="center"/>
          </w:tcPr>
          <w:p w14:paraId="1DDA6BCD" w14:textId="77777777" w:rsidR="0092562B" w:rsidRPr="00DD702D" w:rsidRDefault="0092562B" w:rsidP="008C28AD">
            <w:pPr>
              <w:rPr>
                <w:rFonts w:ascii="Times New Roman" w:hAnsi="Times New Roman" w:cs="Times New Roman"/>
                <w:sz w:val="24"/>
                <w:szCs w:val="24"/>
              </w:rPr>
            </w:pPr>
          </w:p>
        </w:tc>
        <w:tc>
          <w:tcPr>
            <w:tcW w:w="2687" w:type="dxa"/>
            <w:tcBorders>
              <w:top w:val="single" w:sz="4" w:space="0" w:color="auto"/>
              <w:left w:val="single" w:sz="4" w:space="0" w:color="auto"/>
              <w:bottom w:val="single" w:sz="4" w:space="0" w:color="auto"/>
              <w:right w:val="single" w:sz="4" w:space="0" w:color="auto"/>
            </w:tcBorders>
          </w:tcPr>
          <w:p w14:paraId="5F664913" w14:textId="62D8AA53" w:rsidR="0092562B" w:rsidRDefault="0092562B" w:rsidP="008C28AD">
            <w:pPr>
              <w:rPr>
                <w:rFonts w:ascii="Times New Roman" w:hAnsi="Times New Roman" w:cs="Times New Roman"/>
                <w:sz w:val="24"/>
                <w:szCs w:val="24"/>
              </w:rPr>
            </w:pPr>
            <w:r>
              <w:rPr>
                <w:rFonts w:ascii="Times New Roman" w:hAnsi="Times New Roman" w:cs="Times New Roman"/>
                <w:sz w:val="24"/>
                <w:szCs w:val="24"/>
              </w:rPr>
              <w:t>The a</w:t>
            </w:r>
            <w:r w:rsidRPr="00075719">
              <w:rPr>
                <w:rFonts w:ascii="Times New Roman" w:hAnsi="Times New Roman" w:cs="Times New Roman"/>
                <w:sz w:val="24"/>
                <w:szCs w:val="24"/>
              </w:rPr>
              <w:t xml:space="preserve">rticle </w:t>
            </w:r>
            <w:r w:rsidR="00A667CA">
              <w:rPr>
                <w:rFonts w:ascii="Times New Roman" w:hAnsi="Times New Roman" w:cs="Times New Roman"/>
                <w:sz w:val="24"/>
                <w:szCs w:val="24"/>
              </w:rPr>
              <w:t xml:space="preserve">explores about AI driven application which </w:t>
            </w:r>
            <w:r w:rsidR="009579B5">
              <w:rPr>
                <w:rFonts w:ascii="Times New Roman" w:hAnsi="Times New Roman" w:cs="Times New Roman"/>
                <w:sz w:val="24"/>
                <w:szCs w:val="24"/>
              </w:rPr>
              <w:t>is explores about the heart health monitoring</w:t>
            </w:r>
          </w:p>
        </w:tc>
      </w:tr>
      <w:tr w:rsidR="00AD5604" w:rsidRPr="00616E6D" w14:paraId="1FBA8E55" w14:textId="77777777" w:rsidTr="008C28AD">
        <w:trPr>
          <w:trHeight w:val="1081"/>
        </w:trPr>
        <w:tc>
          <w:tcPr>
            <w:tcW w:w="867" w:type="dxa"/>
            <w:tcBorders>
              <w:top w:val="single" w:sz="4" w:space="0" w:color="auto"/>
              <w:left w:val="single" w:sz="4" w:space="0" w:color="auto"/>
              <w:bottom w:val="single" w:sz="4" w:space="0" w:color="auto"/>
              <w:right w:val="single" w:sz="4" w:space="0" w:color="auto"/>
            </w:tcBorders>
            <w:vAlign w:val="center"/>
          </w:tcPr>
          <w:p w14:paraId="28126C6B" w14:textId="4C209A4F" w:rsidR="00AD5604" w:rsidRDefault="00AD5604" w:rsidP="008C28AD">
            <w:pPr>
              <w:rPr>
                <w:rFonts w:ascii="Times New Roman" w:hAnsi="Times New Roman" w:cs="Times New Roman"/>
                <w:sz w:val="24"/>
                <w:szCs w:val="24"/>
              </w:rPr>
            </w:pPr>
            <w:r>
              <w:rPr>
                <w:rFonts w:ascii="Times New Roman" w:hAnsi="Times New Roman" w:cs="Times New Roman"/>
                <w:sz w:val="24"/>
                <w:szCs w:val="24"/>
              </w:rPr>
              <w:t>2019</w:t>
            </w:r>
          </w:p>
        </w:tc>
        <w:tc>
          <w:tcPr>
            <w:tcW w:w="2006" w:type="dxa"/>
            <w:tcBorders>
              <w:top w:val="single" w:sz="4" w:space="0" w:color="auto"/>
              <w:left w:val="single" w:sz="4" w:space="0" w:color="auto"/>
              <w:bottom w:val="single" w:sz="4" w:space="0" w:color="auto"/>
              <w:right w:val="single" w:sz="4" w:space="0" w:color="auto"/>
            </w:tcBorders>
            <w:vAlign w:val="center"/>
          </w:tcPr>
          <w:p w14:paraId="65D61019" w14:textId="0DE49227" w:rsidR="00AD5604" w:rsidRDefault="00AD5604" w:rsidP="008C28AD">
            <w:pPr>
              <w:rPr>
                <w:rFonts w:ascii="Times New Roman" w:hAnsi="Times New Roman" w:cs="Times New Roman"/>
                <w:sz w:val="24"/>
                <w:szCs w:val="24"/>
              </w:rPr>
            </w:pPr>
            <w:r>
              <w:rPr>
                <w:rFonts w:ascii="Times New Roman" w:hAnsi="Times New Roman" w:cs="Times New Roman"/>
                <w:sz w:val="24"/>
                <w:szCs w:val="24"/>
              </w:rPr>
              <w:t>Yang Yan et.al</w:t>
            </w:r>
          </w:p>
        </w:tc>
        <w:tc>
          <w:tcPr>
            <w:tcW w:w="1823" w:type="dxa"/>
            <w:tcBorders>
              <w:top w:val="single" w:sz="4" w:space="0" w:color="auto"/>
              <w:left w:val="single" w:sz="4" w:space="0" w:color="auto"/>
              <w:bottom w:val="single" w:sz="4" w:space="0" w:color="auto"/>
              <w:right w:val="single" w:sz="4" w:space="0" w:color="auto"/>
            </w:tcBorders>
            <w:vAlign w:val="center"/>
          </w:tcPr>
          <w:p w14:paraId="60347702" w14:textId="4FCF9A69" w:rsidR="00AD5604" w:rsidRDefault="00A667CA" w:rsidP="008C28AD">
            <w:pPr>
              <w:rPr>
                <w:rFonts w:ascii="Times New Roman" w:hAnsi="Times New Roman" w:cs="Times New Roman"/>
                <w:sz w:val="24"/>
                <w:szCs w:val="24"/>
              </w:rPr>
            </w:pPr>
            <w:r>
              <w:rPr>
                <w:rFonts w:ascii="Times New Roman" w:hAnsi="Times New Roman" w:cs="Times New Roman"/>
                <w:sz w:val="24"/>
                <w:szCs w:val="24"/>
              </w:rPr>
              <w:t>SVM</w:t>
            </w:r>
          </w:p>
        </w:tc>
        <w:tc>
          <w:tcPr>
            <w:tcW w:w="1690" w:type="dxa"/>
            <w:tcBorders>
              <w:top w:val="single" w:sz="4" w:space="0" w:color="auto"/>
              <w:left w:val="single" w:sz="4" w:space="0" w:color="auto"/>
              <w:bottom w:val="single" w:sz="4" w:space="0" w:color="auto"/>
              <w:right w:val="single" w:sz="4" w:space="0" w:color="auto"/>
            </w:tcBorders>
            <w:vAlign w:val="center"/>
          </w:tcPr>
          <w:p w14:paraId="57C65F18" w14:textId="77777777" w:rsidR="00AD5604" w:rsidRPr="00DD702D" w:rsidRDefault="00AD5604" w:rsidP="008C28AD">
            <w:pPr>
              <w:rPr>
                <w:rFonts w:ascii="Times New Roman" w:hAnsi="Times New Roman" w:cs="Times New Roman"/>
                <w:sz w:val="24"/>
                <w:szCs w:val="24"/>
              </w:rPr>
            </w:pPr>
          </w:p>
        </w:tc>
        <w:tc>
          <w:tcPr>
            <w:tcW w:w="2687" w:type="dxa"/>
            <w:tcBorders>
              <w:top w:val="single" w:sz="4" w:space="0" w:color="auto"/>
              <w:left w:val="single" w:sz="4" w:space="0" w:color="auto"/>
              <w:bottom w:val="single" w:sz="4" w:space="0" w:color="auto"/>
              <w:right w:val="single" w:sz="4" w:space="0" w:color="auto"/>
            </w:tcBorders>
          </w:tcPr>
          <w:p w14:paraId="703AED9D" w14:textId="5A4688F0" w:rsidR="00AD5604" w:rsidRDefault="00A667CA" w:rsidP="008C28AD">
            <w:pPr>
              <w:rPr>
                <w:rFonts w:ascii="Times New Roman" w:hAnsi="Times New Roman" w:cs="Times New Roman"/>
                <w:sz w:val="24"/>
                <w:szCs w:val="24"/>
              </w:rPr>
            </w:pPr>
            <w:r>
              <w:rPr>
                <w:rFonts w:ascii="Times New Roman" w:hAnsi="Times New Roman" w:cs="Times New Roman"/>
                <w:sz w:val="24"/>
                <w:szCs w:val="24"/>
              </w:rPr>
              <w:t>The a</w:t>
            </w:r>
            <w:r w:rsidRPr="00075719">
              <w:rPr>
                <w:rFonts w:ascii="Times New Roman" w:hAnsi="Times New Roman" w:cs="Times New Roman"/>
                <w:sz w:val="24"/>
                <w:szCs w:val="24"/>
              </w:rPr>
              <w:t>rticle suggests that AI has the potential to revolutionize the clinical application of C</w:t>
            </w:r>
            <w:r>
              <w:rPr>
                <w:rFonts w:ascii="Times New Roman" w:hAnsi="Times New Roman" w:cs="Times New Roman"/>
                <w:sz w:val="24"/>
                <w:szCs w:val="24"/>
              </w:rPr>
              <w:t xml:space="preserve">ardio </w:t>
            </w:r>
            <w:r w:rsidRPr="00075719">
              <w:rPr>
                <w:rFonts w:ascii="Times New Roman" w:hAnsi="Times New Roman" w:cs="Times New Roman"/>
                <w:sz w:val="24"/>
                <w:szCs w:val="24"/>
              </w:rPr>
              <w:t>V</w:t>
            </w:r>
            <w:r>
              <w:rPr>
                <w:rFonts w:ascii="Times New Roman" w:hAnsi="Times New Roman" w:cs="Times New Roman"/>
                <w:sz w:val="24"/>
                <w:szCs w:val="24"/>
              </w:rPr>
              <w:t xml:space="preserve">ascular </w:t>
            </w:r>
            <w:r w:rsidRPr="00075719">
              <w:rPr>
                <w:rFonts w:ascii="Times New Roman" w:hAnsi="Times New Roman" w:cs="Times New Roman"/>
                <w:sz w:val="24"/>
                <w:szCs w:val="24"/>
              </w:rPr>
              <w:t>D</w:t>
            </w:r>
            <w:r>
              <w:rPr>
                <w:rFonts w:ascii="Times New Roman" w:hAnsi="Times New Roman" w:cs="Times New Roman"/>
                <w:sz w:val="24"/>
                <w:szCs w:val="24"/>
              </w:rPr>
              <w:t>etection</w:t>
            </w:r>
            <w:r w:rsidRPr="00075719">
              <w:rPr>
                <w:rFonts w:ascii="Times New Roman" w:hAnsi="Times New Roman" w:cs="Times New Roman"/>
                <w:sz w:val="24"/>
                <w:szCs w:val="24"/>
              </w:rPr>
              <w:t xml:space="preserve"> in the future</w:t>
            </w:r>
          </w:p>
        </w:tc>
      </w:tr>
      <w:tr w:rsidR="00BF50D4" w:rsidRPr="00616E6D" w14:paraId="069A781B" w14:textId="77777777" w:rsidTr="008C28AD">
        <w:trPr>
          <w:trHeight w:val="1081"/>
        </w:trPr>
        <w:tc>
          <w:tcPr>
            <w:tcW w:w="867" w:type="dxa"/>
            <w:tcBorders>
              <w:top w:val="single" w:sz="4" w:space="0" w:color="auto"/>
              <w:left w:val="single" w:sz="4" w:space="0" w:color="auto"/>
              <w:bottom w:val="single" w:sz="4" w:space="0" w:color="auto"/>
              <w:right w:val="single" w:sz="4" w:space="0" w:color="auto"/>
            </w:tcBorders>
            <w:vAlign w:val="center"/>
          </w:tcPr>
          <w:p w14:paraId="27B50B14" w14:textId="2BA309D5" w:rsidR="00BF50D4" w:rsidRDefault="00BF50D4" w:rsidP="008C28AD">
            <w:pPr>
              <w:rPr>
                <w:rFonts w:ascii="Times New Roman" w:hAnsi="Times New Roman" w:cs="Times New Roman"/>
                <w:sz w:val="24"/>
                <w:szCs w:val="24"/>
              </w:rPr>
            </w:pPr>
            <w:r>
              <w:rPr>
                <w:rFonts w:ascii="Times New Roman" w:hAnsi="Times New Roman" w:cs="Times New Roman"/>
                <w:sz w:val="24"/>
                <w:szCs w:val="24"/>
              </w:rPr>
              <w:t>2019</w:t>
            </w:r>
          </w:p>
        </w:tc>
        <w:tc>
          <w:tcPr>
            <w:tcW w:w="2006" w:type="dxa"/>
            <w:tcBorders>
              <w:top w:val="single" w:sz="4" w:space="0" w:color="auto"/>
              <w:left w:val="single" w:sz="4" w:space="0" w:color="auto"/>
              <w:bottom w:val="single" w:sz="4" w:space="0" w:color="auto"/>
              <w:right w:val="single" w:sz="4" w:space="0" w:color="auto"/>
            </w:tcBorders>
            <w:vAlign w:val="center"/>
          </w:tcPr>
          <w:p w14:paraId="6776C273" w14:textId="0948A5B1" w:rsidR="00BF50D4" w:rsidRDefault="00BF50D4" w:rsidP="008C28AD">
            <w:pPr>
              <w:rPr>
                <w:rFonts w:ascii="Times New Roman" w:hAnsi="Times New Roman" w:cs="Times New Roman"/>
                <w:sz w:val="24"/>
                <w:szCs w:val="24"/>
              </w:rPr>
            </w:pPr>
            <w:r>
              <w:rPr>
                <w:rFonts w:ascii="Times New Roman" w:hAnsi="Times New Roman" w:cs="Times New Roman"/>
                <w:sz w:val="24"/>
                <w:szCs w:val="24"/>
              </w:rPr>
              <w:t>Paul A Friedman et.al</w:t>
            </w:r>
          </w:p>
        </w:tc>
        <w:tc>
          <w:tcPr>
            <w:tcW w:w="1823" w:type="dxa"/>
            <w:tcBorders>
              <w:top w:val="single" w:sz="4" w:space="0" w:color="auto"/>
              <w:left w:val="single" w:sz="4" w:space="0" w:color="auto"/>
              <w:bottom w:val="single" w:sz="4" w:space="0" w:color="auto"/>
              <w:right w:val="single" w:sz="4" w:space="0" w:color="auto"/>
            </w:tcBorders>
            <w:vAlign w:val="center"/>
          </w:tcPr>
          <w:p w14:paraId="520E9ADB" w14:textId="430F9893" w:rsidR="00BF50D4" w:rsidRDefault="00BF50D4" w:rsidP="008C28AD">
            <w:pPr>
              <w:rPr>
                <w:rFonts w:ascii="Times New Roman" w:hAnsi="Times New Roman" w:cs="Times New Roman"/>
                <w:sz w:val="24"/>
                <w:szCs w:val="24"/>
              </w:rPr>
            </w:pPr>
            <w:r>
              <w:rPr>
                <w:rFonts w:ascii="Times New Roman" w:hAnsi="Times New Roman" w:cs="Times New Roman"/>
                <w:sz w:val="24"/>
                <w:szCs w:val="24"/>
              </w:rPr>
              <w:t>KNN</w:t>
            </w:r>
          </w:p>
        </w:tc>
        <w:tc>
          <w:tcPr>
            <w:tcW w:w="1690" w:type="dxa"/>
            <w:tcBorders>
              <w:top w:val="single" w:sz="4" w:space="0" w:color="auto"/>
              <w:left w:val="single" w:sz="4" w:space="0" w:color="auto"/>
              <w:bottom w:val="single" w:sz="4" w:space="0" w:color="auto"/>
              <w:right w:val="single" w:sz="4" w:space="0" w:color="auto"/>
            </w:tcBorders>
            <w:vAlign w:val="center"/>
          </w:tcPr>
          <w:p w14:paraId="15579EAD" w14:textId="77777777" w:rsidR="00BF50D4" w:rsidRPr="00DD702D" w:rsidRDefault="00BF50D4" w:rsidP="008C28AD">
            <w:pPr>
              <w:rPr>
                <w:rFonts w:ascii="Times New Roman" w:hAnsi="Times New Roman" w:cs="Times New Roman"/>
                <w:sz w:val="24"/>
                <w:szCs w:val="24"/>
              </w:rPr>
            </w:pPr>
          </w:p>
        </w:tc>
        <w:tc>
          <w:tcPr>
            <w:tcW w:w="2687" w:type="dxa"/>
            <w:tcBorders>
              <w:top w:val="single" w:sz="4" w:space="0" w:color="auto"/>
              <w:left w:val="single" w:sz="4" w:space="0" w:color="auto"/>
              <w:bottom w:val="single" w:sz="4" w:space="0" w:color="auto"/>
              <w:right w:val="single" w:sz="4" w:space="0" w:color="auto"/>
            </w:tcBorders>
          </w:tcPr>
          <w:p w14:paraId="5D6F0187" w14:textId="49F55F3B" w:rsidR="00BF50D4" w:rsidRDefault="00BF50D4" w:rsidP="008C28AD">
            <w:pPr>
              <w:rPr>
                <w:rFonts w:ascii="Times New Roman" w:hAnsi="Times New Roman" w:cs="Times New Roman"/>
                <w:sz w:val="24"/>
                <w:szCs w:val="24"/>
              </w:rPr>
            </w:pPr>
            <w:r>
              <w:rPr>
                <w:rFonts w:ascii="Times New Roman" w:hAnsi="Times New Roman" w:cs="Times New Roman"/>
                <w:sz w:val="24"/>
                <w:szCs w:val="24"/>
              </w:rPr>
              <w:t xml:space="preserve">This work explores about the diagnosing procedure for heart disease and AI driven application that the clinics used </w:t>
            </w:r>
            <w:r w:rsidR="007123B7">
              <w:rPr>
                <w:rFonts w:ascii="Times New Roman" w:hAnsi="Times New Roman" w:cs="Times New Roman"/>
                <w:sz w:val="24"/>
                <w:szCs w:val="24"/>
              </w:rPr>
              <w:t>for dignosis</w:t>
            </w:r>
          </w:p>
        </w:tc>
      </w:tr>
    </w:tbl>
    <w:p w14:paraId="2D0F42CF" w14:textId="77777777" w:rsidR="00033531" w:rsidRDefault="00033531" w:rsidP="00033531">
      <w:pPr>
        <w:jc w:val="both"/>
        <w:rPr>
          <w:rFonts w:ascii="Times New Roman" w:hAnsi="Times New Roman" w:cs="Times New Roman"/>
          <w:b/>
          <w:sz w:val="28"/>
          <w:szCs w:val="28"/>
        </w:rPr>
      </w:pPr>
    </w:p>
    <w:p w14:paraId="728C567D" w14:textId="68029AE3" w:rsidR="005630BF" w:rsidRDefault="00033531" w:rsidP="000A7A52">
      <w:pPr>
        <w:jc w:val="both"/>
        <w:rPr>
          <w:rFonts w:ascii="Times New Roman" w:hAnsi="Times New Roman" w:cs="Times New Roman"/>
          <w:b/>
          <w:sz w:val="28"/>
          <w:szCs w:val="28"/>
        </w:rPr>
      </w:pPr>
      <w:r>
        <w:rPr>
          <w:rFonts w:ascii="Times New Roman" w:hAnsi="Times New Roman" w:cs="Times New Roman"/>
          <w:b/>
          <w:sz w:val="28"/>
          <w:szCs w:val="28"/>
        </w:rPr>
        <w:t>Proposed Framework</w:t>
      </w:r>
    </w:p>
    <w:p w14:paraId="37FA109E" w14:textId="77777777" w:rsidR="000A7A52" w:rsidRPr="000A7A52" w:rsidRDefault="000A7A52" w:rsidP="000A7A52">
      <w:pPr>
        <w:jc w:val="both"/>
        <w:rPr>
          <w:rFonts w:ascii="Times New Roman" w:hAnsi="Times New Roman" w:cs="Times New Roman"/>
          <w:bCs/>
          <w:sz w:val="28"/>
          <w:szCs w:val="28"/>
        </w:rPr>
      </w:pPr>
    </w:p>
    <w:p w14:paraId="43910FDA" w14:textId="3512D1BA" w:rsidR="000A7A52" w:rsidRDefault="000A7A52" w:rsidP="000A7A52">
      <w:pPr>
        <w:jc w:val="both"/>
        <w:rPr>
          <w:rFonts w:ascii="Times New Roman" w:hAnsi="Times New Roman" w:cs="Times New Roman"/>
          <w:bCs/>
          <w:sz w:val="28"/>
          <w:szCs w:val="28"/>
        </w:rPr>
      </w:pPr>
      <w:r w:rsidRPr="000A7A52">
        <w:rPr>
          <w:rFonts w:ascii="Times New Roman" w:hAnsi="Times New Roman" w:cs="Times New Roman"/>
          <w:bCs/>
          <w:sz w:val="28"/>
          <w:szCs w:val="28"/>
        </w:rPr>
        <w:t xml:space="preserve">There are so many research work and studies are provided for the heart disease classification using the machine learning and deep learning </w:t>
      </w:r>
      <w:r w:rsidRPr="000A7A52">
        <w:rPr>
          <w:rFonts w:ascii="Times New Roman" w:hAnsi="Times New Roman" w:cs="Times New Roman"/>
          <w:bCs/>
          <w:sz w:val="28"/>
          <w:szCs w:val="28"/>
        </w:rPr>
        <w:t>approaches</w:t>
      </w:r>
      <w:r w:rsidRPr="000A7A52">
        <w:rPr>
          <w:rFonts w:ascii="Times New Roman" w:hAnsi="Times New Roman" w:cs="Times New Roman"/>
          <w:bCs/>
          <w:sz w:val="28"/>
          <w:szCs w:val="28"/>
        </w:rPr>
        <w:t xml:space="preserve">. All the existing systems are using the clinical features and the patient symptoms and the health unit measures for the heart disease classification. In this proposed system we have </w:t>
      </w:r>
      <w:r w:rsidRPr="000A7A52">
        <w:rPr>
          <w:rFonts w:ascii="Times New Roman" w:hAnsi="Times New Roman" w:cs="Times New Roman"/>
          <w:bCs/>
          <w:sz w:val="28"/>
          <w:szCs w:val="28"/>
        </w:rPr>
        <w:t>analysed</w:t>
      </w:r>
      <w:r w:rsidRPr="000A7A52">
        <w:rPr>
          <w:rFonts w:ascii="Times New Roman" w:hAnsi="Times New Roman" w:cs="Times New Roman"/>
          <w:bCs/>
          <w:sz w:val="28"/>
          <w:szCs w:val="28"/>
        </w:rPr>
        <w:t xml:space="preserve"> the risk factors that are highly </w:t>
      </w:r>
      <w:r w:rsidRPr="000A7A52">
        <w:rPr>
          <w:rFonts w:ascii="Times New Roman" w:hAnsi="Times New Roman" w:cs="Times New Roman"/>
          <w:bCs/>
          <w:sz w:val="28"/>
          <w:szCs w:val="28"/>
        </w:rPr>
        <w:t>contributing</w:t>
      </w:r>
      <w:r w:rsidRPr="000A7A52">
        <w:rPr>
          <w:rFonts w:ascii="Times New Roman" w:hAnsi="Times New Roman" w:cs="Times New Roman"/>
          <w:bCs/>
          <w:sz w:val="28"/>
          <w:szCs w:val="28"/>
        </w:rPr>
        <w:t xml:space="preserve"> for the heart disease by various data analysis and the feature selection methodology. Each classification algorithms have its own </w:t>
      </w:r>
      <w:r w:rsidRPr="000A7A52">
        <w:rPr>
          <w:rFonts w:ascii="Times New Roman" w:hAnsi="Times New Roman" w:cs="Times New Roman"/>
          <w:bCs/>
          <w:sz w:val="28"/>
          <w:szCs w:val="28"/>
        </w:rPr>
        <w:t>characteristics</w:t>
      </w:r>
      <w:r w:rsidRPr="000A7A52">
        <w:rPr>
          <w:rFonts w:ascii="Times New Roman" w:hAnsi="Times New Roman" w:cs="Times New Roman"/>
          <w:bCs/>
          <w:sz w:val="28"/>
          <w:szCs w:val="28"/>
        </w:rPr>
        <w:t xml:space="preserve"> </w:t>
      </w:r>
      <w:r w:rsidRPr="000A7A52">
        <w:rPr>
          <w:rFonts w:ascii="Times New Roman" w:hAnsi="Times New Roman" w:cs="Times New Roman"/>
          <w:bCs/>
          <w:sz w:val="28"/>
          <w:szCs w:val="28"/>
        </w:rPr>
        <w:t>for classification</w:t>
      </w:r>
      <w:r w:rsidRPr="000A7A52">
        <w:rPr>
          <w:rFonts w:ascii="Times New Roman" w:hAnsi="Times New Roman" w:cs="Times New Roman"/>
          <w:bCs/>
          <w:sz w:val="28"/>
          <w:szCs w:val="28"/>
        </w:rPr>
        <w:t xml:space="preserve">. </w:t>
      </w:r>
      <w:r w:rsidRPr="000A7A52">
        <w:rPr>
          <w:rFonts w:ascii="Times New Roman" w:hAnsi="Times New Roman" w:cs="Times New Roman"/>
          <w:bCs/>
          <w:sz w:val="28"/>
          <w:szCs w:val="28"/>
        </w:rPr>
        <w:t>In order</w:t>
      </w:r>
      <w:r w:rsidRPr="000A7A52">
        <w:rPr>
          <w:rFonts w:ascii="Times New Roman" w:hAnsi="Times New Roman" w:cs="Times New Roman"/>
          <w:bCs/>
          <w:sz w:val="28"/>
          <w:szCs w:val="28"/>
        </w:rPr>
        <w:t xml:space="preserve"> to identify the best learner for the heart disease classification we have trained with some of the classifiers with the considered features and the performance study conducted </w:t>
      </w:r>
      <w:r w:rsidRPr="000A7A52">
        <w:rPr>
          <w:rFonts w:ascii="Times New Roman" w:hAnsi="Times New Roman" w:cs="Times New Roman"/>
          <w:bCs/>
          <w:sz w:val="28"/>
          <w:szCs w:val="28"/>
        </w:rPr>
        <w:t>in order</w:t>
      </w:r>
      <w:r w:rsidRPr="000A7A52">
        <w:rPr>
          <w:rFonts w:ascii="Times New Roman" w:hAnsi="Times New Roman" w:cs="Times New Roman"/>
          <w:bCs/>
          <w:sz w:val="28"/>
          <w:szCs w:val="28"/>
        </w:rPr>
        <w:t xml:space="preserve"> to decide the best classifier for </w:t>
      </w:r>
      <w:r w:rsidRPr="000A7A52">
        <w:rPr>
          <w:rFonts w:ascii="Times New Roman" w:hAnsi="Times New Roman" w:cs="Times New Roman"/>
          <w:bCs/>
          <w:sz w:val="28"/>
          <w:szCs w:val="28"/>
        </w:rPr>
        <w:t>heart</w:t>
      </w:r>
      <w:r w:rsidRPr="000A7A52">
        <w:rPr>
          <w:rFonts w:ascii="Times New Roman" w:hAnsi="Times New Roman" w:cs="Times New Roman"/>
          <w:bCs/>
          <w:sz w:val="28"/>
          <w:szCs w:val="28"/>
        </w:rPr>
        <w:t xml:space="preserve"> disease detection task. Once the disease detected it is very important to let know the patient that which factor contributing high risk for their disease and how to overcome the situation. For that a health care chat bot is developed to have a AI bot-patient conversation regarding the health advisories</w:t>
      </w:r>
      <w:r>
        <w:rPr>
          <w:rFonts w:ascii="Times New Roman" w:hAnsi="Times New Roman" w:cs="Times New Roman"/>
          <w:bCs/>
          <w:sz w:val="28"/>
          <w:szCs w:val="28"/>
        </w:rPr>
        <w:t>. The architecture of the proposed system is given in the figure 1.</w:t>
      </w:r>
    </w:p>
    <w:p w14:paraId="0303A0BC" w14:textId="3C97043C" w:rsidR="000A7A52" w:rsidRDefault="000A7A52" w:rsidP="000A7A52">
      <w:pPr>
        <w:jc w:val="both"/>
        <w:rPr>
          <w:rFonts w:ascii="Times New Roman" w:hAnsi="Times New Roman" w:cs="Times New Roman"/>
          <w:bCs/>
          <w:sz w:val="28"/>
          <w:szCs w:val="28"/>
        </w:rPr>
      </w:pPr>
      <w:r w:rsidRPr="000A7A52">
        <w:rPr>
          <w:rFonts w:ascii="Times New Roman" w:hAnsi="Times New Roman" w:cs="Times New Roman"/>
          <w:bCs/>
          <w:sz w:val="28"/>
          <w:szCs w:val="28"/>
        </w:rPr>
        <w:lastRenderedPageBreak/>
        <w:drawing>
          <wp:inline distT="0" distB="0" distL="0" distR="0" wp14:anchorId="088A3982" wp14:editId="077F0C7B">
            <wp:extent cx="5731510" cy="3015615"/>
            <wp:effectExtent l="0" t="0" r="2540" b="0"/>
            <wp:docPr id="120197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77581" name=""/>
                    <pic:cNvPicPr/>
                  </pic:nvPicPr>
                  <pic:blipFill>
                    <a:blip r:embed="rId5"/>
                    <a:stretch>
                      <a:fillRect/>
                    </a:stretch>
                  </pic:blipFill>
                  <pic:spPr>
                    <a:xfrm>
                      <a:off x="0" y="0"/>
                      <a:ext cx="5731510" cy="3015615"/>
                    </a:xfrm>
                    <a:prstGeom prst="rect">
                      <a:avLst/>
                    </a:prstGeom>
                  </pic:spPr>
                </pic:pic>
              </a:graphicData>
            </a:graphic>
          </wp:inline>
        </w:drawing>
      </w:r>
    </w:p>
    <w:p w14:paraId="48EA067F" w14:textId="2E1884CD" w:rsidR="000A7A52" w:rsidRDefault="000A7A52" w:rsidP="000A7A52">
      <w:pPr>
        <w:spacing w:before="240"/>
        <w:jc w:val="center"/>
        <w:rPr>
          <w:rFonts w:ascii="Times New Roman" w:hAnsi="Times New Roman" w:cs="Times New Roman"/>
          <w:sz w:val="24"/>
          <w:szCs w:val="24"/>
        </w:rPr>
      </w:pPr>
      <w:r>
        <w:rPr>
          <w:rFonts w:ascii="Times New Roman" w:hAnsi="Times New Roman" w:cs="Times New Roman"/>
          <w:sz w:val="24"/>
          <w:szCs w:val="24"/>
        </w:rPr>
        <w:t xml:space="preserve">Fig 1. </w:t>
      </w:r>
      <w:r>
        <w:rPr>
          <w:rFonts w:ascii="Times New Roman" w:hAnsi="Times New Roman" w:cs="Times New Roman"/>
          <w:sz w:val="24"/>
          <w:szCs w:val="24"/>
        </w:rPr>
        <w:t>Heart Disease Classification System</w:t>
      </w:r>
    </w:p>
    <w:p w14:paraId="384CAE15" w14:textId="77777777" w:rsidR="000A7A52" w:rsidRPr="000A7A52" w:rsidRDefault="000A7A52" w:rsidP="000A7A52">
      <w:pPr>
        <w:jc w:val="both"/>
        <w:rPr>
          <w:rFonts w:ascii="Times New Roman" w:hAnsi="Times New Roman" w:cs="Times New Roman"/>
          <w:bCs/>
          <w:sz w:val="28"/>
          <w:szCs w:val="28"/>
        </w:rPr>
      </w:pPr>
    </w:p>
    <w:sectPr w:rsidR="000A7A52" w:rsidRPr="000A7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C4424"/>
    <w:multiLevelType w:val="hybridMultilevel"/>
    <w:tmpl w:val="B53AF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88645E"/>
    <w:multiLevelType w:val="hybridMultilevel"/>
    <w:tmpl w:val="89D64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9437316">
    <w:abstractNumId w:val="0"/>
  </w:num>
  <w:num w:numId="2" w16cid:durableId="51357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BB"/>
    <w:rsid w:val="00000780"/>
    <w:rsid w:val="00026A34"/>
    <w:rsid w:val="00033531"/>
    <w:rsid w:val="00041921"/>
    <w:rsid w:val="00075719"/>
    <w:rsid w:val="00085C26"/>
    <w:rsid w:val="000A7A52"/>
    <w:rsid w:val="000E19D5"/>
    <w:rsid w:val="00130A99"/>
    <w:rsid w:val="00222396"/>
    <w:rsid w:val="002D0B00"/>
    <w:rsid w:val="003A593F"/>
    <w:rsid w:val="0040086B"/>
    <w:rsid w:val="00535393"/>
    <w:rsid w:val="00561A9F"/>
    <w:rsid w:val="005630BF"/>
    <w:rsid w:val="0057790F"/>
    <w:rsid w:val="00640041"/>
    <w:rsid w:val="006C632A"/>
    <w:rsid w:val="007123B7"/>
    <w:rsid w:val="00794118"/>
    <w:rsid w:val="0092562B"/>
    <w:rsid w:val="00931750"/>
    <w:rsid w:val="009579B5"/>
    <w:rsid w:val="0099243C"/>
    <w:rsid w:val="00A224D7"/>
    <w:rsid w:val="00A667CA"/>
    <w:rsid w:val="00AD5604"/>
    <w:rsid w:val="00B54208"/>
    <w:rsid w:val="00B87CBB"/>
    <w:rsid w:val="00BB1111"/>
    <w:rsid w:val="00BF50D4"/>
    <w:rsid w:val="00C96BE6"/>
    <w:rsid w:val="00CE23C7"/>
    <w:rsid w:val="00D57EF5"/>
    <w:rsid w:val="00DA1CBF"/>
    <w:rsid w:val="00DC1629"/>
    <w:rsid w:val="00DC7A10"/>
    <w:rsid w:val="00DD5D37"/>
    <w:rsid w:val="00DD702D"/>
    <w:rsid w:val="00E74534"/>
    <w:rsid w:val="00EE5FE1"/>
    <w:rsid w:val="00F30F01"/>
    <w:rsid w:val="00F575B3"/>
    <w:rsid w:val="00F60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351F"/>
  <w15:chartTrackingRefBased/>
  <w15:docId w15:val="{9AEA5DB3-E500-41B0-B22D-60D9EC6C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43C"/>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9243C"/>
    <w:pPr>
      <w:spacing w:after="0" w:line="240" w:lineRule="auto"/>
    </w:pPr>
    <w:rPr>
      <w:rFonts w:eastAsiaTheme="minorEastAsia"/>
      <w:szCs w:val="20"/>
      <w:lang w:eastAsia="en-IN" w:bidi="hi-IN"/>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794118"/>
    <w:pPr>
      <w:ind w:left="720"/>
      <w:contextualSpacing/>
    </w:pPr>
  </w:style>
  <w:style w:type="paragraph" w:styleId="NormalWeb">
    <w:name w:val="Normal (Web)"/>
    <w:basedOn w:val="Normal"/>
    <w:uiPriority w:val="99"/>
    <w:unhideWhenUsed/>
    <w:rsid w:val="00D57EF5"/>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0">
    <w:name w:val="Table Grid"/>
    <w:basedOn w:val="TableNormal"/>
    <w:uiPriority w:val="39"/>
    <w:rsid w:val="00561A9F"/>
    <w:pPr>
      <w:spacing w:after="0" w:line="240" w:lineRule="auto"/>
    </w:pPr>
    <w:rPr>
      <w:szCs w:val="20"/>
      <w:lang w:bidi="hi-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852091">
      <w:bodyDiv w:val="1"/>
      <w:marLeft w:val="0"/>
      <w:marRight w:val="0"/>
      <w:marTop w:val="0"/>
      <w:marBottom w:val="0"/>
      <w:divBdr>
        <w:top w:val="none" w:sz="0" w:space="0" w:color="auto"/>
        <w:left w:val="none" w:sz="0" w:space="0" w:color="auto"/>
        <w:bottom w:val="none" w:sz="0" w:space="0" w:color="auto"/>
        <w:right w:val="none" w:sz="0" w:space="0" w:color="auto"/>
      </w:divBdr>
    </w:div>
    <w:div w:id="2099254155">
      <w:bodyDiv w:val="1"/>
      <w:marLeft w:val="0"/>
      <w:marRight w:val="0"/>
      <w:marTop w:val="0"/>
      <w:marBottom w:val="0"/>
      <w:divBdr>
        <w:top w:val="none" w:sz="0" w:space="0" w:color="auto"/>
        <w:left w:val="none" w:sz="0" w:space="0" w:color="auto"/>
        <w:bottom w:val="none" w:sz="0" w:space="0" w:color="auto"/>
        <w:right w:val="none" w:sz="0" w:space="0" w:color="auto"/>
      </w:divBdr>
      <w:divsChild>
        <w:div w:id="1568303136">
          <w:marLeft w:val="0"/>
          <w:marRight w:val="0"/>
          <w:marTop w:val="0"/>
          <w:marBottom w:val="0"/>
          <w:divBdr>
            <w:top w:val="single" w:sz="2" w:space="0" w:color="D9D9E3"/>
            <w:left w:val="single" w:sz="2" w:space="0" w:color="D9D9E3"/>
            <w:bottom w:val="single" w:sz="2" w:space="0" w:color="D9D9E3"/>
            <w:right w:val="single" w:sz="2" w:space="0" w:color="D9D9E3"/>
          </w:divBdr>
          <w:divsChild>
            <w:div w:id="864563182">
              <w:marLeft w:val="0"/>
              <w:marRight w:val="0"/>
              <w:marTop w:val="0"/>
              <w:marBottom w:val="0"/>
              <w:divBdr>
                <w:top w:val="single" w:sz="2" w:space="0" w:color="D9D9E3"/>
                <w:left w:val="single" w:sz="2" w:space="0" w:color="D9D9E3"/>
                <w:bottom w:val="single" w:sz="2" w:space="0" w:color="D9D9E3"/>
                <w:right w:val="single" w:sz="2" w:space="0" w:color="D9D9E3"/>
              </w:divBdr>
              <w:divsChild>
                <w:div w:id="1517234293">
                  <w:marLeft w:val="0"/>
                  <w:marRight w:val="0"/>
                  <w:marTop w:val="0"/>
                  <w:marBottom w:val="0"/>
                  <w:divBdr>
                    <w:top w:val="single" w:sz="2" w:space="0" w:color="D9D9E3"/>
                    <w:left w:val="single" w:sz="2" w:space="0" w:color="D9D9E3"/>
                    <w:bottom w:val="single" w:sz="2" w:space="0" w:color="D9D9E3"/>
                    <w:right w:val="single" w:sz="2" w:space="0" w:color="D9D9E3"/>
                  </w:divBdr>
                  <w:divsChild>
                    <w:div w:id="909578026">
                      <w:marLeft w:val="0"/>
                      <w:marRight w:val="0"/>
                      <w:marTop w:val="0"/>
                      <w:marBottom w:val="0"/>
                      <w:divBdr>
                        <w:top w:val="single" w:sz="2" w:space="0" w:color="D9D9E3"/>
                        <w:left w:val="single" w:sz="2" w:space="0" w:color="D9D9E3"/>
                        <w:bottom w:val="single" w:sz="2" w:space="0" w:color="D9D9E3"/>
                        <w:right w:val="single" w:sz="2" w:space="0" w:color="D9D9E3"/>
                      </w:divBdr>
                      <w:divsChild>
                        <w:div w:id="55201946">
                          <w:marLeft w:val="0"/>
                          <w:marRight w:val="0"/>
                          <w:marTop w:val="0"/>
                          <w:marBottom w:val="0"/>
                          <w:divBdr>
                            <w:top w:val="none" w:sz="0" w:space="0" w:color="auto"/>
                            <w:left w:val="none" w:sz="0" w:space="0" w:color="auto"/>
                            <w:bottom w:val="none" w:sz="0" w:space="0" w:color="auto"/>
                            <w:right w:val="none" w:sz="0" w:space="0" w:color="auto"/>
                          </w:divBdr>
                          <w:divsChild>
                            <w:div w:id="139473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222832788">
                                  <w:marLeft w:val="0"/>
                                  <w:marRight w:val="0"/>
                                  <w:marTop w:val="0"/>
                                  <w:marBottom w:val="0"/>
                                  <w:divBdr>
                                    <w:top w:val="single" w:sz="2" w:space="0" w:color="D9D9E3"/>
                                    <w:left w:val="single" w:sz="2" w:space="0" w:color="D9D9E3"/>
                                    <w:bottom w:val="single" w:sz="2" w:space="0" w:color="D9D9E3"/>
                                    <w:right w:val="single" w:sz="2" w:space="0" w:color="D9D9E3"/>
                                  </w:divBdr>
                                  <w:divsChild>
                                    <w:div w:id="1313679723">
                                      <w:marLeft w:val="0"/>
                                      <w:marRight w:val="0"/>
                                      <w:marTop w:val="0"/>
                                      <w:marBottom w:val="0"/>
                                      <w:divBdr>
                                        <w:top w:val="single" w:sz="2" w:space="0" w:color="D9D9E3"/>
                                        <w:left w:val="single" w:sz="2" w:space="0" w:color="D9D9E3"/>
                                        <w:bottom w:val="single" w:sz="2" w:space="0" w:color="D9D9E3"/>
                                        <w:right w:val="single" w:sz="2" w:space="0" w:color="D9D9E3"/>
                                      </w:divBdr>
                                      <w:divsChild>
                                        <w:div w:id="443574104">
                                          <w:marLeft w:val="0"/>
                                          <w:marRight w:val="0"/>
                                          <w:marTop w:val="0"/>
                                          <w:marBottom w:val="0"/>
                                          <w:divBdr>
                                            <w:top w:val="single" w:sz="2" w:space="0" w:color="D9D9E3"/>
                                            <w:left w:val="single" w:sz="2" w:space="0" w:color="D9D9E3"/>
                                            <w:bottom w:val="single" w:sz="2" w:space="0" w:color="D9D9E3"/>
                                            <w:right w:val="single" w:sz="2" w:space="0" w:color="D9D9E3"/>
                                          </w:divBdr>
                                          <w:divsChild>
                                            <w:div w:id="1560170282">
                                              <w:marLeft w:val="0"/>
                                              <w:marRight w:val="0"/>
                                              <w:marTop w:val="0"/>
                                              <w:marBottom w:val="0"/>
                                              <w:divBdr>
                                                <w:top w:val="single" w:sz="2" w:space="0" w:color="D9D9E3"/>
                                                <w:left w:val="single" w:sz="2" w:space="0" w:color="D9D9E3"/>
                                                <w:bottom w:val="single" w:sz="2" w:space="0" w:color="D9D9E3"/>
                                                <w:right w:val="single" w:sz="2" w:space="0" w:color="D9D9E3"/>
                                              </w:divBdr>
                                              <w:divsChild>
                                                <w:div w:id="1335184742">
                                                  <w:marLeft w:val="0"/>
                                                  <w:marRight w:val="0"/>
                                                  <w:marTop w:val="0"/>
                                                  <w:marBottom w:val="0"/>
                                                  <w:divBdr>
                                                    <w:top w:val="single" w:sz="2" w:space="0" w:color="D9D9E3"/>
                                                    <w:left w:val="single" w:sz="2" w:space="0" w:color="D9D9E3"/>
                                                    <w:bottom w:val="single" w:sz="2" w:space="0" w:color="D9D9E3"/>
                                                    <w:right w:val="single" w:sz="2" w:space="0" w:color="D9D9E3"/>
                                                  </w:divBdr>
                                                  <w:divsChild>
                                                    <w:div w:id="869226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1287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2023-11-19T08:11:00Z</dcterms:created>
  <dcterms:modified xsi:type="dcterms:W3CDTF">2023-11-19T12:12:00Z</dcterms:modified>
</cp:coreProperties>
</file>