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037C" w14:textId="77777777" w:rsidR="00C872F4" w:rsidRDefault="00000000">
      <w:pPr>
        <w:spacing w:before="480" w:after="60"/>
      </w:pPr>
      <w:r>
        <w:rPr>
          <w:b/>
          <w:bCs/>
          <w:color w:val="1A1A2E"/>
          <w:sz w:val="56"/>
          <w:szCs w:val="56"/>
        </w:rPr>
        <w:t>Marketing Analytics Business Case</w:t>
      </w:r>
    </w:p>
    <w:p w14:paraId="54EDACEC" w14:textId="77777777" w:rsidR="00C872F4" w:rsidRDefault="00000000">
      <w:pPr>
        <w:pBdr>
          <w:bottom w:val="single" w:sz="12" w:space="6" w:color="1E5FA8"/>
        </w:pBdr>
        <w:spacing w:after="80"/>
      </w:pPr>
      <w:proofErr w:type="spellStart"/>
      <w:r>
        <w:rPr>
          <w:color w:val="1E5FA8"/>
          <w:sz w:val="26"/>
          <w:szCs w:val="26"/>
        </w:rPr>
        <w:t>ShopEasy</w:t>
      </w:r>
      <w:proofErr w:type="spellEnd"/>
      <w:r>
        <w:rPr>
          <w:color w:val="1E5FA8"/>
          <w:sz w:val="26"/>
          <w:szCs w:val="26"/>
        </w:rPr>
        <w:t xml:space="preserve"> — End-to-End Analytics Pipeline</w:t>
      </w:r>
    </w:p>
    <w:p w14:paraId="3D0FC3C2" w14:textId="7AFD46A0" w:rsidR="00C872F4" w:rsidRDefault="00000000">
      <w:pPr>
        <w:spacing w:before="120" w:after="60"/>
      </w:pPr>
      <w:r>
        <w:rPr>
          <w:b/>
          <w:bCs/>
        </w:rPr>
        <w:t xml:space="preserve">Author: </w:t>
      </w:r>
      <w:r w:rsidR="00271560">
        <w:t>Pragati Hegde</w:t>
      </w:r>
      <w:r>
        <w:t xml:space="preserve">     </w:t>
      </w:r>
      <w:r>
        <w:rPr>
          <w:b/>
          <w:bCs/>
        </w:rPr>
        <w:t xml:space="preserve">Tools: </w:t>
      </w:r>
      <w:r>
        <w:t xml:space="preserve">SQL Server · Python (NLTK/VADER) · Power BI     </w:t>
      </w:r>
    </w:p>
    <w:p w14:paraId="20D5C424" w14:textId="77777777" w:rsidR="00C872F4" w:rsidRDefault="00000000">
      <w:pPr>
        <w:spacing w:after="80"/>
      </w:pPr>
      <w:r>
        <w:rPr>
          <w:b/>
          <w:bCs/>
        </w:rPr>
        <w:t xml:space="preserve">Skills: </w:t>
      </w:r>
      <w:r>
        <w:t>Data Cleaning · Dimensional Modelling · NLP Sentiment Analysis · BI Dashboarding</w:t>
      </w:r>
    </w:p>
    <w:p w14:paraId="43D26AAD" w14:textId="77777777" w:rsidR="00C872F4" w:rsidRDefault="00C872F4">
      <w:pPr>
        <w:spacing w:before="120" w:after="240"/>
      </w:pPr>
    </w:p>
    <w:p w14:paraId="7A534144" w14:textId="77777777" w:rsidR="00C872F4" w:rsidRDefault="00000000">
      <w:pPr>
        <w:pStyle w:val="Heading1"/>
        <w:pBdr>
          <w:bottom w:val="single" w:sz="8" w:space="4" w:color="1E5FA8"/>
        </w:pBdr>
      </w:pPr>
      <w:r>
        <w:t>1. Project Overview</w:t>
      </w:r>
    </w:p>
    <w:p w14:paraId="66FBC669" w14:textId="77777777" w:rsidR="00C872F4" w:rsidRDefault="00000000">
      <w:pPr>
        <w:spacing w:before="60" w:after="60"/>
      </w:pPr>
      <w:proofErr w:type="spellStart"/>
      <w:r>
        <w:t>ShopEasy</w:t>
      </w:r>
      <w:proofErr w:type="spellEnd"/>
      <w:r>
        <w:t>, an online retail company, was experiencing declining customer engagement and conversion rates despite increasing its marketing spend. Two internal stakeholders — the Marketing Manager and the Customer Experience Manager — requested a full data analysis to diagnose what was going wrong and recommend improvements.</w:t>
      </w:r>
    </w:p>
    <w:p w14:paraId="63F79BF5" w14:textId="77777777" w:rsidR="00C872F4" w:rsidRDefault="00C872F4">
      <w:pPr>
        <w:spacing w:before="60" w:after="60"/>
      </w:pPr>
    </w:p>
    <w:p w14:paraId="2D2702D6" w14:textId="77777777" w:rsidR="00C872F4" w:rsidRDefault="00000000">
      <w:pPr>
        <w:spacing w:before="60" w:after="60"/>
      </w:pPr>
      <w:r>
        <w:t>This project covers the end-to-end analytics pipeline: raw data extraction and cleaning in SQL Server, NLP-based sentiment scoring in Python, and a Power BI dashboard delivering actionable business insights to the client.</w:t>
      </w:r>
    </w:p>
    <w:p w14:paraId="4CA496BF" w14:textId="77777777" w:rsidR="00C872F4" w:rsidRDefault="00C872F4">
      <w:pPr>
        <w:spacing w:before="120" w:after="120"/>
      </w:pPr>
    </w:p>
    <w:p w14:paraId="6137F068" w14:textId="77777777" w:rsidR="00C872F4" w:rsidRDefault="00000000">
      <w:pPr>
        <w:pStyle w:val="Heading1"/>
        <w:pBdr>
          <w:bottom w:val="single" w:sz="8" w:space="4" w:color="1E5FA8"/>
        </w:pBdr>
      </w:pPr>
      <w:r>
        <w:t>2. Tech Stack &amp; Pipeline Architecture</w:t>
      </w:r>
    </w:p>
    <w:p w14:paraId="3A0EA983" w14:textId="77777777" w:rsidR="00C872F4" w:rsidRDefault="00000000">
      <w:pPr>
        <w:spacing w:before="60" w:after="60"/>
      </w:pPr>
      <w:r>
        <w:t>The project follows a three-stage pipeline from raw data to business insight:</w:t>
      </w:r>
    </w:p>
    <w:p w14:paraId="5F89D75C" w14:textId="77777777" w:rsidR="00C872F4" w:rsidRDefault="00C872F4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872F4" w14:paraId="7ECCA536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7DD48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0EC79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What Was Done</w:t>
            </w:r>
          </w:p>
        </w:tc>
      </w:tr>
      <w:tr w:rsidR="00C872F4" w14:paraId="1B00400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AFEDC" w14:textId="77777777" w:rsidR="00C872F4" w:rsidRDefault="00000000">
            <w:r>
              <w:rPr>
                <w:b/>
                <w:bCs/>
                <w:sz w:val="21"/>
                <w:szCs w:val="21"/>
              </w:rPr>
              <w:t>SQL Server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FE34F" w14:textId="77777777" w:rsidR="00C872F4" w:rsidRDefault="00000000">
            <w:r>
              <w:rPr>
                <w:sz w:val="21"/>
                <w:szCs w:val="21"/>
              </w:rPr>
              <w:t>Data extraction, cleaning, deduplication, normalisation across 5 tables</w:t>
            </w:r>
          </w:p>
        </w:tc>
      </w:tr>
      <w:tr w:rsidR="00C872F4" w14:paraId="414A43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5A083" w14:textId="77777777" w:rsidR="00C872F4" w:rsidRDefault="00000000">
            <w:r>
              <w:rPr>
                <w:b/>
                <w:bCs/>
                <w:sz w:val="21"/>
                <w:szCs w:val="21"/>
              </w:rPr>
              <w:t xml:space="preserve">Python (Google </w:t>
            </w:r>
            <w:proofErr w:type="spellStart"/>
            <w:r>
              <w:rPr>
                <w:b/>
                <w:bCs/>
                <w:sz w:val="21"/>
                <w:szCs w:val="21"/>
              </w:rPr>
              <w:t>Colab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BBC79" w14:textId="77777777" w:rsidR="00C872F4" w:rsidRDefault="00000000">
            <w:r>
              <w:rPr>
                <w:sz w:val="21"/>
                <w:szCs w:val="21"/>
              </w:rPr>
              <w:t>VADER sentiment analysis on 1,363 customer reviews; dual-signal categorisation; CSV export</w:t>
            </w:r>
          </w:p>
        </w:tc>
      </w:tr>
      <w:tr w:rsidR="00C872F4" w14:paraId="292A77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03606" w14:textId="77777777" w:rsidR="00C872F4" w:rsidRDefault="00000000">
            <w:r>
              <w:rPr>
                <w:b/>
                <w:bCs/>
                <w:sz w:val="21"/>
                <w:szCs w:val="21"/>
              </w:rPr>
              <w:t>Power BI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F55E2B" w14:textId="77777777" w:rsidR="00C872F4" w:rsidRDefault="00000000">
            <w:r>
              <w:rPr>
                <w:sz w:val="21"/>
                <w:szCs w:val="21"/>
              </w:rPr>
              <w:t>Interactive dashboard connecting all cleaned data sources to surface KPI-level insights</w:t>
            </w:r>
          </w:p>
        </w:tc>
      </w:tr>
    </w:tbl>
    <w:p w14:paraId="5D2CE394" w14:textId="77777777" w:rsidR="00C872F4" w:rsidRDefault="00C872F4">
      <w:pPr>
        <w:spacing w:before="120" w:after="120"/>
      </w:pPr>
    </w:p>
    <w:p w14:paraId="2DF1D315" w14:textId="77777777" w:rsidR="00F51425" w:rsidRDefault="00F51425">
      <w:pPr>
        <w:pStyle w:val="Heading1"/>
        <w:pBdr>
          <w:bottom w:val="single" w:sz="8" w:space="4" w:color="1E5FA8"/>
        </w:pBdr>
      </w:pPr>
    </w:p>
    <w:p w14:paraId="1E239A1B" w14:textId="6191B5A1" w:rsidR="00C872F4" w:rsidRDefault="00000000">
      <w:pPr>
        <w:pStyle w:val="Heading1"/>
        <w:pBdr>
          <w:bottom w:val="single" w:sz="8" w:space="4" w:color="1E5FA8"/>
        </w:pBdr>
      </w:pPr>
      <w:r>
        <w:lastRenderedPageBreak/>
        <w:t>3. Data Pipeline — SQL Engineering</w:t>
      </w:r>
    </w:p>
    <w:p w14:paraId="56DBC284" w14:textId="77777777" w:rsidR="00C872F4" w:rsidRDefault="00000000">
      <w:pPr>
        <w:spacing w:before="60" w:after="60"/>
      </w:pPr>
      <w:r>
        <w:t>Five SQL scripts were written to clean and model the raw data before loading into Power BI. Each script addressed a specific table and a specific set of data quality problems.</w:t>
      </w:r>
    </w:p>
    <w:p w14:paraId="47C23172" w14:textId="77777777" w:rsidR="00C872F4" w:rsidRDefault="00C872F4">
      <w:pPr>
        <w:spacing w:before="80" w:after="100"/>
      </w:pPr>
    </w:p>
    <w:p w14:paraId="7FEFC70A" w14:textId="77777777" w:rsidR="00C872F4" w:rsidRDefault="00000000">
      <w:pPr>
        <w:pStyle w:val="Heading2"/>
      </w:pPr>
      <w:proofErr w:type="gramStart"/>
      <w:r>
        <w:t>3.1  Customer</w:t>
      </w:r>
      <w:proofErr w:type="gramEnd"/>
      <w:r>
        <w:t xml:space="preserve"> Dimension</w:t>
      </w:r>
    </w:p>
    <w:p w14:paraId="2CB3C8AA" w14:textId="77777777" w:rsidR="00C872F4" w:rsidRDefault="00000000">
      <w:pPr>
        <w:spacing w:before="60" w:after="60"/>
      </w:pPr>
      <w:r>
        <w:t>The raw customer table lacked geographic context needed for regional analysis. A LEFT JOIN was used to enrich it with country and city data from a separate geography table.</w:t>
      </w:r>
    </w:p>
    <w:p w14:paraId="0825E951" w14:textId="77777777" w:rsidR="00C872F4" w:rsidRDefault="00C872F4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26AAC48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748DD0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5F711FAE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c.CustomerName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c.Gender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11D93C1E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c.GeographyID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g.Country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g.City</w:t>
            </w:r>
            <w:proofErr w:type="spellEnd"/>
            <w:proofErr w:type="gramEnd"/>
          </w:p>
          <w:p w14:paraId="55E3FF92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dbo.customers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c</w:t>
            </w:r>
          </w:p>
          <w:p w14:paraId="26D0787B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dbo.geography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AS g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c.GeographyID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g.GeographyID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004136B9" w14:textId="77777777" w:rsidR="00C872F4" w:rsidRDefault="00C872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26F0F07B" w14:textId="77777777">
        <w:tc>
          <w:tcPr>
            <w:tcW w:w="9360" w:type="dxa"/>
            <w:tcBorders>
              <w:top w:val="single" w:sz="14" w:space="0" w:color="1E5FA8"/>
              <w:left w:val="single" w:sz="14" w:space="0" w:color="1E5FA8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DD10FA" w14:textId="77777777" w:rsidR="00C872F4" w:rsidRDefault="00000000">
            <w:pPr>
              <w:spacing w:after="60"/>
            </w:pPr>
            <w:r>
              <w:rPr>
                <w:b/>
                <w:bCs/>
                <w:color w:val="1E5FA8"/>
                <w:sz w:val="21"/>
                <w:szCs w:val="21"/>
              </w:rPr>
              <w:t>Design Decision: LEFT JOIN over INNER JOIN</w:t>
            </w:r>
          </w:p>
          <w:p w14:paraId="1BE12263" w14:textId="77777777" w:rsidR="00C872F4" w:rsidRDefault="00000000">
            <w:r>
              <w:rPr>
                <w:i/>
                <w:iCs/>
                <w:color w:val="333333"/>
                <w:sz w:val="21"/>
                <w:szCs w:val="21"/>
              </w:rPr>
              <w:t>A LEFT JOIN preserves all customer records even when a geography match is absent. Using INNER JOIN would silently drop unmatched customers, causing incomplete data in the Power BI model — a subtle but critical difference.</w:t>
            </w:r>
          </w:p>
        </w:tc>
      </w:tr>
    </w:tbl>
    <w:p w14:paraId="04466139" w14:textId="77777777" w:rsidR="00C872F4" w:rsidRDefault="00C872F4">
      <w:pPr>
        <w:spacing w:before="120" w:after="120"/>
      </w:pPr>
    </w:p>
    <w:p w14:paraId="1B0C8693" w14:textId="77777777" w:rsidR="00C872F4" w:rsidRDefault="00000000">
      <w:pPr>
        <w:pStyle w:val="Heading2"/>
      </w:pPr>
      <w:proofErr w:type="gramStart"/>
      <w:r>
        <w:t>3.2  Product</w:t>
      </w:r>
      <w:proofErr w:type="gramEnd"/>
      <w:r>
        <w:t xml:space="preserve"> Dimension</w:t>
      </w:r>
    </w:p>
    <w:p w14:paraId="4A937817" w14:textId="77777777" w:rsidR="00C872F4" w:rsidRDefault="00000000">
      <w:pPr>
        <w:spacing w:before="60" w:after="60"/>
      </w:pPr>
      <w:r>
        <w:t>Products were categorised into price tiers using a CASE statement, enabling segment-level analysis of engagement and conversion performance across product ranges.</w:t>
      </w:r>
    </w:p>
    <w:p w14:paraId="1672D729" w14:textId="77777777" w:rsidR="00C872F4" w:rsidRDefault="00C872F4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11FC361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B4FA57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0FF4A929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ProductName, Price,</w:t>
            </w:r>
          </w:p>
          <w:p w14:paraId="380A3D4C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CASE</w:t>
            </w:r>
          </w:p>
          <w:p w14:paraId="7BDE574F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WHEN Price &lt; 50              THEN 'Low Range'</w:t>
            </w:r>
          </w:p>
          <w:p w14:paraId="1BC87593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WHEN Price BETWEEN 50 AND 200 THEN 'Medium Range'</w:t>
            </w:r>
          </w:p>
          <w:p w14:paraId="74535640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ELSE                              'Higher Range'</w:t>
            </w:r>
          </w:p>
          <w:p w14:paraId="3C20CAE3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END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Price_Range</w:t>
            </w:r>
            <w:proofErr w:type="spellEnd"/>
          </w:p>
          <w:p w14:paraId="51144732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dbo.products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13B4AE0F" w14:textId="77777777" w:rsidR="00C872F4" w:rsidRDefault="00C872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5418D09B" w14:textId="77777777">
        <w:tc>
          <w:tcPr>
            <w:tcW w:w="9360" w:type="dxa"/>
            <w:tcBorders>
              <w:top w:val="single" w:sz="14" w:space="0" w:color="1E5FA8"/>
              <w:left w:val="single" w:sz="14" w:space="0" w:color="1E5FA8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863FC8" w14:textId="77777777" w:rsidR="00C872F4" w:rsidRDefault="00000000">
            <w:pPr>
              <w:spacing w:after="60"/>
            </w:pPr>
            <w:r>
              <w:rPr>
                <w:b/>
                <w:bCs/>
                <w:color w:val="1E5FA8"/>
                <w:sz w:val="21"/>
                <w:szCs w:val="21"/>
              </w:rPr>
              <w:t>Business Relevance</w:t>
            </w:r>
          </w:p>
          <w:p w14:paraId="5A499653" w14:textId="77777777" w:rsidR="00C872F4" w:rsidRDefault="00000000">
            <w:r>
              <w:rPr>
                <w:i/>
                <w:iCs/>
                <w:color w:val="333333"/>
                <w:sz w:val="21"/>
                <w:szCs w:val="21"/>
              </w:rPr>
              <w:t xml:space="preserve">Price segmentation allows the dashboard to answer: Does customer engagement or satisfaction differ by product price tier? This is a critical lens for </w:t>
            </w:r>
            <w:proofErr w:type="spellStart"/>
            <w:r>
              <w:rPr>
                <w:i/>
                <w:iCs/>
                <w:color w:val="333333"/>
                <w:sz w:val="21"/>
                <w:szCs w:val="21"/>
              </w:rPr>
              <w:t>ShopEasy's</w:t>
            </w:r>
            <w:proofErr w:type="spellEnd"/>
            <w:r>
              <w:rPr>
                <w:i/>
                <w:iCs/>
                <w:color w:val="333333"/>
                <w:sz w:val="21"/>
                <w:szCs w:val="21"/>
              </w:rPr>
              <w:t xml:space="preserve"> marketing team when allocating campaign spend.</w:t>
            </w:r>
          </w:p>
        </w:tc>
      </w:tr>
    </w:tbl>
    <w:p w14:paraId="5707BE12" w14:textId="77777777" w:rsidR="00C872F4" w:rsidRDefault="00C872F4">
      <w:pPr>
        <w:spacing w:before="120" w:after="120"/>
      </w:pPr>
    </w:p>
    <w:p w14:paraId="5D38A7FE" w14:textId="77777777" w:rsidR="00F51425" w:rsidRDefault="00F51425">
      <w:pPr>
        <w:pStyle w:val="Heading2"/>
      </w:pPr>
    </w:p>
    <w:p w14:paraId="5F13AABA" w14:textId="6CF71049" w:rsidR="00C872F4" w:rsidRDefault="00000000">
      <w:pPr>
        <w:pStyle w:val="Heading2"/>
      </w:pPr>
      <w:proofErr w:type="gramStart"/>
      <w:r>
        <w:lastRenderedPageBreak/>
        <w:t>3.3  Customer</w:t>
      </w:r>
      <w:proofErr w:type="gramEnd"/>
      <w:r>
        <w:t xml:space="preserve"> Journey</w:t>
      </w:r>
    </w:p>
    <w:p w14:paraId="10899AE2" w14:textId="77777777" w:rsidR="00C872F4" w:rsidRDefault="00000000">
      <w:pPr>
        <w:spacing w:before="60" w:after="60"/>
      </w:pPr>
      <w:r>
        <w:t>This was the most technically demanding cleaning task. The raw journey table contained two distinct data quality problems that required different SQL techniques to resolve.</w:t>
      </w:r>
    </w:p>
    <w:p w14:paraId="0A078681" w14:textId="77777777" w:rsidR="00C872F4" w:rsidRDefault="00C872F4">
      <w:pPr>
        <w:spacing w:before="80" w:after="80"/>
      </w:pPr>
    </w:p>
    <w:p w14:paraId="5DBFB164" w14:textId="77777777" w:rsidR="00C872F4" w:rsidRDefault="00000000">
      <w:pPr>
        <w:spacing w:before="200" w:after="80"/>
      </w:pPr>
      <w:r>
        <w:rPr>
          <w:b/>
          <w:bCs/>
          <w:color w:val="0D3D6B"/>
          <w:sz w:val="23"/>
          <w:szCs w:val="23"/>
        </w:rPr>
        <w:t>Problem 1 — Duplicate Records</w:t>
      </w:r>
    </w:p>
    <w:p w14:paraId="1E0541D1" w14:textId="77777777" w:rsidR="00C872F4" w:rsidRDefault="00000000">
      <w:pPr>
        <w:spacing w:before="60" w:after="60"/>
      </w:pPr>
      <w:r>
        <w:t>Customer journey events can produce near-identical rows (same customer, product, date, stage, and action logged twice). A CTE with ROW_</w:t>
      </w:r>
      <w:proofErr w:type="gramStart"/>
      <w:r>
        <w:t>NUMBER(</w:t>
      </w:r>
      <w:proofErr w:type="gramEnd"/>
      <w:r>
        <w:t>) partitioned over the meaningful business columns was used to tag duplicates, keeping only the first occurrence per group.</w:t>
      </w:r>
    </w:p>
    <w:p w14:paraId="4ABAA566" w14:textId="77777777" w:rsidR="00C872F4" w:rsidRDefault="00C872F4">
      <w:pPr>
        <w:spacing w:before="60" w:after="80"/>
      </w:pPr>
    </w:p>
    <w:p w14:paraId="756815EA" w14:textId="77777777" w:rsidR="00C872F4" w:rsidRDefault="00000000">
      <w:pPr>
        <w:spacing w:before="200" w:after="80"/>
      </w:pPr>
      <w:r>
        <w:rPr>
          <w:b/>
          <w:bCs/>
          <w:color w:val="0D3D6B"/>
          <w:sz w:val="23"/>
          <w:szCs w:val="23"/>
        </w:rPr>
        <w:t>Problem 2 — NULL Durations</w:t>
      </w:r>
    </w:p>
    <w:p w14:paraId="351DA65F" w14:textId="77777777" w:rsidR="00C872F4" w:rsidRDefault="00000000">
      <w:pPr>
        <w:spacing w:before="60" w:after="60"/>
      </w:pPr>
      <w:r>
        <w:t xml:space="preserve">Some journey records had missing Duration values. Rather than dropping these rows and losing data, COALESCE was used alongside </w:t>
      </w:r>
      <w:proofErr w:type="gramStart"/>
      <w:r>
        <w:t>AVG(</w:t>
      </w:r>
      <w:proofErr w:type="gramEnd"/>
      <w:r>
        <w:t xml:space="preserve">) OVER (PARTITION BY </w:t>
      </w:r>
      <w:proofErr w:type="spellStart"/>
      <w:r>
        <w:t>VisitDate</w:t>
      </w:r>
      <w:proofErr w:type="spellEnd"/>
      <w:r>
        <w:t>) in a subquery to fill NULLs with the average duration for that visit date — a context-aware imputation strategy.</w:t>
      </w:r>
    </w:p>
    <w:p w14:paraId="4D8467CC" w14:textId="77777777" w:rsidR="00C872F4" w:rsidRDefault="00C872F4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5D1BCE4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EDC6A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JourneyID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VisitDate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Stage, Action,</w:t>
            </w:r>
          </w:p>
          <w:p w14:paraId="62AAD082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COALESCE(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Duration,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Duration</w:t>
            </w:r>
          </w:p>
          <w:p w14:paraId="4E0DEAC2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 (</w:t>
            </w:r>
          </w:p>
          <w:p w14:paraId="06F40506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SELECT *,</w:t>
            </w:r>
          </w:p>
          <w:p w14:paraId="5A7163E9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AVG(Duration) OVER (PARTITION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VisitDate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avg_duration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4B12CC58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ROW_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OVER (</w:t>
            </w:r>
          </w:p>
          <w:p w14:paraId="2B36189F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PARTITION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VisitDate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UPPER(Stage), Action</w:t>
            </w:r>
          </w:p>
          <w:p w14:paraId="555B5EA2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ORDER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JourneyID</w:t>
            </w:r>
            <w:proofErr w:type="spellEnd"/>
          </w:p>
          <w:p w14:paraId="2D4A42A5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row_num</w:t>
            </w:r>
            <w:proofErr w:type="spellEnd"/>
          </w:p>
          <w:p w14:paraId="14EB8CF6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_journey</w:t>
            </w:r>
            <w:proofErr w:type="spellEnd"/>
          </w:p>
          <w:p w14:paraId="2B8B64C1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AS subquery</w:t>
            </w:r>
          </w:p>
          <w:p w14:paraId="1DA4FA1C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row_num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1;</w:t>
            </w:r>
          </w:p>
        </w:tc>
      </w:tr>
    </w:tbl>
    <w:p w14:paraId="0EC545EC" w14:textId="77777777" w:rsidR="00C872F4" w:rsidRDefault="00C872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745718A8" w14:textId="77777777">
        <w:tc>
          <w:tcPr>
            <w:tcW w:w="9360" w:type="dxa"/>
            <w:tcBorders>
              <w:top w:val="single" w:sz="14" w:space="0" w:color="1E5FA8"/>
              <w:left w:val="single" w:sz="14" w:space="0" w:color="1E5FA8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183731" w14:textId="77777777" w:rsidR="00C872F4" w:rsidRDefault="00000000">
            <w:pPr>
              <w:spacing w:after="60"/>
            </w:pPr>
            <w:r>
              <w:rPr>
                <w:b/>
                <w:bCs/>
                <w:color w:val="1E5FA8"/>
                <w:sz w:val="21"/>
                <w:szCs w:val="21"/>
              </w:rPr>
              <w:t>Note on UPPER(Stage)</w:t>
            </w:r>
          </w:p>
          <w:p w14:paraId="590A1F14" w14:textId="77777777" w:rsidR="00C872F4" w:rsidRDefault="00000000">
            <w:r>
              <w:rPr>
                <w:i/>
                <w:iCs/>
                <w:color w:val="333333"/>
                <w:sz w:val="21"/>
                <w:szCs w:val="21"/>
              </w:rPr>
              <w:t xml:space="preserve">Stage values were inconsistently cased in the source data (e.g. 'checkout' vs 'Checkout'). </w:t>
            </w:r>
            <w:proofErr w:type="gramStart"/>
            <w:r>
              <w:rPr>
                <w:i/>
                <w:iCs/>
                <w:color w:val="333333"/>
                <w:sz w:val="21"/>
                <w:szCs w:val="21"/>
              </w:rPr>
              <w:t>UPPER(</w:t>
            </w:r>
            <w:proofErr w:type="gramEnd"/>
            <w:r>
              <w:rPr>
                <w:i/>
                <w:iCs/>
                <w:color w:val="333333"/>
                <w:sz w:val="21"/>
                <w:szCs w:val="21"/>
              </w:rPr>
              <w:t>) was applied inside the PARTITION BY to ensure that case variants of the same stage were treated as duplicates — otherwise they would slip through the deduplication logic.</w:t>
            </w:r>
          </w:p>
        </w:tc>
      </w:tr>
    </w:tbl>
    <w:p w14:paraId="4C59CF6E" w14:textId="77777777" w:rsidR="00C872F4" w:rsidRDefault="00C872F4">
      <w:pPr>
        <w:spacing w:before="120" w:after="120"/>
      </w:pPr>
    </w:p>
    <w:p w14:paraId="2C77861B" w14:textId="313B8E31" w:rsidR="00C872F4" w:rsidRDefault="00000000">
      <w:pPr>
        <w:pStyle w:val="Heading2"/>
      </w:pPr>
      <w:proofErr w:type="gramStart"/>
      <w:r>
        <w:t>3.4  Customer</w:t>
      </w:r>
      <w:proofErr w:type="gramEnd"/>
      <w:r>
        <w:t xml:space="preserve"> Reviews </w:t>
      </w:r>
    </w:p>
    <w:p w14:paraId="006076CE" w14:textId="77777777" w:rsidR="00C872F4" w:rsidRDefault="00000000">
      <w:pPr>
        <w:spacing w:before="60" w:after="60"/>
      </w:pPr>
      <w:r>
        <w:t xml:space="preserve">The </w:t>
      </w:r>
      <w:proofErr w:type="spellStart"/>
      <w:r>
        <w:t>ReviewText</w:t>
      </w:r>
      <w:proofErr w:type="spellEnd"/>
      <w:r>
        <w:t xml:space="preserve"> column contained double-space whitespace — a common artefact from data export pipelines. This was resolved with REPLACE before the data was passed to Python for sentiment analysis.</w:t>
      </w:r>
    </w:p>
    <w:p w14:paraId="0FBA6AC5" w14:textId="77777777" w:rsidR="00C872F4" w:rsidRDefault="00C872F4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043C05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9EC84D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4F773E25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ReviewID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Rating,</w:t>
            </w:r>
          </w:p>
          <w:p w14:paraId="2C97ED61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REPLACE(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ReviewText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  '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' ')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ReviewText</w:t>
            </w:r>
            <w:proofErr w:type="spellEnd"/>
          </w:p>
          <w:p w14:paraId="5B7A7735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dbo.customer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_reviews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0DA5D9B0" w14:textId="77777777" w:rsidR="00C872F4" w:rsidRDefault="00C872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0880869B" w14:textId="77777777">
        <w:tc>
          <w:tcPr>
            <w:tcW w:w="9360" w:type="dxa"/>
            <w:tcBorders>
              <w:top w:val="single" w:sz="14" w:space="0" w:color="1E5FA8"/>
              <w:left w:val="single" w:sz="14" w:space="0" w:color="1E5FA8"/>
              <w:bottom w:val="single" w:sz="1" w:space="0" w:color="CCCCCC"/>
              <w:right w:val="single" w:sz="1" w:space="0" w:color="CCCCCC"/>
            </w:tcBorders>
            <w:shd w:val="clear" w:color="auto" w:fill="EBF2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9CEAD0" w14:textId="77777777" w:rsidR="00C872F4" w:rsidRDefault="00000000">
            <w:pPr>
              <w:spacing w:after="60"/>
            </w:pPr>
            <w:r>
              <w:rPr>
                <w:b/>
                <w:bCs/>
                <w:color w:val="1E5FA8"/>
                <w:sz w:val="21"/>
                <w:szCs w:val="21"/>
              </w:rPr>
              <w:lastRenderedPageBreak/>
              <w:t>Why This Mattered for Python</w:t>
            </w:r>
          </w:p>
          <w:p w14:paraId="54E8F80A" w14:textId="77777777" w:rsidR="00C872F4" w:rsidRDefault="00000000">
            <w:r>
              <w:rPr>
                <w:i/>
                <w:iCs/>
                <w:color w:val="333333"/>
                <w:sz w:val="21"/>
                <w:szCs w:val="21"/>
              </w:rPr>
              <w:t>NLTK's VADER sentiment scorer is sensitive to tokenisation. Double spaces between words can cause terms like 'top-notch' or 'not worth' to be parsed incorrectly, directly affecting sentiment scores. SQL cleaning upstream prevented this from corrupting the NLP output.</w:t>
            </w:r>
          </w:p>
        </w:tc>
      </w:tr>
    </w:tbl>
    <w:p w14:paraId="45B89C29" w14:textId="77777777" w:rsidR="00C872F4" w:rsidRDefault="00C872F4">
      <w:pPr>
        <w:spacing w:before="120" w:after="120"/>
      </w:pPr>
    </w:p>
    <w:p w14:paraId="564B9F0B" w14:textId="3FAD0DA5" w:rsidR="00C872F4" w:rsidRDefault="00000000">
      <w:pPr>
        <w:pStyle w:val="Heading2"/>
      </w:pPr>
      <w:proofErr w:type="gramStart"/>
      <w:r>
        <w:t>3.5  Engagement</w:t>
      </w:r>
      <w:proofErr w:type="gramEnd"/>
      <w:r>
        <w:t xml:space="preserve"> Data </w:t>
      </w:r>
    </w:p>
    <w:p w14:paraId="2E215425" w14:textId="77777777" w:rsidR="00C872F4" w:rsidRDefault="00000000">
      <w:pPr>
        <w:spacing w:before="60" w:after="60"/>
      </w:pPr>
      <w:r>
        <w:t>The engagement table required the most normalisation steps, addressing four separate data quality issues in a single query:</w:t>
      </w:r>
    </w:p>
    <w:p w14:paraId="4FA5DF8A" w14:textId="77777777" w:rsidR="00C872F4" w:rsidRDefault="00C872F4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872F4" w14:paraId="7C424FA5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7D91A4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Issue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9189E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Fix Applied</w:t>
            </w:r>
          </w:p>
        </w:tc>
      </w:tr>
      <w:tr w:rsidR="00C872F4" w14:paraId="52729C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65C83" w14:textId="77777777" w:rsidR="00C872F4" w:rsidRDefault="00000000">
            <w:proofErr w:type="spellStart"/>
            <w:r>
              <w:rPr>
                <w:b/>
                <w:bCs/>
                <w:sz w:val="21"/>
                <w:szCs w:val="21"/>
              </w:rPr>
              <w:t>ContentType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had inconsistent casing ('</w:t>
            </w:r>
            <w:proofErr w:type="spellStart"/>
            <w:r>
              <w:rPr>
                <w:b/>
                <w:bCs/>
                <w:sz w:val="21"/>
                <w:szCs w:val="21"/>
              </w:rPr>
              <w:t>Socialmedia</w:t>
            </w:r>
            <w:proofErr w:type="spellEnd"/>
            <w:r>
              <w:rPr>
                <w:b/>
                <w:bCs/>
                <w:sz w:val="21"/>
                <w:szCs w:val="21"/>
              </w:rPr>
              <w:t>' vs 'Social Media')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7D2E7" w14:textId="77777777" w:rsidR="00C872F4" w:rsidRDefault="00000000">
            <w:proofErr w:type="gramStart"/>
            <w:r>
              <w:rPr>
                <w:sz w:val="21"/>
                <w:szCs w:val="21"/>
              </w:rPr>
              <w:t>UPPER(REPLACE(</w:t>
            </w:r>
            <w:proofErr w:type="spellStart"/>
            <w:proofErr w:type="gramEnd"/>
            <w:r>
              <w:rPr>
                <w:sz w:val="21"/>
                <w:szCs w:val="21"/>
              </w:rPr>
              <w:t>ContentType</w:t>
            </w:r>
            <w:proofErr w:type="spellEnd"/>
            <w:r>
              <w:rPr>
                <w:sz w:val="21"/>
                <w:szCs w:val="21"/>
              </w:rPr>
              <w:t>, '</w:t>
            </w:r>
            <w:proofErr w:type="spellStart"/>
            <w:r>
              <w:rPr>
                <w:sz w:val="21"/>
                <w:szCs w:val="21"/>
              </w:rPr>
              <w:t>Socialmedia</w:t>
            </w:r>
            <w:proofErr w:type="spellEnd"/>
            <w:r>
              <w:rPr>
                <w:sz w:val="21"/>
                <w:szCs w:val="21"/>
              </w:rPr>
              <w:t>', 'Social Media'))</w:t>
            </w:r>
          </w:p>
        </w:tc>
      </w:tr>
      <w:tr w:rsidR="00C872F4" w14:paraId="69BEFE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A2234" w14:textId="77777777" w:rsidR="00C872F4" w:rsidRDefault="00000000">
            <w:r>
              <w:rPr>
                <w:b/>
                <w:bCs/>
                <w:sz w:val="21"/>
                <w:szCs w:val="21"/>
              </w:rPr>
              <w:t>Views and Clicks stored in one combined column ('1200-340' format)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ED930" w14:textId="77777777" w:rsidR="00C872F4" w:rsidRDefault="00000000">
            <w:proofErr w:type="gramStart"/>
            <w:r>
              <w:rPr>
                <w:sz w:val="21"/>
                <w:szCs w:val="21"/>
              </w:rPr>
              <w:t>LEFT(</w:t>
            </w:r>
            <w:proofErr w:type="gramEnd"/>
            <w:r>
              <w:rPr>
                <w:sz w:val="21"/>
                <w:szCs w:val="21"/>
              </w:rPr>
              <w:t xml:space="preserve">) / </w:t>
            </w:r>
            <w:proofErr w:type="gramStart"/>
            <w:r>
              <w:rPr>
                <w:sz w:val="21"/>
                <w:szCs w:val="21"/>
              </w:rPr>
              <w:t>RIGHT(</w:t>
            </w:r>
            <w:proofErr w:type="gramEnd"/>
            <w:r>
              <w:rPr>
                <w:sz w:val="21"/>
                <w:szCs w:val="21"/>
              </w:rPr>
              <w:t>) with CHARINDEX to split into two separate columns</w:t>
            </w:r>
          </w:p>
        </w:tc>
      </w:tr>
      <w:tr w:rsidR="00C872F4" w14:paraId="50C0706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2618D" w14:textId="77777777" w:rsidR="00C872F4" w:rsidRDefault="00000000">
            <w:r>
              <w:rPr>
                <w:b/>
                <w:bCs/>
                <w:sz w:val="21"/>
                <w:szCs w:val="21"/>
              </w:rPr>
              <w:t>Dates stored as strings in inconsistent formats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5378A" w14:textId="77777777" w:rsidR="00C872F4" w:rsidRDefault="00000000">
            <w:proofErr w:type="gramStart"/>
            <w:r>
              <w:rPr>
                <w:sz w:val="21"/>
                <w:szCs w:val="21"/>
              </w:rPr>
              <w:t>FORMAT(CONVERT(</w:t>
            </w:r>
            <w:proofErr w:type="gramEnd"/>
            <w:r>
              <w:rPr>
                <w:sz w:val="21"/>
                <w:szCs w:val="21"/>
              </w:rPr>
              <w:t xml:space="preserve">DATE, </w:t>
            </w:r>
            <w:proofErr w:type="spellStart"/>
            <w:r>
              <w:rPr>
                <w:sz w:val="21"/>
                <w:szCs w:val="21"/>
              </w:rPr>
              <w:t>EngagementDate</w:t>
            </w:r>
            <w:proofErr w:type="spellEnd"/>
            <w:r>
              <w:rPr>
                <w:sz w:val="21"/>
                <w:szCs w:val="21"/>
              </w:rPr>
              <w:t>), '</w:t>
            </w:r>
            <w:proofErr w:type="spellStart"/>
            <w:r>
              <w:rPr>
                <w:sz w:val="21"/>
                <w:szCs w:val="21"/>
              </w:rPr>
              <w:t>dd.MM.yyyy</w:t>
            </w:r>
            <w:proofErr w:type="spellEnd"/>
            <w:r>
              <w:rPr>
                <w:sz w:val="21"/>
                <w:szCs w:val="21"/>
              </w:rPr>
              <w:t>')</w:t>
            </w:r>
          </w:p>
        </w:tc>
      </w:tr>
      <w:tr w:rsidR="00C872F4" w14:paraId="3D8FA0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47C35" w14:textId="77777777" w:rsidR="00C872F4" w:rsidRDefault="00000000">
            <w:r>
              <w:rPr>
                <w:b/>
                <w:bCs/>
                <w:sz w:val="21"/>
                <w:szCs w:val="21"/>
              </w:rPr>
              <w:t>Newsletter records out of analytical scope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DA27F" w14:textId="77777777" w:rsidR="00C872F4" w:rsidRDefault="00000000">
            <w:r>
              <w:rPr>
                <w:sz w:val="21"/>
                <w:szCs w:val="21"/>
              </w:rPr>
              <w:t xml:space="preserve">WHERE </w:t>
            </w:r>
            <w:proofErr w:type="spellStart"/>
            <w:proofErr w:type="gramStart"/>
            <w:r>
              <w:rPr>
                <w:sz w:val="21"/>
                <w:szCs w:val="21"/>
              </w:rPr>
              <w:t>ContentType</w:t>
            </w:r>
            <w:proofErr w:type="spellEnd"/>
            <w:r>
              <w:rPr>
                <w:sz w:val="21"/>
                <w:szCs w:val="21"/>
              </w:rPr>
              <w:t xml:space="preserve"> !</w:t>
            </w:r>
            <w:proofErr w:type="gramEnd"/>
            <w:r>
              <w:rPr>
                <w:sz w:val="21"/>
                <w:szCs w:val="21"/>
              </w:rPr>
              <w:t>= 'Newsletter'</w:t>
            </w:r>
          </w:p>
        </w:tc>
      </w:tr>
    </w:tbl>
    <w:p w14:paraId="4A00D2F9" w14:textId="77777777" w:rsidR="00C872F4" w:rsidRDefault="00C872F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5340E9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AA7CEA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SELECT</w:t>
            </w:r>
          </w:p>
          <w:p w14:paraId="5386EA68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EngagementID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CampaignID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79DB89F8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UPPER(REPLACE(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Socialmedia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', 'Social Media'))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7648E866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LEFT(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ViewsClicksCombined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66089441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CHARINDEX(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'-',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ViewsClicksCombined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- 1)              AS Views,</w:t>
            </w:r>
          </w:p>
          <w:p w14:paraId="722C5D8C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RIGHT(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ViewsClicksCombined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B0DBF31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LEN(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ViewsClicksCombined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-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CHARINDEX(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'-',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ViewsClicksCombined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 AS Clicks,</w:t>
            </w:r>
          </w:p>
          <w:p w14:paraId="496C940A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Likes,</w:t>
            </w:r>
          </w:p>
          <w:p w14:paraId="65782A48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FORMAT(CONVERT(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DATE,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EngagementDate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dd.MM.yyyy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EngagementDate</w:t>
            </w:r>
            <w:proofErr w:type="spellEnd"/>
          </w:p>
          <w:p w14:paraId="4DFB0683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dbo.engagement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_data</w:t>
            </w:r>
            <w:proofErr w:type="spellEnd"/>
          </w:p>
          <w:p w14:paraId="3235C12F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'Newsletter';</w:t>
            </w:r>
          </w:p>
        </w:tc>
      </w:tr>
    </w:tbl>
    <w:p w14:paraId="7C4FE994" w14:textId="77777777" w:rsidR="00C872F4" w:rsidRDefault="00C872F4">
      <w:pPr>
        <w:spacing w:before="120" w:after="120"/>
      </w:pPr>
    </w:p>
    <w:p w14:paraId="0209D017" w14:textId="77777777" w:rsidR="00F51425" w:rsidRDefault="00F51425">
      <w:pPr>
        <w:pStyle w:val="Heading1"/>
        <w:pBdr>
          <w:bottom w:val="single" w:sz="8" w:space="4" w:color="1E5FA8"/>
        </w:pBdr>
      </w:pPr>
    </w:p>
    <w:p w14:paraId="5B039E20" w14:textId="77777777" w:rsidR="00F51425" w:rsidRDefault="00F51425">
      <w:pPr>
        <w:pStyle w:val="Heading1"/>
        <w:pBdr>
          <w:bottom w:val="single" w:sz="8" w:space="4" w:color="1E5FA8"/>
        </w:pBdr>
      </w:pPr>
    </w:p>
    <w:p w14:paraId="20C0CB07" w14:textId="4D80A340" w:rsidR="00C872F4" w:rsidRDefault="00000000">
      <w:pPr>
        <w:pStyle w:val="Heading1"/>
        <w:pBdr>
          <w:bottom w:val="single" w:sz="8" w:space="4" w:color="1E5FA8"/>
        </w:pBdr>
      </w:pPr>
      <w:r>
        <w:lastRenderedPageBreak/>
        <w:t>4. Python — Sentiment Analysis</w:t>
      </w:r>
    </w:p>
    <w:p w14:paraId="1F39938D" w14:textId="77777777" w:rsidR="00C872F4" w:rsidRDefault="00000000">
      <w:pPr>
        <w:spacing w:before="60" w:after="60"/>
      </w:pPr>
      <w:r>
        <w:t xml:space="preserve">File: </w:t>
      </w:r>
      <w:proofErr w:type="spellStart"/>
      <w:proofErr w:type="gramStart"/>
      <w:r>
        <w:t>SentimentAnalysis.ipynb</w:t>
      </w:r>
      <w:proofErr w:type="spellEnd"/>
      <w:r>
        <w:t xml:space="preserve">  |</w:t>
      </w:r>
      <w:proofErr w:type="gramEnd"/>
      <w:r>
        <w:t xml:space="preserve">  Run on Google </w:t>
      </w:r>
      <w:proofErr w:type="spellStart"/>
      <w:proofErr w:type="gramStart"/>
      <w:r>
        <w:t>Colab</w:t>
      </w:r>
      <w:proofErr w:type="spellEnd"/>
      <w:r>
        <w:t xml:space="preserve">  |</w:t>
      </w:r>
      <w:proofErr w:type="gramEnd"/>
      <w:r>
        <w:t xml:space="preserve">  Dataset: 1,363 customer reviews</w:t>
      </w:r>
    </w:p>
    <w:p w14:paraId="7EDE510D" w14:textId="77777777" w:rsidR="00C872F4" w:rsidRDefault="00C872F4">
      <w:pPr>
        <w:spacing w:before="80" w:after="100"/>
      </w:pPr>
    </w:p>
    <w:p w14:paraId="31D84ED8" w14:textId="77777777" w:rsidR="00C872F4" w:rsidRDefault="00000000">
      <w:pPr>
        <w:pStyle w:val="Heading2"/>
      </w:pPr>
      <w:proofErr w:type="gramStart"/>
      <w:r>
        <w:t>4.1  Approach</w:t>
      </w:r>
      <w:proofErr w:type="gramEnd"/>
      <w:r>
        <w:t xml:space="preserve"> Overview</w:t>
      </w:r>
    </w:p>
    <w:p w14:paraId="52557654" w14:textId="77777777" w:rsidR="00C872F4" w:rsidRDefault="00000000">
      <w:pPr>
        <w:spacing w:before="60" w:after="60"/>
      </w:pPr>
      <w:r>
        <w:t xml:space="preserve">Customer reviews were pulled directly from the cleaned SQL database via sqlite3 and processed through a three-step NLP pipeline using NLTK's VADER (Valence Aware Dictionary and </w:t>
      </w:r>
      <w:proofErr w:type="spellStart"/>
      <w:r>
        <w:t>sEntiment</w:t>
      </w:r>
      <w:proofErr w:type="spellEnd"/>
      <w:r>
        <w:t xml:space="preserve"> Reasoner).</w:t>
      </w:r>
    </w:p>
    <w:p w14:paraId="33A967C2" w14:textId="77777777" w:rsidR="00C872F4" w:rsidRDefault="00C872F4">
      <w:pPr>
        <w:spacing w:before="60" w:after="60"/>
      </w:pPr>
    </w:p>
    <w:p w14:paraId="04FE3EE5" w14:textId="77777777" w:rsidR="00C872F4" w:rsidRDefault="00000000">
      <w:pPr>
        <w:spacing w:before="60" w:after="60"/>
      </w:pPr>
      <w:r>
        <w:t>VADER was selected because it is purpose-built for short, informal text such as product reviews and social media comments. It produces a compound score between -1.0 (most negative) and +1.0 (most positive) without requiring model training.</w:t>
      </w:r>
    </w:p>
    <w:p w14:paraId="28BF7A42" w14:textId="77777777" w:rsidR="00C872F4" w:rsidRDefault="00C872F4">
      <w:pPr>
        <w:spacing w:before="120" w:after="120"/>
      </w:pPr>
    </w:p>
    <w:p w14:paraId="54C2101D" w14:textId="77777777" w:rsidR="00C872F4" w:rsidRDefault="00000000">
      <w:pPr>
        <w:pStyle w:val="Heading2"/>
      </w:pPr>
      <w:proofErr w:type="gramStart"/>
      <w:r>
        <w:t>4.2  Step</w:t>
      </w:r>
      <w:proofErr w:type="gramEnd"/>
      <w:r>
        <w:t xml:space="preserve"> 1 — VADER Compound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72F4" w14:paraId="1B1E60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F11615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(review):</w:t>
            </w:r>
          </w:p>
          <w:p w14:paraId="42E8EC89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sentiment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analyzer.polarity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_scores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(review)</w:t>
            </w:r>
          </w:p>
          <w:p w14:paraId="7CC7137D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compound is normalised between -1 (negative) and +1 (positive)</w:t>
            </w:r>
          </w:p>
          <w:p w14:paraId="7C43ACCD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sentiment['compound']</w:t>
            </w:r>
          </w:p>
          <w:p w14:paraId="4B492131" w14:textId="77777777" w:rsidR="00C872F4" w:rsidRDefault="00C872F4">
            <w:pPr>
              <w:spacing w:before="20" w:after="20"/>
            </w:pPr>
          </w:p>
          <w:p w14:paraId="4F8B4438" w14:textId="77777777" w:rsidR="00C872F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customer_reviews_df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sentiment_score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'] = \</w:t>
            </w:r>
          </w:p>
          <w:p w14:paraId="2CC4F601" w14:textId="77777777" w:rsidR="00C872F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customer_reviews_df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ReviewText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calculate_sentiment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</w:tbl>
    <w:p w14:paraId="775B7F32" w14:textId="77777777" w:rsidR="00C872F4" w:rsidRDefault="00C872F4">
      <w:pPr>
        <w:spacing w:before="120" w:after="120"/>
      </w:pPr>
    </w:p>
    <w:p w14:paraId="0C2BA8DD" w14:textId="77777777" w:rsidR="00C872F4" w:rsidRDefault="00000000">
      <w:pPr>
        <w:pStyle w:val="Heading2"/>
      </w:pPr>
      <w:proofErr w:type="gramStart"/>
      <w:r>
        <w:t>4.3  Step</w:t>
      </w:r>
      <w:proofErr w:type="gramEnd"/>
      <w:r>
        <w:t xml:space="preserve"> 2 — Dual-Signal Sentiment Categorisation</w:t>
      </w:r>
    </w:p>
    <w:p w14:paraId="01F9D7F7" w14:textId="77777777" w:rsidR="00C872F4" w:rsidRDefault="00000000">
      <w:pPr>
        <w:spacing w:before="60" w:after="60"/>
      </w:pPr>
      <w:r>
        <w:t>A key design decision was to combine the VADER text score with the customer's numeric star rating to assign a sentiment category. Text sentiment and star ratings do not always agree — a reviewer might write cautiously positive text but give only 1 star. Using both signals produces a more accurate and nuanced result.</w:t>
      </w:r>
    </w:p>
    <w:p w14:paraId="68DEE29D" w14:textId="77777777" w:rsidR="00C872F4" w:rsidRDefault="00C872F4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C872F4" w14:paraId="27FA793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8909B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Text Score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0668B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Star Rating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AD357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Assigned Category</w:t>
            </w:r>
          </w:p>
        </w:tc>
      </w:tr>
      <w:tr w:rsidR="00C872F4" w14:paraId="5451B4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8E6D5" w14:textId="77777777" w:rsidR="00C872F4" w:rsidRDefault="00000000">
            <w:r>
              <w:rPr>
                <w:b/>
                <w:bCs/>
                <w:sz w:val="21"/>
                <w:szCs w:val="21"/>
              </w:rPr>
              <w:t>&gt; 0.05 (Positive)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C4788" w14:textId="77777777" w:rsidR="00C872F4" w:rsidRDefault="00000000">
            <w:r>
              <w:rPr>
                <w:sz w:val="21"/>
                <w:szCs w:val="21"/>
              </w:rPr>
              <w:t>≥ 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A0F130" w14:textId="77777777" w:rsidR="00C872F4" w:rsidRDefault="00000000">
            <w:r>
              <w:rPr>
                <w:sz w:val="21"/>
                <w:szCs w:val="21"/>
              </w:rPr>
              <w:t>Positive</w:t>
            </w:r>
          </w:p>
        </w:tc>
      </w:tr>
      <w:tr w:rsidR="00C872F4" w14:paraId="039790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95BC10" w14:textId="77777777" w:rsidR="00C872F4" w:rsidRDefault="00000000">
            <w:r>
              <w:rPr>
                <w:b/>
                <w:bCs/>
                <w:sz w:val="21"/>
                <w:szCs w:val="21"/>
              </w:rPr>
              <w:t>&gt; 0.05 (Positive)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C89DA" w14:textId="77777777" w:rsidR="00C872F4" w:rsidRDefault="00000000">
            <w:r>
              <w:rPr>
                <w:sz w:val="21"/>
                <w:szCs w:val="21"/>
              </w:rPr>
              <w:t>= 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15A71" w14:textId="77777777" w:rsidR="00C872F4" w:rsidRDefault="00000000">
            <w:r>
              <w:rPr>
                <w:sz w:val="21"/>
                <w:szCs w:val="21"/>
              </w:rPr>
              <w:t>Mixed Positive</w:t>
            </w:r>
          </w:p>
        </w:tc>
      </w:tr>
      <w:tr w:rsidR="00C872F4" w14:paraId="3571A8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3E911" w14:textId="77777777" w:rsidR="00C872F4" w:rsidRDefault="00000000">
            <w:r>
              <w:rPr>
                <w:b/>
                <w:bCs/>
                <w:sz w:val="21"/>
                <w:szCs w:val="21"/>
              </w:rPr>
              <w:t>&gt; 0.05 (Positive)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61320E" w14:textId="77777777" w:rsidR="00C872F4" w:rsidRDefault="00000000">
            <w:r>
              <w:rPr>
                <w:sz w:val="21"/>
                <w:szCs w:val="21"/>
              </w:rPr>
              <w:t>≤ 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A06BF" w14:textId="77777777" w:rsidR="00C872F4" w:rsidRDefault="00000000">
            <w:r>
              <w:rPr>
                <w:sz w:val="21"/>
                <w:szCs w:val="21"/>
              </w:rPr>
              <w:t>Mixed Negative</w:t>
            </w:r>
          </w:p>
        </w:tc>
      </w:tr>
      <w:tr w:rsidR="00C872F4" w14:paraId="398F6C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8CC51" w14:textId="77777777" w:rsidR="00C872F4" w:rsidRDefault="00000000">
            <w:r>
              <w:rPr>
                <w:b/>
                <w:bCs/>
                <w:sz w:val="21"/>
                <w:szCs w:val="21"/>
              </w:rPr>
              <w:t>&lt; -0.05 (Negative)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33836" w14:textId="77777777" w:rsidR="00C872F4" w:rsidRDefault="00000000">
            <w:r>
              <w:rPr>
                <w:sz w:val="21"/>
                <w:szCs w:val="21"/>
              </w:rPr>
              <w:t>≤ 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041F6" w14:textId="77777777" w:rsidR="00C872F4" w:rsidRDefault="00000000">
            <w:r>
              <w:rPr>
                <w:sz w:val="21"/>
                <w:szCs w:val="21"/>
              </w:rPr>
              <w:t>Negative</w:t>
            </w:r>
          </w:p>
        </w:tc>
      </w:tr>
      <w:tr w:rsidR="00C872F4" w14:paraId="24C5BF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33DAC" w14:textId="77777777" w:rsidR="00C872F4" w:rsidRDefault="00000000">
            <w:r>
              <w:rPr>
                <w:b/>
                <w:bCs/>
                <w:sz w:val="21"/>
                <w:szCs w:val="21"/>
              </w:rPr>
              <w:t>&lt; -0.05 (Negative)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1BE9C" w14:textId="77777777" w:rsidR="00C872F4" w:rsidRDefault="00000000">
            <w:r>
              <w:rPr>
                <w:sz w:val="21"/>
                <w:szCs w:val="21"/>
              </w:rPr>
              <w:t>= 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A3951" w14:textId="77777777" w:rsidR="00C872F4" w:rsidRDefault="00000000">
            <w:r>
              <w:rPr>
                <w:sz w:val="21"/>
                <w:szCs w:val="21"/>
              </w:rPr>
              <w:t>Mixed Negative</w:t>
            </w:r>
          </w:p>
        </w:tc>
      </w:tr>
      <w:tr w:rsidR="00C872F4" w14:paraId="24036B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573560" w14:textId="77777777" w:rsidR="00C872F4" w:rsidRDefault="00000000">
            <w:r>
              <w:rPr>
                <w:b/>
                <w:bCs/>
                <w:sz w:val="21"/>
                <w:szCs w:val="21"/>
              </w:rPr>
              <w:t>&lt; -0.05 (Negative)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78270" w14:textId="77777777" w:rsidR="00C872F4" w:rsidRDefault="00000000">
            <w:r>
              <w:rPr>
                <w:sz w:val="21"/>
                <w:szCs w:val="21"/>
              </w:rPr>
              <w:t>≥ 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43BF01" w14:textId="77777777" w:rsidR="00C872F4" w:rsidRDefault="00000000">
            <w:r>
              <w:rPr>
                <w:sz w:val="21"/>
                <w:szCs w:val="21"/>
              </w:rPr>
              <w:t>Mixed Positive</w:t>
            </w:r>
          </w:p>
        </w:tc>
      </w:tr>
      <w:tr w:rsidR="00C872F4" w14:paraId="318148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4664F3" w14:textId="77777777" w:rsidR="00C872F4" w:rsidRDefault="00000000">
            <w:r>
              <w:rPr>
                <w:b/>
                <w:bCs/>
                <w:sz w:val="21"/>
                <w:szCs w:val="21"/>
              </w:rPr>
              <w:t>Neutral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B9259" w14:textId="77777777" w:rsidR="00C872F4" w:rsidRDefault="00000000">
            <w:r>
              <w:rPr>
                <w:sz w:val="21"/>
                <w:szCs w:val="21"/>
              </w:rPr>
              <w:t>≥ 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A3287" w14:textId="77777777" w:rsidR="00C872F4" w:rsidRDefault="00000000">
            <w:r>
              <w:rPr>
                <w:sz w:val="21"/>
                <w:szCs w:val="21"/>
              </w:rPr>
              <w:t>Positive</w:t>
            </w:r>
          </w:p>
        </w:tc>
      </w:tr>
      <w:tr w:rsidR="00C872F4" w14:paraId="79F577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48493" w14:textId="77777777" w:rsidR="00C872F4" w:rsidRDefault="00000000">
            <w:r>
              <w:rPr>
                <w:b/>
                <w:bCs/>
                <w:sz w:val="21"/>
                <w:szCs w:val="21"/>
              </w:rPr>
              <w:t>Neutral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EC9C7" w14:textId="77777777" w:rsidR="00C872F4" w:rsidRDefault="00000000">
            <w:r>
              <w:rPr>
                <w:sz w:val="21"/>
                <w:szCs w:val="21"/>
              </w:rPr>
              <w:t>≤ 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BFB0FB" w14:textId="77777777" w:rsidR="00C872F4" w:rsidRDefault="00000000">
            <w:r>
              <w:rPr>
                <w:sz w:val="21"/>
                <w:szCs w:val="21"/>
              </w:rPr>
              <w:t>Negative</w:t>
            </w:r>
          </w:p>
        </w:tc>
      </w:tr>
      <w:tr w:rsidR="00C872F4" w14:paraId="6E7DCD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DE6C9" w14:textId="77777777" w:rsidR="00C872F4" w:rsidRDefault="00000000">
            <w:r>
              <w:rPr>
                <w:b/>
                <w:bCs/>
                <w:sz w:val="21"/>
                <w:szCs w:val="21"/>
              </w:rPr>
              <w:lastRenderedPageBreak/>
              <w:t>Neutral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BA0EF" w14:textId="77777777" w:rsidR="00C872F4" w:rsidRDefault="00000000">
            <w:r>
              <w:rPr>
                <w:sz w:val="21"/>
                <w:szCs w:val="21"/>
              </w:rPr>
              <w:t>= 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9CA96" w14:textId="77777777" w:rsidR="00C872F4" w:rsidRDefault="00000000">
            <w:r>
              <w:rPr>
                <w:sz w:val="21"/>
                <w:szCs w:val="21"/>
              </w:rPr>
              <w:t>Neutral</w:t>
            </w:r>
          </w:p>
        </w:tc>
      </w:tr>
    </w:tbl>
    <w:p w14:paraId="6B43C488" w14:textId="77777777" w:rsidR="00C872F4" w:rsidRDefault="00C872F4">
      <w:pPr>
        <w:spacing w:before="120" w:after="120"/>
      </w:pPr>
    </w:p>
    <w:p w14:paraId="21D790AA" w14:textId="77777777" w:rsidR="00C872F4" w:rsidRDefault="00000000">
      <w:pPr>
        <w:pStyle w:val="Heading2"/>
      </w:pPr>
      <w:proofErr w:type="gramStart"/>
      <w:r>
        <w:t>4.4  Step</w:t>
      </w:r>
      <w:proofErr w:type="gramEnd"/>
      <w:r>
        <w:t xml:space="preserve"> 3 — Score Bucketing</w:t>
      </w:r>
    </w:p>
    <w:p w14:paraId="65D59BF4" w14:textId="77777777" w:rsidR="00C872F4" w:rsidRDefault="00000000">
      <w:pPr>
        <w:spacing w:before="60" w:after="60"/>
      </w:pPr>
      <w:r>
        <w:t>Sentiment scores were also grouped into four ranges to make volume-based analysis easier in Power BI:</w:t>
      </w:r>
    </w:p>
    <w:p w14:paraId="4ECCC372" w14:textId="77777777" w:rsidR="00C872F4" w:rsidRDefault="00C872F4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872F4" w14:paraId="2C1B9DF9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2C428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Bucket Range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C00E7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Interpretation</w:t>
            </w:r>
          </w:p>
        </w:tc>
      </w:tr>
      <w:tr w:rsidR="00C872F4" w14:paraId="757A53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81D45" w14:textId="77777777" w:rsidR="00C872F4" w:rsidRDefault="00000000">
            <w:r>
              <w:rPr>
                <w:b/>
                <w:bCs/>
                <w:sz w:val="21"/>
                <w:szCs w:val="21"/>
              </w:rPr>
              <w:t>0.5 to 1.0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7A24E" w14:textId="77777777" w:rsidR="00C872F4" w:rsidRDefault="00000000">
            <w:r>
              <w:rPr>
                <w:sz w:val="21"/>
                <w:szCs w:val="21"/>
              </w:rPr>
              <w:t>Strongly Positive — clear positive language</w:t>
            </w:r>
          </w:p>
        </w:tc>
      </w:tr>
      <w:tr w:rsidR="00C872F4" w14:paraId="175C2BB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98078" w14:textId="77777777" w:rsidR="00C872F4" w:rsidRDefault="00000000">
            <w:r>
              <w:rPr>
                <w:b/>
                <w:bCs/>
                <w:sz w:val="21"/>
                <w:szCs w:val="21"/>
              </w:rPr>
              <w:t>0.0 to 0.49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26D69" w14:textId="77777777" w:rsidR="00C872F4" w:rsidRDefault="00000000">
            <w:r>
              <w:rPr>
                <w:sz w:val="21"/>
                <w:szCs w:val="21"/>
              </w:rPr>
              <w:t>Mildly Positive — leaning positive</w:t>
            </w:r>
          </w:p>
        </w:tc>
      </w:tr>
      <w:tr w:rsidR="00C872F4" w14:paraId="48453D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4D0E9" w14:textId="77777777" w:rsidR="00C872F4" w:rsidRDefault="00000000">
            <w:r>
              <w:rPr>
                <w:b/>
                <w:bCs/>
                <w:sz w:val="21"/>
                <w:szCs w:val="21"/>
              </w:rPr>
              <w:t>-0.49 to 0.0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F498B" w14:textId="77777777" w:rsidR="00C872F4" w:rsidRDefault="00000000">
            <w:r>
              <w:rPr>
                <w:sz w:val="21"/>
                <w:szCs w:val="21"/>
              </w:rPr>
              <w:t>Mildly Negative — leaning negative</w:t>
            </w:r>
          </w:p>
        </w:tc>
      </w:tr>
      <w:tr w:rsidR="00C872F4" w14:paraId="6B5B580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90A33" w14:textId="77777777" w:rsidR="00C872F4" w:rsidRDefault="00000000">
            <w:r>
              <w:rPr>
                <w:b/>
                <w:bCs/>
                <w:sz w:val="21"/>
                <w:szCs w:val="21"/>
              </w:rPr>
              <w:t>-1.0 to -0.5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9046B" w14:textId="77777777" w:rsidR="00C872F4" w:rsidRDefault="00000000">
            <w:r>
              <w:rPr>
                <w:sz w:val="21"/>
                <w:szCs w:val="21"/>
              </w:rPr>
              <w:t>Strongly Negative — clear negative language</w:t>
            </w:r>
          </w:p>
        </w:tc>
      </w:tr>
    </w:tbl>
    <w:p w14:paraId="2A4E1376" w14:textId="77777777" w:rsidR="00C872F4" w:rsidRDefault="00C872F4">
      <w:pPr>
        <w:spacing w:before="80" w:after="100"/>
      </w:pPr>
    </w:p>
    <w:p w14:paraId="104D71CF" w14:textId="77777777" w:rsidR="00C872F4" w:rsidRDefault="00000000">
      <w:pPr>
        <w:spacing w:before="60" w:after="60"/>
      </w:pPr>
      <w:r>
        <w:t>Output: customer_reviews_with_sentiment.csv — exported and loaded directly into Power BI as an enriched data source.</w:t>
      </w:r>
    </w:p>
    <w:p w14:paraId="0613C0CF" w14:textId="77777777" w:rsidR="00C872F4" w:rsidRDefault="00C872F4">
      <w:pPr>
        <w:spacing w:before="120" w:after="120"/>
      </w:pPr>
    </w:p>
    <w:p w14:paraId="3ED877ED" w14:textId="77777777" w:rsidR="00C872F4" w:rsidRDefault="00000000">
      <w:pPr>
        <w:pStyle w:val="Heading2"/>
      </w:pPr>
      <w:proofErr w:type="gramStart"/>
      <w:r>
        <w:t>4.5  Sample</w:t>
      </w:r>
      <w:proofErr w:type="gramEnd"/>
      <w:r>
        <w:t xml:space="preserve">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380"/>
        <w:gridCol w:w="2780"/>
      </w:tblGrid>
      <w:tr w:rsidR="00C872F4" w14:paraId="6974053E" w14:textId="77777777"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D97D1" w14:textId="77777777" w:rsidR="00C872F4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ReviewText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5E2CD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Sentiment Score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A9CF4" w14:textId="77777777" w:rsidR="00C872F4" w:rsidRDefault="00000000">
            <w:r>
              <w:rPr>
                <w:b/>
                <w:bCs/>
                <w:color w:val="FFFFFF"/>
                <w:sz w:val="21"/>
                <w:szCs w:val="21"/>
              </w:rPr>
              <w:t>Bucket</w:t>
            </w:r>
          </w:p>
        </w:tc>
      </w:tr>
      <w:tr w:rsidR="00C872F4" w14:paraId="0D84A766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A1C1A" w14:textId="77777777" w:rsidR="00C872F4" w:rsidRDefault="00000000">
            <w:r>
              <w:rPr>
                <w:b/>
                <w:bCs/>
                <w:sz w:val="21"/>
                <w:szCs w:val="21"/>
              </w:rPr>
              <w:t>Average experience, nothing special.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4DF98" w14:textId="77777777" w:rsidR="00C872F4" w:rsidRDefault="00000000">
            <w:r>
              <w:rPr>
                <w:sz w:val="21"/>
                <w:szCs w:val="21"/>
              </w:rPr>
              <w:t>-0.3089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2B55D" w14:textId="77777777" w:rsidR="00C872F4" w:rsidRDefault="00000000">
            <w:r>
              <w:rPr>
                <w:sz w:val="21"/>
                <w:szCs w:val="21"/>
              </w:rPr>
              <w:t>-0.49 to 0.0</w:t>
            </w:r>
          </w:p>
        </w:tc>
      </w:tr>
      <w:tr w:rsidR="00C872F4" w14:paraId="15DF3939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6BC36" w14:textId="77777777" w:rsidR="00C872F4" w:rsidRDefault="00000000">
            <w:r>
              <w:rPr>
                <w:b/>
                <w:bCs/>
                <w:sz w:val="21"/>
                <w:szCs w:val="21"/>
              </w:rPr>
              <w:t>The quality is top-notch.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3A62" w14:textId="77777777" w:rsidR="00C872F4" w:rsidRDefault="00000000">
            <w:r>
              <w:rPr>
                <w:sz w:val="21"/>
                <w:szCs w:val="21"/>
              </w:rPr>
              <w:t>0.0000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FA87A" w14:textId="77777777" w:rsidR="00C872F4" w:rsidRDefault="00000000">
            <w:r>
              <w:rPr>
                <w:sz w:val="21"/>
                <w:szCs w:val="21"/>
              </w:rPr>
              <w:t>0.0 to 0.49</w:t>
            </w:r>
          </w:p>
        </w:tc>
      </w:tr>
      <w:tr w:rsidR="00C872F4" w14:paraId="2B655257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A2FE93" w14:textId="77777777" w:rsidR="00C872F4" w:rsidRDefault="00000000">
            <w:r>
              <w:rPr>
                <w:b/>
                <w:bCs/>
                <w:sz w:val="21"/>
                <w:szCs w:val="21"/>
              </w:rPr>
              <w:t>Five stars for the quick delivery.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D1017" w14:textId="77777777" w:rsidR="00C872F4" w:rsidRDefault="00000000">
            <w:r>
              <w:rPr>
                <w:sz w:val="21"/>
                <w:szCs w:val="21"/>
              </w:rPr>
              <w:t>0.0000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2F0F28" w14:textId="77777777" w:rsidR="00C872F4" w:rsidRDefault="00000000">
            <w:r>
              <w:rPr>
                <w:sz w:val="21"/>
                <w:szCs w:val="21"/>
              </w:rPr>
              <w:t>0.0 to 0.49</w:t>
            </w:r>
          </w:p>
        </w:tc>
      </w:tr>
      <w:tr w:rsidR="00C872F4" w14:paraId="3B284D9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4A127" w14:textId="77777777" w:rsidR="00C872F4" w:rsidRDefault="00000000">
            <w:r>
              <w:rPr>
                <w:b/>
                <w:bCs/>
                <w:sz w:val="21"/>
                <w:szCs w:val="21"/>
              </w:rPr>
              <w:t>Good quality, but could be cheaper.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7554B" w14:textId="77777777" w:rsidR="00C872F4" w:rsidRDefault="00000000">
            <w:r>
              <w:rPr>
                <w:sz w:val="21"/>
                <w:szCs w:val="21"/>
              </w:rPr>
              <w:t>0.2382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00F51" w14:textId="77777777" w:rsidR="00C872F4" w:rsidRDefault="00000000">
            <w:r>
              <w:rPr>
                <w:sz w:val="21"/>
                <w:szCs w:val="21"/>
              </w:rPr>
              <w:t>0.0 to 0.49</w:t>
            </w:r>
          </w:p>
        </w:tc>
      </w:tr>
    </w:tbl>
    <w:p w14:paraId="1434CE41" w14:textId="77777777" w:rsidR="00C872F4" w:rsidRDefault="00C872F4">
      <w:pPr>
        <w:spacing w:before="120" w:after="120"/>
      </w:pPr>
    </w:p>
    <w:p w14:paraId="13D2F6C6" w14:textId="77777777" w:rsidR="00F51425" w:rsidRDefault="00F51425">
      <w:pPr>
        <w:pStyle w:val="Heading1"/>
        <w:pBdr>
          <w:bottom w:val="single" w:sz="8" w:space="4" w:color="1E5FA8"/>
        </w:pBdr>
      </w:pPr>
    </w:p>
    <w:p w14:paraId="204614A6" w14:textId="77777777" w:rsidR="00F51425" w:rsidRDefault="00F51425">
      <w:pPr>
        <w:pStyle w:val="Heading1"/>
        <w:pBdr>
          <w:bottom w:val="single" w:sz="8" w:space="4" w:color="1E5FA8"/>
        </w:pBdr>
      </w:pPr>
    </w:p>
    <w:p w14:paraId="108E8A3B" w14:textId="77777777" w:rsidR="00F51425" w:rsidRDefault="00F51425">
      <w:pPr>
        <w:pStyle w:val="Heading1"/>
        <w:pBdr>
          <w:bottom w:val="single" w:sz="8" w:space="4" w:color="1E5FA8"/>
        </w:pBdr>
      </w:pPr>
    </w:p>
    <w:p w14:paraId="55B2DF2B" w14:textId="77777777" w:rsidR="00F51425" w:rsidRDefault="00F51425">
      <w:pPr>
        <w:pStyle w:val="Heading1"/>
        <w:pBdr>
          <w:bottom w:val="single" w:sz="8" w:space="4" w:color="1E5FA8"/>
        </w:pBdr>
      </w:pPr>
    </w:p>
    <w:p w14:paraId="48D962E3" w14:textId="4759A8F0" w:rsidR="00C872F4" w:rsidRDefault="00000000">
      <w:pPr>
        <w:pStyle w:val="Heading1"/>
        <w:pBdr>
          <w:bottom w:val="single" w:sz="8" w:space="4" w:color="1E5FA8"/>
        </w:pBdr>
      </w:pPr>
      <w:r>
        <w:lastRenderedPageBreak/>
        <w:t>5. Power BI Dashboard</w:t>
      </w:r>
    </w:p>
    <w:p w14:paraId="56B37F0C" w14:textId="77777777" w:rsidR="00C872F4" w:rsidRDefault="00000000">
      <w:pPr>
        <w:spacing w:before="60" w:after="60"/>
      </w:pPr>
      <w:r>
        <w:t xml:space="preserve">File: </w:t>
      </w:r>
      <w:proofErr w:type="spellStart"/>
      <w:r>
        <w:t>marketing_analytics.pbix</w:t>
      </w:r>
      <w:proofErr w:type="spellEnd"/>
    </w:p>
    <w:p w14:paraId="3F1DCE5E" w14:textId="77777777" w:rsidR="00C872F4" w:rsidRDefault="00C872F4">
      <w:pPr>
        <w:spacing w:before="60" w:after="80"/>
      </w:pPr>
    </w:p>
    <w:p w14:paraId="7582D246" w14:textId="77777777" w:rsidR="00C872F4" w:rsidRDefault="00000000">
      <w:pPr>
        <w:spacing w:before="60" w:after="60"/>
      </w:pPr>
      <w:r>
        <w:t>The cleaned SQL outputs and the sentiment-enriched CSV were loaded into Power BI to build an interactive business dashboard. The data model connected all five tables — Customer Dimension, Product Dimension, Customer Journey, Engagement Data, and Customer Reviews — enabling cross-filtered analysis across all KPIs.</w:t>
      </w:r>
    </w:p>
    <w:p w14:paraId="36C9B760" w14:textId="77777777" w:rsidR="00C872F4" w:rsidRDefault="00C872F4">
      <w:pPr>
        <w:spacing w:before="80" w:after="80"/>
      </w:pPr>
    </w:p>
    <w:p w14:paraId="738C9FBC" w14:textId="77777777" w:rsidR="00C872F4" w:rsidRDefault="00000000">
      <w:pPr>
        <w:spacing w:before="60" w:after="60"/>
      </w:pPr>
      <w:r>
        <w:t>The dashboard was designed to directly answer the KPIs defined in the business brief: conversion rates, customer engagement by content type, average order value, and customer feedback scores — all filterable by geography, product tier, and time period.</w:t>
      </w:r>
    </w:p>
    <w:p w14:paraId="74D8E289" w14:textId="77777777" w:rsidR="00C872F4" w:rsidRDefault="00C872F4">
      <w:pPr>
        <w:spacing w:before="120" w:after="120"/>
      </w:pPr>
    </w:p>
    <w:p w14:paraId="3F7789B2" w14:textId="77777777" w:rsidR="00C872F4" w:rsidRDefault="00000000">
      <w:pPr>
        <w:pStyle w:val="Heading1"/>
        <w:pBdr>
          <w:bottom w:val="single" w:sz="8" w:space="4" w:color="1E5FA8"/>
        </w:pBdr>
      </w:pPr>
      <w:r>
        <w:t>6. Key Takeaways</w:t>
      </w:r>
    </w:p>
    <w:p w14:paraId="67EA491A" w14:textId="77777777" w:rsidR="00C872F4" w:rsidRDefault="00000000">
      <w:pPr>
        <w:pStyle w:val="Heading2"/>
      </w:pPr>
      <w:r>
        <w:t>SQL Skills Demonstrated</w:t>
      </w:r>
    </w:p>
    <w:p w14:paraId="220369AD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Multi-table joins with deliberate join type selection (LEFT vs INNER)</w:t>
      </w:r>
    </w:p>
    <w:p w14:paraId="77F9D5A8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Window functions — ROW_</w:t>
      </w:r>
      <w:proofErr w:type="gramStart"/>
      <w:r>
        <w:t>NUMBER(</w:t>
      </w:r>
      <w:proofErr w:type="gramEnd"/>
      <w:r>
        <w:t xml:space="preserve">) for deduplication, </w:t>
      </w:r>
      <w:proofErr w:type="gramStart"/>
      <w:r>
        <w:t>AVG(</w:t>
      </w:r>
      <w:proofErr w:type="gramEnd"/>
      <w:r>
        <w:t>) OVER PARTITION BY for context-aware NULL imputation</w:t>
      </w:r>
    </w:p>
    <w:p w14:paraId="468676A2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CTEs and subqueries layered for readable, maintainable cleaning logic</w:t>
      </w:r>
    </w:p>
    <w:p w14:paraId="2F81EE35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String manipulation — REPLACE, CHARINDEX, LEFT, RIGHT, UPPER, FORMAT, CONVERT</w:t>
      </w:r>
    </w:p>
    <w:p w14:paraId="269C3A6D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Conditional business logic with CASE WHEN for price-tier categorisation</w:t>
      </w:r>
    </w:p>
    <w:p w14:paraId="527A32E6" w14:textId="77777777" w:rsidR="00C872F4" w:rsidRDefault="00C872F4">
      <w:pPr>
        <w:spacing w:before="80" w:after="80"/>
      </w:pPr>
    </w:p>
    <w:p w14:paraId="34FF9073" w14:textId="77777777" w:rsidR="00C872F4" w:rsidRDefault="00000000">
      <w:pPr>
        <w:pStyle w:val="Heading2"/>
      </w:pPr>
      <w:r>
        <w:t>Python Skills Demonstrated</w:t>
      </w:r>
    </w:p>
    <w:p w14:paraId="4B555F06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End-to-end NLP pipeline using NLTK VADER on a 1,363-row production dataset</w:t>
      </w:r>
    </w:p>
    <w:p w14:paraId="252B3B74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Custom multi-signal classification logic combining text sentiment scores with numeric ratings</w:t>
      </w:r>
    </w:p>
    <w:p w14:paraId="0694958E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Score bucketing for BI-friendly aggregation and visualisation</w:t>
      </w:r>
    </w:p>
    <w:p w14:paraId="0D3A15D9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proofErr w:type="gramStart"/>
      <w:r>
        <w:t>Pandas</w:t>
      </w:r>
      <w:proofErr w:type="gramEnd"/>
      <w:r>
        <w:t xml:space="preserve"> data manipulation and CSV export for downstream consumption</w:t>
      </w:r>
    </w:p>
    <w:p w14:paraId="0864CE39" w14:textId="77777777" w:rsidR="00C872F4" w:rsidRDefault="00C872F4">
      <w:pPr>
        <w:spacing w:before="80" w:after="80"/>
      </w:pPr>
    </w:p>
    <w:p w14:paraId="1E481083" w14:textId="77777777" w:rsidR="00C872F4" w:rsidRDefault="00000000">
      <w:pPr>
        <w:pStyle w:val="Heading2"/>
      </w:pPr>
      <w:r>
        <w:t>Analytical Thinking Demonstrated</w:t>
      </w:r>
    </w:p>
    <w:p w14:paraId="4DAE4715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Every cleaning decision was made with the downstream use case in mind — e.g. whitespace cleaning in SQL was specifically motivated by the need to improve VADER tokenisation accuracy in Python.</w:t>
      </w:r>
    </w:p>
    <w:p w14:paraId="31E9D423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The dual-signal sentiment model reflects awareness that a single data source can be unreliable. Cross-validating text sentiment against star ratings produces more trustworthy outputs.</w:t>
      </w:r>
    </w:p>
    <w:p w14:paraId="727BFE94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t>Scope decisions — such as excluding Newsletter content from engagement analysis — reflect business relevance, not just technical convenience.</w:t>
      </w:r>
    </w:p>
    <w:p w14:paraId="19E278FE" w14:textId="77777777" w:rsidR="00C872F4" w:rsidRDefault="00000000">
      <w:pPr>
        <w:pStyle w:val="ListParagraph"/>
        <w:numPr>
          <w:ilvl w:val="0"/>
          <w:numId w:val="2"/>
        </w:numPr>
        <w:spacing w:before="50" w:after="50"/>
      </w:pPr>
      <w:r>
        <w:lastRenderedPageBreak/>
        <w:t>The LEFT JOIN choice in the customer dimension reflects data governance thinking: silently dropping records due to join type is a common source of hard-to-detect reporting errors.</w:t>
      </w:r>
    </w:p>
    <w:p w14:paraId="20485A41" w14:textId="77777777" w:rsidR="00C872F4" w:rsidRDefault="00C872F4">
      <w:pPr>
        <w:spacing w:before="200" w:after="80"/>
      </w:pPr>
    </w:p>
    <w:p w14:paraId="12BB2903" w14:textId="7073FDD7" w:rsidR="00C872F4" w:rsidRDefault="00C872F4">
      <w:pPr>
        <w:pBdr>
          <w:top w:val="single" w:sz="6" w:space="4" w:color="CCCCCC"/>
        </w:pBdr>
        <w:spacing w:before="200" w:after="80"/>
      </w:pPr>
    </w:p>
    <w:sectPr w:rsidR="00C872F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2E29" w14:textId="77777777" w:rsidR="00302278" w:rsidRDefault="00302278">
      <w:r>
        <w:separator/>
      </w:r>
    </w:p>
  </w:endnote>
  <w:endnote w:type="continuationSeparator" w:id="0">
    <w:p w14:paraId="0D4260E2" w14:textId="77777777" w:rsidR="00302278" w:rsidRDefault="00302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B53DD" w14:textId="03B588C1" w:rsidR="00C872F4" w:rsidRDefault="00271560">
    <w:pPr>
      <w:pBdr>
        <w:top w:val="single" w:sz="6" w:space="1" w:color="1E5FA8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 xml:space="preserve">Pragati </w:t>
    </w:r>
    <w:proofErr w:type="gramStart"/>
    <w:r>
      <w:rPr>
        <w:color w:val="666666"/>
        <w:sz w:val="18"/>
        <w:szCs w:val="18"/>
      </w:rPr>
      <w:t>Hegde  |</w:t>
    </w:r>
    <w:proofErr w:type="gramEnd"/>
    <w:r>
      <w:rPr>
        <w:color w:val="666666"/>
        <w:sz w:val="18"/>
        <w:szCs w:val="18"/>
      </w:rPr>
      <w:t xml:space="preserve">  Portfolio Project</w:t>
    </w:r>
    <w:r>
      <w:rPr>
        <w:sz w:val="18"/>
        <w:szCs w:val="18"/>
      </w:rPr>
      <w:tab/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F90B3" w14:textId="77777777" w:rsidR="00302278" w:rsidRDefault="00302278">
      <w:r>
        <w:separator/>
      </w:r>
    </w:p>
  </w:footnote>
  <w:footnote w:type="continuationSeparator" w:id="0">
    <w:p w14:paraId="7323334E" w14:textId="77777777" w:rsidR="00302278" w:rsidRDefault="00302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8192" w14:textId="77777777" w:rsidR="00C872F4" w:rsidRDefault="00000000">
    <w:pPr>
      <w:pBdr>
        <w:bottom w:val="single" w:sz="6" w:space="1" w:color="1E5FA8"/>
      </w:pBdr>
      <w:spacing w:after="120"/>
    </w:pPr>
    <w:r>
      <w:rPr>
        <w:color w:val="666666"/>
        <w:sz w:val="18"/>
        <w:szCs w:val="18"/>
      </w:rPr>
      <w:t xml:space="preserve">Marketing Analytics Business </w:t>
    </w:r>
    <w:proofErr w:type="gramStart"/>
    <w:r>
      <w:rPr>
        <w:color w:val="666666"/>
        <w:sz w:val="18"/>
        <w:szCs w:val="18"/>
      </w:rPr>
      <w:t>Case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ShopEasy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553D2"/>
    <w:multiLevelType w:val="hybridMultilevel"/>
    <w:tmpl w:val="2B5E28F2"/>
    <w:lvl w:ilvl="0" w:tplc="472CC8CE">
      <w:start w:val="1"/>
      <w:numFmt w:val="bullet"/>
      <w:lvlText w:val="●"/>
      <w:lvlJc w:val="left"/>
      <w:pPr>
        <w:ind w:left="720" w:hanging="360"/>
      </w:pPr>
    </w:lvl>
    <w:lvl w:ilvl="1" w:tplc="28A21CCC">
      <w:start w:val="1"/>
      <w:numFmt w:val="bullet"/>
      <w:lvlText w:val="○"/>
      <w:lvlJc w:val="left"/>
      <w:pPr>
        <w:ind w:left="1440" w:hanging="360"/>
      </w:pPr>
    </w:lvl>
    <w:lvl w:ilvl="2" w:tplc="0F86E4F4">
      <w:start w:val="1"/>
      <w:numFmt w:val="bullet"/>
      <w:lvlText w:val="■"/>
      <w:lvlJc w:val="left"/>
      <w:pPr>
        <w:ind w:left="2160" w:hanging="360"/>
      </w:pPr>
    </w:lvl>
    <w:lvl w:ilvl="3" w:tplc="0FE2C76C">
      <w:start w:val="1"/>
      <w:numFmt w:val="bullet"/>
      <w:lvlText w:val="●"/>
      <w:lvlJc w:val="left"/>
      <w:pPr>
        <w:ind w:left="2880" w:hanging="360"/>
      </w:pPr>
    </w:lvl>
    <w:lvl w:ilvl="4" w:tplc="0DEEB290">
      <w:start w:val="1"/>
      <w:numFmt w:val="bullet"/>
      <w:lvlText w:val="○"/>
      <w:lvlJc w:val="left"/>
      <w:pPr>
        <w:ind w:left="3600" w:hanging="360"/>
      </w:pPr>
    </w:lvl>
    <w:lvl w:ilvl="5" w:tplc="AE103BDA">
      <w:start w:val="1"/>
      <w:numFmt w:val="bullet"/>
      <w:lvlText w:val="■"/>
      <w:lvlJc w:val="left"/>
      <w:pPr>
        <w:ind w:left="4320" w:hanging="360"/>
      </w:pPr>
    </w:lvl>
    <w:lvl w:ilvl="6" w:tplc="9BE0831E">
      <w:start w:val="1"/>
      <w:numFmt w:val="bullet"/>
      <w:lvlText w:val="●"/>
      <w:lvlJc w:val="left"/>
      <w:pPr>
        <w:ind w:left="5040" w:hanging="360"/>
      </w:pPr>
    </w:lvl>
    <w:lvl w:ilvl="7" w:tplc="73864DD6">
      <w:start w:val="1"/>
      <w:numFmt w:val="bullet"/>
      <w:lvlText w:val="●"/>
      <w:lvlJc w:val="left"/>
      <w:pPr>
        <w:ind w:left="5760" w:hanging="360"/>
      </w:pPr>
    </w:lvl>
    <w:lvl w:ilvl="8" w:tplc="804097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A23813"/>
    <w:multiLevelType w:val="hybridMultilevel"/>
    <w:tmpl w:val="E2FA5476"/>
    <w:lvl w:ilvl="0" w:tplc="9FCE265E">
      <w:start w:val="1"/>
      <w:numFmt w:val="bullet"/>
      <w:lvlText w:val="•"/>
      <w:lvlJc w:val="left"/>
      <w:pPr>
        <w:ind w:left="720" w:hanging="360"/>
      </w:pPr>
    </w:lvl>
    <w:lvl w:ilvl="1" w:tplc="6DAA9CD0">
      <w:numFmt w:val="decimal"/>
      <w:lvlText w:val=""/>
      <w:lvlJc w:val="left"/>
    </w:lvl>
    <w:lvl w:ilvl="2" w:tplc="5C16221C">
      <w:numFmt w:val="decimal"/>
      <w:lvlText w:val=""/>
      <w:lvlJc w:val="left"/>
    </w:lvl>
    <w:lvl w:ilvl="3" w:tplc="E116A806">
      <w:numFmt w:val="decimal"/>
      <w:lvlText w:val=""/>
      <w:lvlJc w:val="left"/>
    </w:lvl>
    <w:lvl w:ilvl="4" w:tplc="7E90BF80">
      <w:numFmt w:val="decimal"/>
      <w:lvlText w:val=""/>
      <w:lvlJc w:val="left"/>
    </w:lvl>
    <w:lvl w:ilvl="5" w:tplc="109CB526">
      <w:numFmt w:val="decimal"/>
      <w:lvlText w:val=""/>
      <w:lvlJc w:val="left"/>
    </w:lvl>
    <w:lvl w:ilvl="6" w:tplc="02EED638">
      <w:numFmt w:val="decimal"/>
      <w:lvlText w:val=""/>
      <w:lvlJc w:val="left"/>
    </w:lvl>
    <w:lvl w:ilvl="7" w:tplc="AEE29E0E">
      <w:numFmt w:val="decimal"/>
      <w:lvlText w:val=""/>
      <w:lvlJc w:val="left"/>
    </w:lvl>
    <w:lvl w:ilvl="8" w:tplc="30AECABA">
      <w:numFmt w:val="decimal"/>
      <w:lvlText w:val=""/>
      <w:lvlJc w:val="left"/>
    </w:lvl>
  </w:abstractNum>
  <w:num w:numId="1" w16cid:durableId="2044792835">
    <w:abstractNumId w:val="0"/>
    <w:lvlOverride w:ilvl="0">
      <w:startOverride w:val="1"/>
    </w:lvlOverride>
  </w:num>
  <w:num w:numId="2" w16cid:durableId="29182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2F4"/>
    <w:rsid w:val="00271560"/>
    <w:rsid w:val="00302278"/>
    <w:rsid w:val="0047629C"/>
    <w:rsid w:val="00963192"/>
    <w:rsid w:val="00AF731D"/>
    <w:rsid w:val="00C872F4"/>
    <w:rsid w:val="00F5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27C7B"/>
  <w15:docId w15:val="{42D3DA54-04F3-4AF5-9B9F-605965D4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5F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15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1560"/>
  </w:style>
  <w:style w:type="paragraph" w:styleId="Footer">
    <w:name w:val="footer"/>
    <w:basedOn w:val="Normal"/>
    <w:link w:val="FooterChar"/>
    <w:uiPriority w:val="99"/>
    <w:unhideWhenUsed/>
    <w:rsid w:val="002715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1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1584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Pragati Hegde</cp:lastModifiedBy>
  <cp:revision>4</cp:revision>
  <dcterms:created xsi:type="dcterms:W3CDTF">2026-04-05T08:59:00Z</dcterms:created>
  <dcterms:modified xsi:type="dcterms:W3CDTF">2026-04-05T10:17:00Z</dcterms:modified>
</cp:coreProperties>
</file>