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ID MS Baseline Specification</w:t>
      </w:r>
    </w:p>
    <w:p>
      <w:pPr>
        <w:jc w:val="left"/>
      </w:pPr>
      <w:r>
        <w:rPr>
          <w:rFonts w:ascii="Aptos" w:hAnsi="Aptos"/>
          <w:b w:val="0"/>
          <w:sz w:val="22"/>
        </w:rPr>
        <w:t>Confluence-ready extract based on the finalised ID MS baselines in this thread.</w:t>
      </w:r>
    </w:p>
    <w:p>
      <w:pPr>
        <w:pStyle w:val="Heading1"/>
      </w:pPr>
      <w:r>
        <w:t>1. Scope</w:t>
      </w:r>
    </w:p>
    <w:p>
      <w:pPr>
        <w:pStyle w:val="ListBullet"/>
      </w:pPr>
      <w:r>
        <w:rPr>
          <w:rFonts w:ascii="Aptos" w:hAnsi="Aptos"/>
          <w:b w:val="0"/>
          <w:sz w:val="21"/>
        </w:rPr>
        <w:t>This document consolidates the finalised ID MS baselines for the IntentSpecification domain.</w:t>
      </w:r>
    </w:p>
    <w:p>
      <w:pPr>
        <w:pStyle w:val="ListBullet"/>
      </w:pPr>
      <w:r>
        <w:rPr>
          <w:rFonts w:ascii="Aptos" w:hAnsi="Aptos"/>
          <w:b w:val="0"/>
          <w:sz w:val="21"/>
        </w:rPr>
        <w:t>It covers resource interfaces, hub interfaces, lifecycle and governance rules, concurrency and caching conventions, and the external IntentSpecification event family.</w:t>
      </w:r>
    </w:p>
    <w:p>
      <w:pPr>
        <w:pStyle w:val="ListBullet"/>
      </w:pPr>
      <w:r>
        <w:rPr>
          <w:rFonts w:ascii="Aptos" w:hAnsi="Aptos"/>
          <w:b w:val="0"/>
          <w:sz w:val="21"/>
        </w:rPr>
        <w:t>TMF921 remains the external standards reference. Where shown here, extra headers and HATEOAS links are platform extensions and are intentionally allowed.</w:t>
      </w:r>
    </w:p>
    <w:p>
      <w:pPr>
        <w:pStyle w:val="Heading1"/>
      </w:pPr>
      <w:r>
        <w:t>2. Responsibility and Governance</w:t>
      </w:r>
    </w:p>
    <w:p>
      <w:pPr>
        <w:pStyle w:val="ListBullet"/>
      </w:pPr>
      <w:r>
        <w:rPr>
          <w:rFonts w:ascii="Aptos" w:hAnsi="Aptos"/>
          <w:b w:val="0"/>
          <w:sz w:val="21"/>
        </w:rPr>
        <w:t>ID MS owns the IntentSpecification domain.</w:t>
      </w:r>
    </w:p>
    <w:p>
      <w:pPr>
        <w:pStyle w:val="ListBullet"/>
      </w:pPr>
      <w:r>
        <w:rPr>
          <w:rFonts w:ascii="Aptos" w:hAnsi="Aptos"/>
          <w:b w:val="0"/>
          <w:sz w:val="21"/>
        </w:rPr>
        <w:t>Lifecycle states: DRAFT, ACTIVE, RETIRED.</w:t>
      </w:r>
    </w:p>
    <w:p>
      <w:pPr>
        <w:pStyle w:val="ListBullet"/>
      </w:pPr>
      <w:r>
        <w:rPr>
          <w:rFonts w:ascii="Aptos" w:hAnsi="Aptos"/>
          <w:b w:val="0"/>
          <w:sz w:val="21"/>
        </w:rPr>
        <w:t>Only DRAFT is editable.</w:t>
      </w:r>
    </w:p>
    <w:p>
      <w:pPr>
        <w:pStyle w:val="ListBullet"/>
      </w:pPr>
      <w:r>
        <w:rPr>
          <w:rFonts w:ascii="Aptos" w:hAnsi="Aptos"/>
          <w:b w:val="0"/>
          <w:sz w:val="21"/>
        </w:rPr>
        <w:t>ACTIVE is not mutable or deletable.</w:t>
      </w:r>
    </w:p>
    <w:p>
      <w:pPr>
        <w:pStyle w:val="ListBullet"/>
      </w:pPr>
      <w:r>
        <w:rPr>
          <w:rFonts w:ascii="Aptos" w:hAnsi="Aptos"/>
          <w:b w:val="0"/>
          <w:sz w:val="21"/>
        </w:rPr>
        <w:t>New active versions must start as new DRAFT resources.</w:t>
      </w:r>
    </w:p>
    <w:p>
      <w:pPr>
        <w:pStyle w:val="ListBullet"/>
      </w:pPr>
      <w:r>
        <w:rPr>
          <w:rFonts w:ascii="Aptos" w:hAnsi="Aptos"/>
          <w:b w:val="0"/>
          <w:sz w:val="21"/>
        </w:rPr>
        <w:t>ETag is mandatory on relevant responses.</w:t>
      </w:r>
    </w:p>
    <w:p>
      <w:pPr>
        <w:pStyle w:val="ListBullet"/>
      </w:pPr>
      <w:r>
        <w:rPr>
          <w:rFonts w:ascii="Aptos" w:hAnsi="Aptos"/>
          <w:b w:val="0"/>
          <w:sz w:val="21"/>
        </w:rPr>
        <w:t>If-Match is required on PUT, PATCH, and DELETE where concurrency matters.</w:t>
      </w:r>
    </w:p>
    <w:p>
      <w:pPr>
        <w:pStyle w:val="ListBullet"/>
      </w:pPr>
      <w:r>
        <w:rPr>
          <w:rFonts w:ascii="Aptos" w:hAnsi="Aptos"/>
          <w:b w:val="0"/>
          <w:sz w:val="21"/>
        </w:rPr>
        <w:t>Stale or mismatched ETag returns 412 Precondition Failed with the standard error body.</w:t>
      </w:r>
    </w:p>
    <w:p>
      <w:pPr>
        <w:pStyle w:val="Heading1"/>
      </w:pPr>
      <w:r>
        <w:t>3. Baseline Endpoint Set</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Aptos" w:hAnsi="Aptos"/>
                <w:b/>
                <w:sz w:val="21"/>
              </w:rPr>
              <w:t>Area</w:t>
            </w:r>
          </w:p>
        </w:tc>
        <w:tc>
          <w:tcPr>
            <w:tcW w:type="dxa" w:w="3312"/>
          </w:tcPr>
          <w:p>
            <w:r>
              <w:rPr>
                <w:rFonts w:ascii="Aptos" w:hAnsi="Aptos"/>
                <w:b/>
                <w:sz w:val="21"/>
              </w:rPr>
              <w:t>Method and Path</w:t>
            </w:r>
          </w:p>
        </w:tc>
        <w:tc>
          <w:tcPr>
            <w:tcW w:type="dxa" w:w="3312"/>
          </w:tcPr>
          <w:p>
            <w:r>
              <w:rPr>
                <w:rFonts w:ascii="Aptos" w:hAnsi="Aptos"/>
                <w:b/>
                <w:sz w:val="21"/>
              </w:rPr>
              <w:t>Baseline note</w:t>
            </w:r>
          </w:p>
        </w:tc>
      </w:tr>
      <w:tr>
        <w:tc>
          <w:tcPr>
            <w:tcW w:type="dxa" w:w="3312"/>
          </w:tcPr>
          <w:p>
            <w:r>
              <w:rPr>
                <w:rFonts w:ascii="Aptos" w:hAnsi="Aptos"/>
                <w:b w:val="0"/>
                <w:sz w:val="21"/>
              </w:rPr>
              <w:t>IntentSpecification</w:t>
            </w:r>
          </w:p>
        </w:tc>
        <w:tc>
          <w:tcPr>
            <w:tcW w:type="dxa" w:w="3312"/>
          </w:tcPr>
          <w:p>
            <w:r>
              <w:rPr>
                <w:rFonts w:ascii="Aptos" w:hAnsi="Aptos"/>
                <w:b w:val="0"/>
                <w:sz w:val="21"/>
              </w:rPr>
              <w:t>POST /intentManagement/v5/intentSpecification</w:t>
            </w:r>
          </w:p>
        </w:tc>
        <w:tc>
          <w:tcPr>
            <w:tcW w:type="dxa" w:w="3312"/>
          </w:tcPr>
          <w:p>
            <w:r>
              <w:rPr>
                <w:rFonts w:ascii="Aptos" w:hAnsi="Aptos"/>
                <w:b w:val="0"/>
                <w:sz w:val="21"/>
              </w:rPr>
              <w:t>Create resource</w:t>
            </w:r>
          </w:p>
        </w:tc>
      </w:tr>
      <w:tr>
        <w:tc>
          <w:tcPr>
            <w:tcW w:type="dxa" w:w="3312"/>
          </w:tcPr>
          <w:p>
            <w:r>
              <w:rPr>
                <w:rFonts w:ascii="Aptos" w:hAnsi="Aptos"/>
                <w:b w:val="0"/>
                <w:sz w:val="21"/>
              </w:rPr>
              <w:t>IntentSpecification</w:t>
            </w:r>
          </w:p>
        </w:tc>
        <w:tc>
          <w:tcPr>
            <w:tcW w:type="dxa" w:w="3312"/>
          </w:tcPr>
          <w:p>
            <w:r>
              <w:rPr>
                <w:rFonts w:ascii="Aptos" w:hAnsi="Aptos"/>
                <w:b w:val="0"/>
                <w:sz w:val="21"/>
              </w:rPr>
              <w:t>GET /intentManagement/v5/intentSpecification/{id}</w:t>
            </w:r>
          </w:p>
        </w:tc>
        <w:tc>
          <w:tcPr>
            <w:tcW w:type="dxa" w:w="3312"/>
          </w:tcPr>
          <w:p>
            <w:r>
              <w:rPr>
                <w:rFonts w:ascii="Aptos" w:hAnsi="Aptos"/>
                <w:b w:val="0"/>
                <w:sz w:val="21"/>
              </w:rPr>
              <w:t>Retrieve one</w:t>
            </w:r>
          </w:p>
        </w:tc>
      </w:tr>
      <w:tr>
        <w:tc>
          <w:tcPr>
            <w:tcW w:type="dxa" w:w="3312"/>
          </w:tcPr>
          <w:p>
            <w:r>
              <w:rPr>
                <w:rFonts w:ascii="Aptos" w:hAnsi="Aptos"/>
                <w:b w:val="0"/>
                <w:sz w:val="21"/>
              </w:rPr>
              <w:t>IntentSpecification</w:t>
            </w:r>
          </w:p>
        </w:tc>
        <w:tc>
          <w:tcPr>
            <w:tcW w:type="dxa" w:w="3312"/>
          </w:tcPr>
          <w:p>
            <w:r>
              <w:rPr>
                <w:rFonts w:ascii="Aptos" w:hAnsi="Aptos"/>
                <w:b w:val="0"/>
                <w:sz w:val="21"/>
              </w:rPr>
              <w:t>GET /intentManagement/v5/intentSpecification</w:t>
            </w:r>
          </w:p>
        </w:tc>
        <w:tc>
          <w:tcPr>
            <w:tcW w:type="dxa" w:w="3312"/>
          </w:tcPr>
          <w:p>
            <w:r>
              <w:rPr>
                <w:rFonts w:ascii="Aptos" w:hAnsi="Aptos"/>
                <w:b w:val="0"/>
                <w:sz w:val="21"/>
              </w:rPr>
              <w:t>List with offset/limit</w:t>
            </w:r>
          </w:p>
        </w:tc>
      </w:tr>
      <w:tr>
        <w:tc>
          <w:tcPr>
            <w:tcW w:type="dxa" w:w="3312"/>
          </w:tcPr>
          <w:p>
            <w:r>
              <w:rPr>
                <w:rFonts w:ascii="Aptos" w:hAnsi="Aptos"/>
                <w:b w:val="0"/>
                <w:sz w:val="21"/>
              </w:rPr>
              <w:t>IntentSpecification</w:t>
            </w:r>
          </w:p>
        </w:tc>
        <w:tc>
          <w:tcPr>
            <w:tcW w:type="dxa" w:w="3312"/>
          </w:tcPr>
          <w:p>
            <w:r>
              <w:rPr>
                <w:rFonts w:ascii="Aptos" w:hAnsi="Aptos"/>
                <w:b w:val="0"/>
                <w:sz w:val="21"/>
              </w:rPr>
              <w:t>PUT /intentManagement/v5/intentSpecification/{id}</w:t>
            </w:r>
          </w:p>
        </w:tc>
        <w:tc>
          <w:tcPr>
            <w:tcW w:type="dxa" w:w="3312"/>
          </w:tcPr>
          <w:p>
            <w:r>
              <w:rPr>
                <w:rFonts w:ascii="Aptos" w:hAnsi="Aptos"/>
                <w:b w:val="0"/>
                <w:sz w:val="21"/>
              </w:rPr>
              <w:t>Platform-specific full update</w:t>
            </w:r>
          </w:p>
        </w:tc>
      </w:tr>
      <w:tr>
        <w:tc>
          <w:tcPr>
            <w:tcW w:type="dxa" w:w="3312"/>
          </w:tcPr>
          <w:p>
            <w:r>
              <w:rPr>
                <w:rFonts w:ascii="Aptos" w:hAnsi="Aptos"/>
                <w:b w:val="0"/>
                <w:sz w:val="21"/>
              </w:rPr>
              <w:t>IntentSpecification</w:t>
            </w:r>
          </w:p>
        </w:tc>
        <w:tc>
          <w:tcPr>
            <w:tcW w:type="dxa" w:w="3312"/>
          </w:tcPr>
          <w:p>
            <w:r>
              <w:rPr>
                <w:rFonts w:ascii="Aptos" w:hAnsi="Aptos"/>
                <w:b w:val="0"/>
                <w:sz w:val="21"/>
              </w:rPr>
              <w:t>PATCH /intentManagement/v5/intentSpecification/{id}</w:t>
            </w:r>
          </w:p>
        </w:tc>
        <w:tc>
          <w:tcPr>
            <w:tcW w:type="dxa" w:w="3312"/>
          </w:tcPr>
          <w:p>
            <w:r>
              <w:rPr>
                <w:rFonts w:ascii="Aptos" w:hAnsi="Aptos"/>
                <w:b w:val="0"/>
                <w:sz w:val="21"/>
              </w:rPr>
              <w:t>Supported but discouraged</w:t>
            </w:r>
          </w:p>
        </w:tc>
      </w:tr>
      <w:tr>
        <w:tc>
          <w:tcPr>
            <w:tcW w:type="dxa" w:w="3312"/>
          </w:tcPr>
          <w:p>
            <w:r>
              <w:rPr>
                <w:rFonts w:ascii="Aptos" w:hAnsi="Aptos"/>
                <w:b w:val="0"/>
                <w:sz w:val="21"/>
              </w:rPr>
              <w:t>IntentSpecification</w:t>
            </w:r>
          </w:p>
        </w:tc>
        <w:tc>
          <w:tcPr>
            <w:tcW w:type="dxa" w:w="3312"/>
          </w:tcPr>
          <w:p>
            <w:r>
              <w:rPr>
                <w:rFonts w:ascii="Aptos" w:hAnsi="Aptos"/>
                <w:b w:val="0"/>
                <w:sz w:val="21"/>
              </w:rPr>
              <w:t>DELETE /intentManagement/v5/intentSpecification/{id}</w:t>
            </w:r>
          </w:p>
        </w:tc>
        <w:tc>
          <w:tcPr>
            <w:tcW w:type="dxa" w:w="3312"/>
          </w:tcPr>
          <w:p>
            <w:r>
              <w:rPr>
                <w:rFonts w:ascii="Aptos" w:hAnsi="Aptos"/>
                <w:b w:val="0"/>
                <w:sz w:val="21"/>
              </w:rPr>
              <w:t>Delete with If-Match</w:t>
            </w:r>
          </w:p>
        </w:tc>
      </w:tr>
      <w:tr>
        <w:tc>
          <w:tcPr>
            <w:tcW w:type="dxa" w:w="3312"/>
          </w:tcPr>
          <w:p>
            <w:r>
              <w:rPr>
                <w:rFonts w:ascii="Aptos" w:hAnsi="Aptos"/>
                <w:b w:val="0"/>
                <w:sz w:val="21"/>
              </w:rPr>
              <w:t>Hub</w:t>
            </w:r>
          </w:p>
        </w:tc>
        <w:tc>
          <w:tcPr>
            <w:tcW w:type="dxa" w:w="3312"/>
          </w:tcPr>
          <w:p>
            <w:r>
              <w:rPr>
                <w:rFonts w:ascii="Aptos" w:hAnsi="Aptos"/>
                <w:b w:val="0"/>
                <w:sz w:val="21"/>
              </w:rPr>
              <w:t>POST /intentManagement/v5/intentSpecification/hub</w:t>
            </w:r>
          </w:p>
        </w:tc>
        <w:tc>
          <w:tcPr>
            <w:tcW w:type="dxa" w:w="3312"/>
          </w:tcPr>
          <w:p>
            <w:r>
              <w:rPr>
                <w:rFonts w:ascii="Aptos" w:hAnsi="Aptos"/>
                <w:b w:val="0"/>
                <w:sz w:val="21"/>
              </w:rPr>
              <w:t>Create EventSubscription</w:t>
            </w:r>
          </w:p>
        </w:tc>
      </w:tr>
      <w:tr>
        <w:tc>
          <w:tcPr>
            <w:tcW w:type="dxa" w:w="3312"/>
          </w:tcPr>
          <w:p>
            <w:r>
              <w:rPr>
                <w:rFonts w:ascii="Aptos" w:hAnsi="Aptos"/>
                <w:b w:val="0"/>
                <w:sz w:val="21"/>
              </w:rPr>
              <w:t>Hub</w:t>
            </w:r>
          </w:p>
        </w:tc>
        <w:tc>
          <w:tcPr>
            <w:tcW w:type="dxa" w:w="3312"/>
          </w:tcPr>
          <w:p>
            <w:r>
              <w:rPr>
                <w:rFonts w:ascii="Aptos" w:hAnsi="Aptos"/>
                <w:b w:val="0"/>
                <w:sz w:val="21"/>
              </w:rPr>
              <w:t>GET /intentManagement/v5/intentSpecification/hub/{id}</w:t>
            </w:r>
          </w:p>
        </w:tc>
        <w:tc>
          <w:tcPr>
            <w:tcW w:type="dxa" w:w="3312"/>
          </w:tcPr>
          <w:p>
            <w:r>
              <w:rPr>
                <w:rFonts w:ascii="Aptos" w:hAnsi="Aptos"/>
                <w:b w:val="0"/>
                <w:sz w:val="21"/>
              </w:rPr>
              <w:t>Retrieve EventSubscription</w:t>
            </w:r>
          </w:p>
        </w:tc>
      </w:tr>
      <w:tr>
        <w:tc>
          <w:tcPr>
            <w:tcW w:type="dxa" w:w="3312"/>
          </w:tcPr>
          <w:p>
            <w:r>
              <w:rPr>
                <w:rFonts w:ascii="Aptos" w:hAnsi="Aptos"/>
                <w:b w:val="0"/>
                <w:sz w:val="21"/>
              </w:rPr>
              <w:t>Hub</w:t>
            </w:r>
          </w:p>
        </w:tc>
        <w:tc>
          <w:tcPr>
            <w:tcW w:type="dxa" w:w="3312"/>
          </w:tcPr>
          <w:p>
            <w:r>
              <w:rPr>
                <w:rFonts w:ascii="Aptos" w:hAnsi="Aptos"/>
                <w:b w:val="0"/>
                <w:sz w:val="21"/>
              </w:rPr>
              <w:t>DELETE /intentManagement/v5/intentSpecification/hub/{id}</w:t>
            </w:r>
          </w:p>
        </w:tc>
        <w:tc>
          <w:tcPr>
            <w:tcW w:type="dxa" w:w="3312"/>
          </w:tcPr>
          <w:p>
            <w:r>
              <w:rPr>
                <w:rFonts w:ascii="Aptos" w:hAnsi="Aptos"/>
                <w:b w:val="0"/>
                <w:sz w:val="21"/>
              </w:rPr>
              <w:t>Delete EventSubscription</w:t>
            </w:r>
          </w:p>
        </w:tc>
      </w:tr>
    </w:tbl>
    <w:p>
      <w:pPr>
        <w:pStyle w:val="Heading1"/>
      </w:pPr>
      <w:r>
        <w:t>4. Common Transport Rules</w:t>
      </w:r>
    </w:p>
    <w:p>
      <w:pPr>
        <w:pStyle w:val="ListBullet"/>
      </w:pPr>
      <w:r>
        <w:rPr>
          <w:rFonts w:ascii="Aptos" w:hAnsi="Aptos"/>
          <w:b w:val="0"/>
          <w:sz w:val="21"/>
        </w:rPr>
        <w:t>Private caching by default for GET responses.</w:t>
      </w:r>
    </w:p>
    <w:p>
      <w:pPr>
        <w:pStyle w:val="ListBullet"/>
      </w:pPr>
      <w:r>
        <w:rPr>
          <w:rFonts w:ascii="Aptos" w:hAnsi="Aptos"/>
          <w:b w:val="0"/>
          <w:sz w:val="21"/>
        </w:rPr>
        <w:t>Cache bypass allowed via Cache-Control: no-cache.</w:t>
      </w:r>
    </w:p>
    <w:p>
      <w:pPr>
        <w:pStyle w:val="ListBullet"/>
      </w:pPr>
      <w:r>
        <w:rPr>
          <w:rFonts w:ascii="Aptos" w:hAnsi="Aptos"/>
          <w:b w:val="0"/>
          <w:sz w:val="21"/>
        </w:rPr>
        <w:t>Standard stale-write failure pattern uses 412 Precondition Failed.</w:t>
      </w:r>
    </w:p>
    <w:p>
      <w:pPr>
        <w:pStyle w:val="ListBullet"/>
      </w:pPr>
      <w:r>
        <w:rPr>
          <w:rFonts w:ascii="Aptos" w:hAnsi="Aptos"/>
          <w:b w:val="0"/>
          <w:sz w:val="21"/>
        </w:rPr>
        <w:t>Allowed platform extensions include extra headers such as ETag and Cache-Control, and HATEOAS _links.</w:t>
      </w:r>
    </w:p>
    <w:p>
      <w:pPr>
        <w:pStyle w:val="Heading1"/>
      </w:pPr>
      <w:r>
        <w:t>5. Interface Details</w:t>
      </w:r>
    </w:p>
    <w:p>
      <w:pPr>
        <w:pStyle w:val="Heading2"/>
      </w:pPr>
      <w:r>
        <w:rPr>
          <w:rFonts w:ascii="Aptos" w:hAnsi="Aptos"/>
          <w:b/>
          <w:sz w:val="27"/>
        </w:rPr>
        <w:t>POST /intentManagement/v5/intentSpecification</w:t>
      </w:r>
    </w:p>
    <w:p>
      <w:r>
        <w:rPr>
          <w:rFonts w:ascii="Aptos" w:hAnsi="Aptos"/>
          <w:b w:val="0"/>
          <w:sz w:val="21"/>
        </w:rPr>
        <w:t>Creates a new IntentSpecification resource in ID MS. Returns 201 Created, includes mandatory Location and ETag, and returns the full created resource representation with _links.</w:t>
      </w:r>
    </w:p>
    <w:p>
      <w:r>
        <w:rPr>
          <w:rFonts w:ascii="Aptos" w:hAnsi="Aptos"/>
          <w:b/>
          <w:sz w:val="21"/>
        </w:rPr>
        <w:t>Request</w:t>
      </w:r>
    </w:p>
    <w:p>
      <w:pPr>
        <w:spacing w:after="0" w:before="0"/>
        <w:ind w:left="360"/>
        <w:shd w:fill="F6F8FA"/>
      </w:pPr>
      <w:r>
        <w:rPr>
          <w:rFonts w:ascii="Courier New" w:hAnsi="Courier New"/>
          <w:b w:val="0"/>
          <w:sz w:val="17"/>
        </w:rPr>
        <w:t>POST /intentManagement/v5/intentSpecification HTTP/1.1</w:t>
      </w:r>
    </w:p>
    <w:p>
      <w:pPr>
        <w:spacing w:after="0" w:before="0"/>
        <w:ind w:left="360"/>
        <w:shd w:fill="F6F8FA"/>
      </w:pPr>
      <w:r>
        <w:rPr>
          <w:rFonts w:ascii="Courier New" w:hAnsi="Courier New"/>
          <w:b w:val="0"/>
          <w:sz w:val="17"/>
        </w:rPr>
        <w:t>Host: mycsp.com.au</w:t>
      </w:r>
    </w:p>
    <w:p>
      <w:pPr>
        <w:spacing w:after="0" w:before="0"/>
        <w:ind w:left="360"/>
        <w:shd w:fill="F6F8FA"/>
      </w:pPr>
      <w:r>
        <w:rPr>
          <w:rFonts w:ascii="Courier New" w:hAnsi="Courier New"/>
          <w:b w:val="0"/>
          <w:sz w:val="17"/>
        </w:rPr>
        <w:t>Content-Type: application/json</w:t>
      </w:r>
    </w:p>
    <w:p>
      <w:pPr>
        <w:spacing w:after="0" w:before="0"/>
        <w:ind w:left="360"/>
        <w:shd w:fill="F6F8FA"/>
      </w:pPr>
      <w:r>
        <w:rPr>
          <w:rFonts w:ascii="Courier New" w:hAnsi="Courier New"/>
          <w:b w:val="0"/>
          <w:sz w:val="17"/>
        </w:rPr>
        <w:t>Accept: application/json</w:t>
      </w:r>
    </w:p>
    <w:p>
      <w:pPr>
        <w:spacing w:after="0" w:before="0"/>
        <w:ind w:left="360"/>
        <w:shd w:fill="F6F8FA"/>
      </w:pPr>
      <w:r>
        <w:rPr>
          <w:rFonts w:ascii="Courier New" w:hAnsi="Courier New"/>
          <w:b w:val="0"/>
          <w:sz w:val="17"/>
        </w:rPr>
        <w:t>Accept-Language: en-AU</w:t>
      </w:r>
    </w:p>
    <w:p>
      <w:r>
        <w:rPr>
          <w:rFonts w:ascii="Aptos" w:hAnsi="Aptos"/>
          <w:b/>
          <w:sz w:val="21"/>
        </w:rPr>
        <w:t>Example request body</w:t>
      </w:r>
    </w:p>
    <w:p>
      <w:pPr>
        <w:spacing w:after="0" w:before="0"/>
        <w:ind w:left="360"/>
        <w:shd w:fill="F6F8FA"/>
      </w:pPr>
      <w:r>
        <w:rPr>
          <w:rFonts w:ascii="Courier New" w:hAnsi="Courier New"/>
          <w:b w:val="0"/>
          <w:sz w:val="17"/>
        </w:rPr>
        <w:t>{</w:t>
      </w:r>
    </w:p>
    <w:p>
      <w:pPr>
        <w:spacing w:after="0" w:before="0"/>
        <w:ind w:left="360"/>
        <w:shd w:fill="F6F8FA"/>
      </w:pPr>
      <w:r>
        <w:rPr>
          <w:rFonts w:ascii="Courier New" w:hAnsi="Courier New"/>
          <w:b w:val="0"/>
          <w:sz w:val="17"/>
        </w:rPr>
        <w:t xml:space="preserve">  "id": "hospital-surgical-slice-spec-v1.19",</w:t>
      </w:r>
    </w:p>
    <w:p>
      <w:pPr>
        <w:spacing w:after="0" w:before="0"/>
        <w:ind w:left="360"/>
        <w:shd w:fill="F6F8FA"/>
      </w:pPr>
      <w:r>
        <w:rPr>
          <w:rFonts w:ascii="Courier New" w:hAnsi="Courier New"/>
          <w:b w:val="0"/>
          <w:sz w:val="17"/>
        </w:rPr>
        <w:t xml:space="preserve">  "name": "Hospital-Surgical-Slice-Spec",</w:t>
      </w:r>
    </w:p>
    <w:p>
      <w:pPr>
        <w:spacing w:after="0" w:before="0"/>
        <w:ind w:left="360"/>
        <w:shd w:fill="F6F8FA"/>
      </w:pPr>
      <w:r>
        <w:rPr>
          <w:rFonts w:ascii="Courier New" w:hAnsi="Courier New"/>
          <w:b w:val="0"/>
          <w:sz w:val="17"/>
        </w:rPr>
        <w:t xml:space="preserve">  "version": "1.19",</w:t>
      </w:r>
    </w:p>
    <w:p>
      <w:pPr>
        <w:spacing w:after="0" w:before="0"/>
        <w:ind w:left="360"/>
        <w:shd w:fill="F6F8FA"/>
      </w:pPr>
      <w:r>
        <w:rPr>
          <w:rFonts w:ascii="Courier New" w:hAnsi="Courier New"/>
          <w:b w:val="0"/>
          <w:sz w:val="17"/>
        </w:rPr>
        <w:t xml:space="preserve">  "lifecycleStatus": "ACTIVE",</w:t>
      </w:r>
    </w:p>
    <w:p>
      <w:pPr>
        <w:spacing w:after="0" w:before="0"/>
        <w:ind w:left="360"/>
        <w:shd w:fill="F6F8FA"/>
      </w:pPr>
      <w:r>
        <w:rPr>
          <w:rFonts w:ascii="Courier New" w:hAnsi="Courier New"/>
          <w:b w:val="0"/>
          <w:sz w:val="17"/>
        </w:rPr>
        <w:t xml:space="preserve">  "@type": "IntentSpecification",</w:t>
      </w:r>
    </w:p>
    <w:p>
      <w:pPr>
        <w:spacing w:after="0" w:before="0"/>
        <w:ind w:left="360"/>
        <w:shd w:fill="F6F8FA"/>
      </w:pPr>
      <w:r>
        <w:rPr>
          <w:rFonts w:ascii="Courier New" w:hAnsi="Courier New"/>
          <w:b w:val="0"/>
          <w:sz w:val="17"/>
        </w:rPr>
        <w:t xml:space="preserve">  "expressionSpecification": {</w:t>
      </w:r>
    </w:p>
    <w:p>
      <w:pPr>
        <w:spacing w:after="0" w:before="0"/>
        <w:ind w:left="360"/>
        <w:shd w:fill="F6F8FA"/>
      </w:pPr>
      <w:r>
        <w:rPr>
          <w:rFonts w:ascii="Courier New" w:hAnsi="Courier New"/>
          <w:b w:val="0"/>
          <w:sz w:val="17"/>
        </w:rPr>
        <w:t xml:space="preserve">    "@type": "ExpressionSpecification",</w:t>
      </w:r>
    </w:p>
    <w:p>
      <w:pPr>
        <w:spacing w:after="0" w:before="0"/>
        <w:ind w:left="360"/>
        <w:shd w:fill="F6F8FA"/>
      </w:pPr>
      <w:r>
        <w:rPr>
          <w:rFonts w:ascii="Courier New" w:hAnsi="Courier New"/>
          <w:b w:val="0"/>
          <w:sz w:val="17"/>
        </w:rPr>
        <w:t xml:space="preserve">    "expressionLanguage": "JSON-LD"</w:t>
      </w:r>
    </w:p>
    <w:p>
      <w:pPr>
        <w:spacing w:after="0" w:before="0"/>
        <w:ind w:left="360"/>
        <w:shd w:fill="F6F8FA"/>
      </w:pPr>
      <w:r>
        <w:rPr>
          <w:rFonts w:ascii="Courier New" w:hAnsi="Courier New"/>
          <w:b w:val="0"/>
          <w:sz w:val="17"/>
        </w:rPr>
        <w:t xml:space="preserve">  }</w:t>
      </w:r>
    </w:p>
    <w:p>
      <w:pPr>
        <w:spacing w:after="0" w:before="0"/>
        <w:ind w:left="360"/>
        <w:shd w:fill="F6F8FA"/>
      </w:pPr>
      <w:r>
        <w:rPr>
          <w:rFonts w:ascii="Courier New" w:hAnsi="Courier New"/>
          <w:b w:val="0"/>
          <w:sz w:val="17"/>
        </w:rPr>
        <w:t>}</w:t>
      </w:r>
    </w:p>
    <w:p>
      <w:r>
        <w:rPr>
          <w:rFonts w:ascii="Aptos" w:hAnsi="Aptos"/>
          <w:b/>
          <w:sz w:val="21"/>
        </w:rPr>
        <w:t>Response</w:t>
      </w:r>
    </w:p>
    <w:p>
      <w:pPr>
        <w:spacing w:after="0" w:before="0"/>
        <w:ind w:left="360"/>
        <w:shd w:fill="F6F8FA"/>
      </w:pPr>
      <w:r>
        <w:rPr>
          <w:rFonts w:ascii="Courier New" w:hAnsi="Courier New"/>
          <w:b w:val="0"/>
          <w:sz w:val="17"/>
        </w:rPr>
        <w:t>HTTP/1.1 201 Created</w:t>
      </w:r>
    </w:p>
    <w:p>
      <w:pPr>
        <w:spacing w:after="0" w:before="0"/>
        <w:ind w:left="360"/>
        <w:shd w:fill="F6F8FA"/>
      </w:pPr>
      <w:r>
        <w:rPr>
          <w:rFonts w:ascii="Courier New" w:hAnsi="Courier New"/>
          <w:b w:val="0"/>
          <w:sz w:val="17"/>
        </w:rPr>
        <w:t>Content-Type: application/json</w:t>
      </w:r>
    </w:p>
    <w:p>
      <w:pPr>
        <w:spacing w:after="0" w:before="0"/>
        <w:ind w:left="360"/>
        <w:shd w:fill="F6F8FA"/>
      </w:pPr>
      <w:r>
        <w:rPr>
          <w:rFonts w:ascii="Courier New" w:hAnsi="Courier New"/>
          <w:b w:val="0"/>
          <w:sz w:val="17"/>
        </w:rPr>
        <w:t>Content-Language: en-AU</w:t>
      </w:r>
    </w:p>
    <w:p>
      <w:pPr>
        <w:spacing w:after="0" w:before="0"/>
        <w:ind w:left="360"/>
        <w:shd w:fill="F6F8FA"/>
      </w:pPr>
      <w:r>
        <w:rPr>
          <w:rFonts w:ascii="Courier New" w:hAnsi="Courier New"/>
          <w:b w:val="0"/>
          <w:sz w:val="17"/>
        </w:rPr>
        <w:t>Location: https://mycsp.com.au/intentManagement/v5/intentSpecification/hospital-surgical-slice-spec-v1.19</w:t>
      </w:r>
    </w:p>
    <w:p>
      <w:pPr>
        <w:spacing w:after="0" w:before="0"/>
        <w:ind w:left="360"/>
        <w:shd w:fill="F6F8FA"/>
      </w:pPr>
      <w:r>
        <w:rPr>
          <w:rFonts w:ascii="Courier New" w:hAnsi="Courier New"/>
          <w:b w:val="0"/>
          <w:sz w:val="17"/>
        </w:rPr>
        <w:t>ETag: W/"hospital-surgical-slice-spec-v1.19-1.19"</w:t>
      </w:r>
    </w:p>
    <w:p>
      <w:pPr>
        <w:spacing w:after="0" w:before="0"/>
        <w:ind w:left="360"/>
        <w:shd w:fill="F6F8FA"/>
      </w:pPr>
      <w:r>
        <w:rPr>
          <w:rFonts w:ascii="Courier New" w:hAnsi="Courier New"/>
          <w:b w:val="0"/>
          <w:sz w:val="17"/>
        </w:rPr>
        <w:t>Last-Modified: Fri, 17 Apr 2026 00:00:00 GMT</w:t>
      </w:r>
    </w:p>
    <w:p>
      <w:pPr>
        <w:spacing w:after="0" w:before="0"/>
        <w:ind w:left="360"/>
        <w:shd w:fill="F6F8FA"/>
      </w:pPr>
      <w:r>
        <w:rPr>
          <w:rFonts w:ascii="Courier New" w:hAnsi="Courier New"/>
          <w:b w:val="0"/>
          <w:sz w:val="17"/>
        </w:rPr>
        <w:t>Cache-Control: private, max-age=300</w:t>
      </w:r>
    </w:p>
    <w:p>
      <w:pPr>
        <w:pStyle w:val="Heading2"/>
      </w:pPr>
      <w:r>
        <w:rPr>
          <w:rFonts w:ascii="Aptos" w:hAnsi="Aptos"/>
          <w:b/>
          <w:sz w:val="27"/>
        </w:rPr>
        <w:t>GET /intentManagement/v5/intentSpecification/{id}</w:t>
      </w:r>
    </w:p>
    <w:p>
      <w:r>
        <w:rPr>
          <w:rFonts w:ascii="Aptos" w:hAnsi="Aptos"/>
          <w:b w:val="0"/>
          <w:sz w:val="21"/>
        </w:rPr>
        <w:t>Retrieves a single IntentSpecification resource from ID MS by id. Returns 200 OK, includes Content-Location and mandatory ETag, and returns the full resource with _links.</w:t>
      </w:r>
    </w:p>
    <w:p>
      <w:r>
        <w:rPr>
          <w:rFonts w:ascii="Aptos" w:hAnsi="Aptos"/>
          <w:b/>
          <w:sz w:val="21"/>
        </w:rPr>
        <w:t>Request</w:t>
      </w:r>
    </w:p>
    <w:p>
      <w:pPr>
        <w:spacing w:after="0" w:before="0"/>
        <w:ind w:left="360"/>
        <w:shd w:fill="F6F8FA"/>
      </w:pPr>
      <w:r>
        <w:rPr>
          <w:rFonts w:ascii="Courier New" w:hAnsi="Courier New"/>
          <w:b w:val="0"/>
          <w:sz w:val="17"/>
        </w:rPr>
        <w:t>GET /intentManagement/v5/intentSpecification/hospital-surgical-slice-spec-v1.19 HTTP/1.1</w:t>
      </w:r>
    </w:p>
    <w:p>
      <w:pPr>
        <w:spacing w:after="0" w:before="0"/>
        <w:ind w:left="360"/>
        <w:shd w:fill="F6F8FA"/>
      </w:pPr>
      <w:r>
        <w:rPr>
          <w:rFonts w:ascii="Courier New" w:hAnsi="Courier New"/>
          <w:b w:val="0"/>
          <w:sz w:val="17"/>
        </w:rPr>
        <w:t>Host: mycsp.com.au</w:t>
      </w:r>
    </w:p>
    <w:p>
      <w:pPr>
        <w:spacing w:after="0" w:before="0"/>
        <w:ind w:left="360"/>
        <w:shd w:fill="F6F8FA"/>
      </w:pPr>
      <w:r>
        <w:rPr>
          <w:rFonts w:ascii="Courier New" w:hAnsi="Courier New"/>
          <w:b w:val="0"/>
          <w:sz w:val="17"/>
        </w:rPr>
        <w:t>Accept: application/json</w:t>
      </w:r>
    </w:p>
    <w:p>
      <w:pPr>
        <w:spacing w:after="0" w:before="0"/>
        <w:ind w:left="360"/>
        <w:shd w:fill="F6F8FA"/>
      </w:pPr>
      <w:r>
        <w:rPr>
          <w:rFonts w:ascii="Courier New" w:hAnsi="Courier New"/>
          <w:b w:val="0"/>
          <w:sz w:val="17"/>
        </w:rPr>
        <w:t>Accept-Language: en-AU</w:t>
      </w:r>
    </w:p>
    <w:p>
      <w:r>
        <w:rPr>
          <w:rFonts w:ascii="Aptos" w:hAnsi="Aptos"/>
          <w:b/>
          <w:sz w:val="21"/>
        </w:rPr>
        <w:t>Response</w:t>
      </w:r>
    </w:p>
    <w:p>
      <w:pPr>
        <w:spacing w:after="0" w:before="0"/>
        <w:ind w:left="360"/>
        <w:shd w:fill="F6F8FA"/>
      </w:pPr>
      <w:r>
        <w:rPr>
          <w:rFonts w:ascii="Courier New" w:hAnsi="Courier New"/>
          <w:b w:val="0"/>
          <w:sz w:val="17"/>
        </w:rPr>
        <w:t>HTTP/1.1 200 OK</w:t>
      </w:r>
    </w:p>
    <w:p>
      <w:pPr>
        <w:spacing w:after="0" w:before="0"/>
        <w:ind w:left="360"/>
        <w:shd w:fill="F6F8FA"/>
      </w:pPr>
      <w:r>
        <w:rPr>
          <w:rFonts w:ascii="Courier New" w:hAnsi="Courier New"/>
          <w:b w:val="0"/>
          <w:sz w:val="17"/>
        </w:rPr>
        <w:t>Content-Type: application/json</w:t>
      </w:r>
    </w:p>
    <w:p>
      <w:pPr>
        <w:spacing w:after="0" w:before="0"/>
        <w:ind w:left="360"/>
        <w:shd w:fill="F6F8FA"/>
      </w:pPr>
      <w:r>
        <w:rPr>
          <w:rFonts w:ascii="Courier New" w:hAnsi="Courier New"/>
          <w:b w:val="0"/>
          <w:sz w:val="17"/>
        </w:rPr>
        <w:t>Content-Language: en-AU</w:t>
      </w:r>
    </w:p>
    <w:p>
      <w:pPr>
        <w:spacing w:after="0" w:before="0"/>
        <w:ind w:left="360"/>
        <w:shd w:fill="F6F8FA"/>
      </w:pPr>
      <w:r>
        <w:rPr>
          <w:rFonts w:ascii="Courier New" w:hAnsi="Courier New"/>
          <w:b w:val="0"/>
          <w:sz w:val="17"/>
        </w:rPr>
        <w:t>Content-Location: https://mycsp.com.au/intentManagement/v5/intentSpecification/hospital-surgical-slice-spec-v1.19</w:t>
      </w:r>
    </w:p>
    <w:p>
      <w:pPr>
        <w:spacing w:after="0" w:before="0"/>
        <w:ind w:left="360"/>
        <w:shd w:fill="F6F8FA"/>
      </w:pPr>
      <w:r>
        <w:rPr>
          <w:rFonts w:ascii="Courier New" w:hAnsi="Courier New"/>
          <w:b w:val="0"/>
          <w:sz w:val="17"/>
        </w:rPr>
        <w:t>ETag: W/"hospital-surgical-slice-spec-v1.19-1.19"</w:t>
      </w:r>
    </w:p>
    <w:p>
      <w:pPr>
        <w:spacing w:after="0" w:before="0"/>
        <w:ind w:left="360"/>
        <w:shd w:fill="F6F8FA"/>
      </w:pPr>
      <w:r>
        <w:rPr>
          <w:rFonts w:ascii="Courier New" w:hAnsi="Courier New"/>
          <w:b w:val="0"/>
          <w:sz w:val="17"/>
        </w:rPr>
        <w:t>Last-Modified: Fri, 17 Apr 2026 00:00:00 GMT</w:t>
      </w:r>
    </w:p>
    <w:p>
      <w:pPr>
        <w:spacing w:after="0" w:before="0"/>
        <w:ind w:left="360"/>
        <w:shd w:fill="F6F8FA"/>
      </w:pPr>
      <w:r>
        <w:rPr>
          <w:rFonts w:ascii="Courier New" w:hAnsi="Courier New"/>
          <w:b w:val="0"/>
          <w:sz w:val="17"/>
        </w:rPr>
        <w:t>Cache-Control: private, max-age=300</w:t>
      </w:r>
    </w:p>
    <w:p>
      <w:pPr>
        <w:pStyle w:val="Heading2"/>
      </w:pPr>
      <w:r>
        <w:rPr>
          <w:rFonts w:ascii="Aptos" w:hAnsi="Aptos"/>
          <w:b/>
          <w:sz w:val="27"/>
        </w:rPr>
        <w:t>GET /intentManagement/v5/intentSpecification</w:t>
      </w:r>
    </w:p>
    <w:p>
      <w:r>
        <w:rPr>
          <w:rFonts w:ascii="Aptos" w:hAnsi="Aptos"/>
          <w:b w:val="0"/>
          <w:sz w:val="21"/>
        </w:rPr>
        <w:t>Lists IntentSpecification resources using offset/limit pagination. Returns 200 OK, includes ETag, X-Total-Count, and X-Result-Count, and uses a top-level array in the lighter list form.</w:t>
      </w:r>
    </w:p>
    <w:p>
      <w:r>
        <w:rPr>
          <w:rFonts w:ascii="Aptos" w:hAnsi="Aptos"/>
          <w:b/>
          <w:sz w:val="21"/>
        </w:rPr>
        <w:t>Request</w:t>
      </w:r>
    </w:p>
    <w:p>
      <w:pPr>
        <w:spacing w:after="0" w:before="0"/>
        <w:ind w:left="360"/>
        <w:shd w:fill="F6F8FA"/>
      </w:pPr>
      <w:r>
        <w:rPr>
          <w:rFonts w:ascii="Courier New" w:hAnsi="Courier New"/>
          <w:b w:val="0"/>
          <w:sz w:val="17"/>
        </w:rPr>
        <w:t>GET /intentManagement/v5/intentSpecification?offset=0&amp;limit=10 HTTP/1.1</w:t>
      </w:r>
    </w:p>
    <w:p>
      <w:pPr>
        <w:spacing w:after="0" w:before="0"/>
        <w:ind w:left="360"/>
        <w:shd w:fill="F6F8FA"/>
      </w:pPr>
      <w:r>
        <w:rPr>
          <w:rFonts w:ascii="Courier New" w:hAnsi="Courier New"/>
          <w:b w:val="0"/>
          <w:sz w:val="17"/>
        </w:rPr>
        <w:t>Host: mycsp.com.au</w:t>
      </w:r>
    </w:p>
    <w:p>
      <w:pPr>
        <w:spacing w:after="0" w:before="0"/>
        <w:ind w:left="360"/>
        <w:shd w:fill="F6F8FA"/>
      </w:pPr>
      <w:r>
        <w:rPr>
          <w:rFonts w:ascii="Courier New" w:hAnsi="Courier New"/>
          <w:b w:val="0"/>
          <w:sz w:val="17"/>
        </w:rPr>
        <w:t>Accept: application/json</w:t>
      </w:r>
    </w:p>
    <w:p>
      <w:pPr>
        <w:spacing w:after="0" w:before="0"/>
        <w:ind w:left="360"/>
        <w:shd w:fill="F6F8FA"/>
      </w:pPr>
      <w:r>
        <w:rPr>
          <w:rFonts w:ascii="Courier New" w:hAnsi="Courier New"/>
          <w:b w:val="0"/>
          <w:sz w:val="17"/>
        </w:rPr>
        <w:t>Accept-Language: en-AU</w:t>
      </w:r>
    </w:p>
    <w:p>
      <w:r>
        <w:rPr>
          <w:rFonts w:ascii="Aptos" w:hAnsi="Aptos"/>
          <w:b/>
          <w:sz w:val="21"/>
        </w:rPr>
        <w:t>Response</w:t>
      </w:r>
    </w:p>
    <w:p>
      <w:pPr>
        <w:spacing w:after="0" w:before="0"/>
        <w:ind w:left="360"/>
        <w:shd w:fill="F6F8FA"/>
      </w:pPr>
      <w:r>
        <w:rPr>
          <w:rFonts w:ascii="Courier New" w:hAnsi="Courier New"/>
          <w:b w:val="0"/>
          <w:sz w:val="17"/>
        </w:rPr>
        <w:t>HTTP/1.1 200 OK</w:t>
      </w:r>
    </w:p>
    <w:p>
      <w:pPr>
        <w:spacing w:after="0" w:before="0"/>
        <w:ind w:left="360"/>
        <w:shd w:fill="F6F8FA"/>
      </w:pPr>
      <w:r>
        <w:rPr>
          <w:rFonts w:ascii="Courier New" w:hAnsi="Courier New"/>
          <w:b w:val="0"/>
          <w:sz w:val="17"/>
        </w:rPr>
        <w:t>Content-Type: application/json</w:t>
      </w:r>
    </w:p>
    <w:p>
      <w:pPr>
        <w:spacing w:after="0" w:before="0"/>
        <w:ind w:left="360"/>
        <w:shd w:fill="F6F8FA"/>
      </w:pPr>
      <w:r>
        <w:rPr>
          <w:rFonts w:ascii="Courier New" w:hAnsi="Courier New"/>
          <w:b w:val="0"/>
          <w:sz w:val="17"/>
        </w:rPr>
        <w:t>Content-Language: en-AU</w:t>
      </w:r>
    </w:p>
    <w:p>
      <w:pPr>
        <w:spacing w:after="0" w:before="0"/>
        <w:ind w:left="360"/>
        <w:shd w:fill="F6F8FA"/>
      </w:pPr>
      <w:r>
        <w:rPr>
          <w:rFonts w:ascii="Courier New" w:hAnsi="Courier New"/>
          <w:b w:val="0"/>
          <w:sz w:val="17"/>
        </w:rPr>
        <w:t>ETag: W/"intentSpecification-list-r1"</w:t>
      </w:r>
    </w:p>
    <w:p>
      <w:pPr>
        <w:spacing w:after="0" w:before="0"/>
        <w:ind w:left="360"/>
        <w:shd w:fill="F6F8FA"/>
      </w:pPr>
      <w:r>
        <w:rPr>
          <w:rFonts w:ascii="Courier New" w:hAnsi="Courier New"/>
          <w:b w:val="0"/>
          <w:sz w:val="17"/>
        </w:rPr>
        <w:t>X-Total-Count: 1</w:t>
      </w:r>
    </w:p>
    <w:p>
      <w:pPr>
        <w:spacing w:after="0" w:before="0"/>
        <w:ind w:left="360"/>
        <w:shd w:fill="F6F8FA"/>
      </w:pPr>
      <w:r>
        <w:rPr>
          <w:rFonts w:ascii="Courier New" w:hAnsi="Courier New"/>
          <w:b w:val="0"/>
          <w:sz w:val="17"/>
        </w:rPr>
        <w:t>X-Result-Count: 1</w:t>
      </w:r>
    </w:p>
    <w:p>
      <w:pPr>
        <w:spacing w:after="0" w:before="0"/>
        <w:ind w:left="360"/>
        <w:shd w:fill="F6F8FA"/>
      </w:pPr>
      <w:r>
        <w:rPr>
          <w:rFonts w:ascii="Courier New" w:hAnsi="Courier New"/>
          <w:b w:val="0"/>
          <w:sz w:val="17"/>
        </w:rPr>
        <w:t>Cache-Control: private, max-age=300</w:t>
      </w:r>
    </w:p>
    <w:p>
      <w:pPr>
        <w:pStyle w:val="Heading2"/>
      </w:pPr>
      <w:r>
        <w:rPr>
          <w:rFonts w:ascii="Aptos" w:hAnsi="Aptos"/>
          <w:b/>
          <w:sz w:val="27"/>
        </w:rPr>
        <w:t>PUT /intentManagement/v5/intentSpecification/{id}</w:t>
      </w:r>
    </w:p>
    <w:p>
      <w:r>
        <w:rPr>
          <w:rFonts w:ascii="Aptos" w:hAnsi="Aptos"/>
          <w:b w:val="0"/>
          <w:sz w:val="21"/>
        </w:rPr>
        <w:t>Fully replaces an existing IntentSpecification. This is a platform-specific full-update extension. Requires If-Match, returns 200 OK, includes Content-Location and updated ETag, and returns the full updated resource.</w:t>
      </w:r>
    </w:p>
    <w:p>
      <w:r>
        <w:rPr>
          <w:rFonts w:ascii="Aptos" w:hAnsi="Aptos"/>
          <w:b/>
          <w:sz w:val="21"/>
        </w:rPr>
        <w:t>Request</w:t>
      </w:r>
    </w:p>
    <w:p>
      <w:pPr>
        <w:spacing w:after="0" w:before="0"/>
        <w:ind w:left="360"/>
        <w:shd w:fill="F6F8FA"/>
      </w:pPr>
      <w:r>
        <w:rPr>
          <w:rFonts w:ascii="Courier New" w:hAnsi="Courier New"/>
          <w:b w:val="0"/>
          <w:sz w:val="17"/>
        </w:rPr>
        <w:t>PUT /intentManagement/v5/intentSpecification/hospital-surgical-slice-spec-v1.19 HTTP/1.1</w:t>
      </w:r>
    </w:p>
    <w:p>
      <w:pPr>
        <w:spacing w:after="0" w:before="0"/>
        <w:ind w:left="360"/>
        <w:shd w:fill="F6F8FA"/>
      </w:pPr>
      <w:r>
        <w:rPr>
          <w:rFonts w:ascii="Courier New" w:hAnsi="Courier New"/>
          <w:b w:val="0"/>
          <w:sz w:val="17"/>
        </w:rPr>
        <w:t>Host: mycsp.com.au</w:t>
      </w:r>
    </w:p>
    <w:p>
      <w:pPr>
        <w:spacing w:after="0" w:before="0"/>
        <w:ind w:left="360"/>
        <w:shd w:fill="F6F8FA"/>
      </w:pPr>
      <w:r>
        <w:rPr>
          <w:rFonts w:ascii="Courier New" w:hAnsi="Courier New"/>
          <w:b w:val="0"/>
          <w:sz w:val="17"/>
        </w:rPr>
        <w:t>Content-Type: application/json</w:t>
      </w:r>
    </w:p>
    <w:p>
      <w:pPr>
        <w:spacing w:after="0" w:before="0"/>
        <w:ind w:left="360"/>
        <w:shd w:fill="F6F8FA"/>
      </w:pPr>
      <w:r>
        <w:rPr>
          <w:rFonts w:ascii="Courier New" w:hAnsi="Courier New"/>
          <w:b w:val="0"/>
          <w:sz w:val="17"/>
        </w:rPr>
        <w:t>Accept: application/json</w:t>
      </w:r>
    </w:p>
    <w:p>
      <w:pPr>
        <w:spacing w:after="0" w:before="0"/>
        <w:ind w:left="360"/>
        <w:shd w:fill="F6F8FA"/>
      </w:pPr>
      <w:r>
        <w:rPr>
          <w:rFonts w:ascii="Courier New" w:hAnsi="Courier New"/>
          <w:b w:val="0"/>
          <w:sz w:val="17"/>
        </w:rPr>
        <w:t>Accept-Language: en-AU</w:t>
      </w:r>
    </w:p>
    <w:p>
      <w:pPr>
        <w:spacing w:after="0" w:before="0"/>
        <w:ind w:left="360"/>
        <w:shd w:fill="F6F8FA"/>
      </w:pPr>
      <w:r>
        <w:rPr>
          <w:rFonts w:ascii="Courier New" w:hAnsi="Courier New"/>
          <w:b w:val="0"/>
          <w:sz w:val="17"/>
        </w:rPr>
        <w:t>If-Match: W/"hospital-surgical-slice-spec-v1.18"</w:t>
      </w:r>
    </w:p>
    <w:p>
      <w:r>
        <w:rPr>
          <w:rFonts w:ascii="Aptos" w:hAnsi="Aptos"/>
          <w:b/>
          <w:sz w:val="21"/>
        </w:rPr>
        <w:t>Response</w:t>
      </w:r>
    </w:p>
    <w:p>
      <w:pPr>
        <w:spacing w:after="0" w:before="0"/>
        <w:ind w:left="360"/>
        <w:shd w:fill="F6F8FA"/>
      </w:pPr>
      <w:r>
        <w:rPr>
          <w:rFonts w:ascii="Courier New" w:hAnsi="Courier New"/>
          <w:b w:val="0"/>
          <w:sz w:val="17"/>
        </w:rPr>
        <w:t>HTTP/1.1 200 OK</w:t>
      </w:r>
    </w:p>
    <w:p>
      <w:pPr>
        <w:spacing w:after="0" w:before="0"/>
        <w:ind w:left="360"/>
        <w:shd w:fill="F6F8FA"/>
      </w:pPr>
      <w:r>
        <w:rPr>
          <w:rFonts w:ascii="Courier New" w:hAnsi="Courier New"/>
          <w:b w:val="0"/>
          <w:sz w:val="17"/>
        </w:rPr>
        <w:t>Content-Type: application/json</w:t>
      </w:r>
    </w:p>
    <w:p>
      <w:pPr>
        <w:spacing w:after="0" w:before="0"/>
        <w:ind w:left="360"/>
        <w:shd w:fill="F6F8FA"/>
      </w:pPr>
      <w:r>
        <w:rPr>
          <w:rFonts w:ascii="Courier New" w:hAnsi="Courier New"/>
          <w:b w:val="0"/>
          <w:sz w:val="17"/>
        </w:rPr>
        <w:t>Content-Language: en-AU</w:t>
      </w:r>
    </w:p>
    <w:p>
      <w:pPr>
        <w:spacing w:after="0" w:before="0"/>
        <w:ind w:left="360"/>
        <w:shd w:fill="F6F8FA"/>
      </w:pPr>
      <w:r>
        <w:rPr>
          <w:rFonts w:ascii="Courier New" w:hAnsi="Courier New"/>
          <w:b w:val="0"/>
          <w:sz w:val="17"/>
        </w:rPr>
        <w:t>Content-Location: https://mycsp.com.au/intentManagement/v5/intentSpecification/hospital-surgical-slice-spec-v1.19</w:t>
      </w:r>
    </w:p>
    <w:p>
      <w:pPr>
        <w:spacing w:after="0" w:before="0"/>
        <w:ind w:left="360"/>
        <w:shd w:fill="F6F8FA"/>
      </w:pPr>
      <w:r>
        <w:rPr>
          <w:rFonts w:ascii="Courier New" w:hAnsi="Courier New"/>
          <w:b w:val="0"/>
          <w:sz w:val="17"/>
        </w:rPr>
        <w:t>ETag: W/"hospital-surgical-slice-spec-v1.19-1.19"</w:t>
      </w:r>
    </w:p>
    <w:p>
      <w:pPr>
        <w:spacing w:after="0" w:before="0"/>
        <w:ind w:left="360"/>
        <w:shd w:fill="F6F8FA"/>
      </w:pPr>
      <w:r>
        <w:rPr>
          <w:rFonts w:ascii="Courier New" w:hAnsi="Courier New"/>
          <w:b w:val="0"/>
          <w:sz w:val="17"/>
        </w:rPr>
        <w:t>Last-Modified: Fri, 17 Apr 2026 00:00:00 GMT</w:t>
      </w:r>
    </w:p>
    <w:p>
      <w:pPr>
        <w:spacing w:after="0" w:before="0"/>
        <w:ind w:left="360"/>
        <w:shd w:fill="F6F8FA"/>
      </w:pPr>
      <w:r>
        <w:rPr>
          <w:rFonts w:ascii="Courier New" w:hAnsi="Courier New"/>
          <w:b w:val="0"/>
          <w:sz w:val="17"/>
        </w:rPr>
        <w:t>Cache-Control: private, max-age=300</w:t>
      </w:r>
    </w:p>
    <w:p>
      <w:pPr>
        <w:spacing w:after="0" w:before="0"/>
        <w:ind w:left="360"/>
        <w:shd w:fill="F6F8FA"/>
      </w:pPr>
      <w:r>
        <w:rPr>
          <w:rFonts w:ascii="Courier New" w:hAnsi="Courier New"/>
          <w:b w:val="0"/>
          <w:sz w:val="17"/>
        </w:rPr>
      </w:r>
    </w:p>
    <w:p>
      <w:pPr>
        <w:spacing w:after="0" w:before="0"/>
        <w:ind w:left="360"/>
        <w:shd w:fill="F6F8FA"/>
      </w:pPr>
      <w:r>
        <w:rPr>
          <w:rFonts w:ascii="Courier New" w:hAnsi="Courier New"/>
          <w:b w:val="0"/>
          <w:sz w:val="17"/>
        </w:rPr>
        <w:t>On stale or mismatched ETag:</w:t>
      </w:r>
    </w:p>
    <w:p>
      <w:pPr>
        <w:spacing w:after="0" w:before="0"/>
        <w:ind w:left="360"/>
        <w:shd w:fill="F6F8FA"/>
      </w:pPr>
      <w:r>
        <w:rPr>
          <w:rFonts w:ascii="Courier New" w:hAnsi="Courier New"/>
          <w:b w:val="0"/>
          <w:sz w:val="17"/>
        </w:rPr>
        <w:t>HTTP/1.1 412 Precondition Failed</w:t>
      </w:r>
    </w:p>
    <w:p>
      <w:pPr>
        <w:spacing w:after="0" w:before="0"/>
        <w:ind w:left="360"/>
        <w:shd w:fill="F6F8FA"/>
      </w:pPr>
      <w:r>
        <w:rPr>
          <w:rFonts w:ascii="Courier New" w:hAnsi="Courier New"/>
          <w:b w:val="0"/>
          <w:sz w:val="17"/>
        </w:rPr>
        <w:t>Content-Type: application/json</w:t>
      </w:r>
    </w:p>
    <w:p>
      <w:pPr>
        <w:spacing w:after="0" w:before="0"/>
        <w:ind w:left="360"/>
        <w:shd w:fill="F6F8FA"/>
      </w:pPr>
      <w:r>
        <w:rPr>
          <w:rFonts w:ascii="Courier New" w:hAnsi="Courier New"/>
          <w:b w:val="0"/>
          <w:sz w:val="17"/>
        </w:rPr>
        <w:t>Content-Language: en-AU</w:t>
      </w:r>
    </w:p>
    <w:p>
      <w:pPr>
        <w:spacing w:after="0" w:before="0"/>
        <w:ind w:left="360"/>
        <w:shd w:fill="F6F8FA"/>
      </w:pPr>
      <w:r>
        <w:rPr>
          <w:rFonts w:ascii="Courier New" w:hAnsi="Courier New"/>
          <w:b w:val="0"/>
          <w:sz w:val="17"/>
        </w:rPr>
        <w:t>Cache-Control: no-store</w:t>
      </w:r>
    </w:p>
    <w:p>
      <w:pPr>
        <w:pStyle w:val="Heading2"/>
      </w:pPr>
      <w:r>
        <w:rPr>
          <w:rFonts w:ascii="Aptos" w:hAnsi="Aptos"/>
          <w:b/>
          <w:sz w:val="27"/>
        </w:rPr>
        <w:t>PATCH /intentManagement/v5/intentSpecification/{id}</w:t>
      </w:r>
    </w:p>
    <w:p>
      <w:r>
        <w:rPr>
          <w:rFonts w:ascii="Aptos" w:hAnsi="Aptos"/>
          <w:b w:val="0"/>
          <w:sz w:val="21"/>
        </w:rPr>
        <w:t>Partially updates an existing IntentSpecification. Supported for compatibility but discouraged in favour of PUT for deterministic full updates. Requires If-Match, returns 200 OK with the full updated resource.</w:t>
      </w:r>
    </w:p>
    <w:p>
      <w:r>
        <w:rPr>
          <w:rFonts w:ascii="Aptos" w:hAnsi="Aptos"/>
          <w:b/>
          <w:sz w:val="21"/>
        </w:rPr>
        <w:t>Request</w:t>
      </w:r>
    </w:p>
    <w:p>
      <w:pPr>
        <w:spacing w:after="0" w:before="0"/>
        <w:ind w:left="360"/>
        <w:shd w:fill="F6F8FA"/>
      </w:pPr>
      <w:r>
        <w:rPr>
          <w:rFonts w:ascii="Courier New" w:hAnsi="Courier New"/>
          <w:b w:val="0"/>
          <w:sz w:val="17"/>
        </w:rPr>
        <w:t>PATCH /intentManagement/v5/intentSpecification/hospital-surgical-slice-spec-v1.19 HTTP/1.1</w:t>
      </w:r>
    </w:p>
    <w:p>
      <w:pPr>
        <w:spacing w:after="0" w:before="0"/>
        <w:ind w:left="360"/>
        <w:shd w:fill="F6F8FA"/>
      </w:pPr>
      <w:r>
        <w:rPr>
          <w:rFonts w:ascii="Courier New" w:hAnsi="Courier New"/>
          <w:b w:val="0"/>
          <w:sz w:val="17"/>
        </w:rPr>
        <w:t>Host: mycsp.com.au</w:t>
      </w:r>
    </w:p>
    <w:p>
      <w:pPr>
        <w:spacing w:after="0" w:before="0"/>
        <w:ind w:left="360"/>
        <w:shd w:fill="F6F8FA"/>
      </w:pPr>
      <w:r>
        <w:rPr>
          <w:rFonts w:ascii="Courier New" w:hAnsi="Courier New"/>
          <w:b w:val="0"/>
          <w:sz w:val="17"/>
        </w:rPr>
        <w:t>Content-Type: application/json</w:t>
      </w:r>
    </w:p>
    <w:p>
      <w:pPr>
        <w:spacing w:after="0" w:before="0"/>
        <w:ind w:left="360"/>
        <w:shd w:fill="F6F8FA"/>
      </w:pPr>
      <w:r>
        <w:rPr>
          <w:rFonts w:ascii="Courier New" w:hAnsi="Courier New"/>
          <w:b w:val="0"/>
          <w:sz w:val="17"/>
        </w:rPr>
        <w:t>Accept: application/json</w:t>
      </w:r>
    </w:p>
    <w:p>
      <w:pPr>
        <w:spacing w:after="0" w:before="0"/>
        <w:ind w:left="360"/>
        <w:shd w:fill="F6F8FA"/>
      </w:pPr>
      <w:r>
        <w:rPr>
          <w:rFonts w:ascii="Courier New" w:hAnsi="Courier New"/>
          <w:b w:val="0"/>
          <w:sz w:val="17"/>
        </w:rPr>
        <w:t>Accept-Language: en-AU</w:t>
      </w:r>
    </w:p>
    <w:p>
      <w:pPr>
        <w:spacing w:after="0" w:before="0"/>
        <w:ind w:left="360"/>
        <w:shd w:fill="F6F8FA"/>
      </w:pPr>
      <w:r>
        <w:rPr>
          <w:rFonts w:ascii="Courier New" w:hAnsi="Courier New"/>
          <w:b w:val="0"/>
          <w:sz w:val="17"/>
        </w:rPr>
        <w:t>If-Match: W/"hospital-surgical-slice-spec-v1.18"</w:t>
      </w:r>
    </w:p>
    <w:p>
      <w:r>
        <w:rPr>
          <w:rFonts w:ascii="Aptos" w:hAnsi="Aptos"/>
          <w:b/>
          <w:sz w:val="21"/>
        </w:rPr>
        <w:t>Example request body</w:t>
      </w:r>
    </w:p>
    <w:p>
      <w:pPr>
        <w:spacing w:after="0" w:before="0"/>
        <w:ind w:left="360"/>
        <w:shd w:fill="F6F8FA"/>
      </w:pPr>
      <w:r>
        <w:rPr>
          <w:rFonts w:ascii="Courier New" w:hAnsi="Courier New"/>
          <w:b w:val="0"/>
          <w:sz w:val="17"/>
        </w:rPr>
        <w:t>{</w:t>
      </w:r>
    </w:p>
    <w:p>
      <w:pPr>
        <w:spacing w:after="0" w:before="0"/>
        <w:ind w:left="360"/>
        <w:shd w:fill="F6F8FA"/>
      </w:pPr>
      <w:r>
        <w:rPr>
          <w:rFonts w:ascii="Courier New" w:hAnsi="Courier New"/>
          <w:b w:val="0"/>
          <w:sz w:val="17"/>
        </w:rPr>
        <w:t xml:space="preserve">  "description": "Syntax-first IntentSpecification for hospital surgical slice requests...",</w:t>
      </w:r>
    </w:p>
    <w:p>
      <w:pPr>
        <w:spacing w:after="0" w:before="0"/>
        <w:ind w:left="360"/>
        <w:shd w:fill="F6F8FA"/>
      </w:pPr>
      <w:r>
        <w:rPr>
          <w:rFonts w:ascii="Courier New" w:hAnsi="Courier New"/>
          <w:b w:val="0"/>
          <w:sz w:val="17"/>
        </w:rPr>
        <w:t xml:space="preserve">  "specCharacteristic": [</w:t>
      </w:r>
    </w:p>
    <w:p>
      <w:pPr>
        <w:spacing w:after="0" w:before="0"/>
        <w:ind w:left="360"/>
        <w:shd w:fill="F6F8FA"/>
      </w:pPr>
      <w:r>
        <w:rPr>
          <w:rFonts w:ascii="Courier New" w:hAnsi="Courier New"/>
          <w:b w:val="0"/>
          <w:sz w:val="17"/>
        </w:rPr>
        <w:t xml:space="preserve">    {</w:t>
      </w:r>
    </w:p>
    <w:p>
      <w:pPr>
        <w:spacing w:after="0" w:before="0"/>
        <w:ind w:left="360"/>
        <w:shd w:fill="F6F8FA"/>
      </w:pPr>
      <w:r>
        <w:rPr>
          <w:rFonts w:ascii="Courier New" w:hAnsi="Courier New"/>
          <w:b w:val="0"/>
          <w:sz w:val="17"/>
        </w:rPr>
        <w:t xml:space="preserve">      "id": "SC-CONTEXT-002",</w:t>
      </w:r>
    </w:p>
    <w:p>
      <w:pPr>
        <w:spacing w:after="0" w:before="0"/>
        <w:ind w:left="360"/>
        <w:shd w:fill="F6F8FA"/>
      </w:pPr>
      <w:r>
        <w:rPr>
          <w:rFonts w:ascii="Courier New" w:hAnsi="Courier New"/>
          <w:b w:val="0"/>
          <w:sz w:val="17"/>
        </w:rPr>
        <w:t xml:space="preserve">      "name": "priority"</w:t>
      </w:r>
    </w:p>
    <w:p>
      <w:pPr>
        <w:spacing w:after="0" w:before="0"/>
        <w:ind w:left="360"/>
        <w:shd w:fill="F6F8FA"/>
      </w:pPr>
      <w:r>
        <w:rPr>
          <w:rFonts w:ascii="Courier New" w:hAnsi="Courier New"/>
          <w:b w:val="0"/>
          <w:sz w:val="17"/>
        </w:rPr>
        <w:t xml:space="preserve">    }</w:t>
      </w:r>
    </w:p>
    <w:p>
      <w:pPr>
        <w:spacing w:after="0" w:before="0"/>
        <w:ind w:left="360"/>
        <w:shd w:fill="F6F8FA"/>
      </w:pPr>
      <w:r>
        <w:rPr>
          <w:rFonts w:ascii="Courier New" w:hAnsi="Courier New"/>
          <w:b w:val="0"/>
          <w:sz w:val="17"/>
        </w:rPr>
        <w:t xml:space="preserve">  ]</w:t>
      </w:r>
    </w:p>
    <w:p>
      <w:pPr>
        <w:spacing w:after="0" w:before="0"/>
        <w:ind w:left="360"/>
        <w:shd w:fill="F6F8FA"/>
      </w:pPr>
      <w:r>
        <w:rPr>
          <w:rFonts w:ascii="Courier New" w:hAnsi="Courier New"/>
          <w:b w:val="0"/>
          <w:sz w:val="17"/>
        </w:rPr>
        <w:t>}</w:t>
      </w:r>
    </w:p>
    <w:p>
      <w:r>
        <w:rPr>
          <w:rFonts w:ascii="Aptos" w:hAnsi="Aptos"/>
          <w:b/>
          <w:sz w:val="21"/>
        </w:rPr>
        <w:t>Response</w:t>
      </w:r>
    </w:p>
    <w:p>
      <w:pPr>
        <w:spacing w:after="0" w:before="0"/>
        <w:ind w:left="360"/>
        <w:shd w:fill="F6F8FA"/>
      </w:pPr>
      <w:r>
        <w:rPr>
          <w:rFonts w:ascii="Courier New" w:hAnsi="Courier New"/>
          <w:b w:val="0"/>
          <w:sz w:val="17"/>
        </w:rPr>
        <w:t>HTTP/1.1 200 OK</w:t>
      </w:r>
    </w:p>
    <w:p>
      <w:pPr>
        <w:spacing w:after="0" w:before="0"/>
        <w:ind w:left="360"/>
        <w:shd w:fill="F6F8FA"/>
      </w:pPr>
      <w:r>
        <w:rPr>
          <w:rFonts w:ascii="Courier New" w:hAnsi="Courier New"/>
          <w:b w:val="0"/>
          <w:sz w:val="17"/>
        </w:rPr>
        <w:t>Content-Type: application/json</w:t>
      </w:r>
    </w:p>
    <w:p>
      <w:pPr>
        <w:spacing w:after="0" w:before="0"/>
        <w:ind w:left="360"/>
        <w:shd w:fill="F6F8FA"/>
      </w:pPr>
      <w:r>
        <w:rPr>
          <w:rFonts w:ascii="Courier New" w:hAnsi="Courier New"/>
          <w:b w:val="0"/>
          <w:sz w:val="17"/>
        </w:rPr>
        <w:t>Content-Language: en-AU</w:t>
      </w:r>
    </w:p>
    <w:p>
      <w:pPr>
        <w:spacing w:after="0" w:before="0"/>
        <w:ind w:left="360"/>
        <w:shd w:fill="F6F8FA"/>
      </w:pPr>
      <w:r>
        <w:rPr>
          <w:rFonts w:ascii="Courier New" w:hAnsi="Courier New"/>
          <w:b w:val="0"/>
          <w:sz w:val="17"/>
        </w:rPr>
        <w:t>Content-Location: https://mycsp.com.au/intentManagement/v5/intentSpecification/hospital-surgical-slice-spec-v1.19</w:t>
      </w:r>
    </w:p>
    <w:p>
      <w:pPr>
        <w:spacing w:after="0" w:before="0"/>
        <w:ind w:left="360"/>
        <w:shd w:fill="F6F8FA"/>
      </w:pPr>
      <w:r>
        <w:rPr>
          <w:rFonts w:ascii="Courier New" w:hAnsi="Courier New"/>
          <w:b w:val="0"/>
          <w:sz w:val="17"/>
        </w:rPr>
        <w:t>ETag: W/"hospital-surgical-slice-spec-v1.19-1.19"</w:t>
      </w:r>
    </w:p>
    <w:p>
      <w:pPr>
        <w:spacing w:after="0" w:before="0"/>
        <w:ind w:left="360"/>
        <w:shd w:fill="F6F8FA"/>
      </w:pPr>
      <w:r>
        <w:rPr>
          <w:rFonts w:ascii="Courier New" w:hAnsi="Courier New"/>
          <w:b w:val="0"/>
          <w:sz w:val="17"/>
        </w:rPr>
        <w:t>Last-Modified: Fri, 17 Apr 2026 00:00:00 GMT</w:t>
      </w:r>
    </w:p>
    <w:p>
      <w:pPr>
        <w:spacing w:after="0" w:before="0"/>
        <w:ind w:left="360"/>
        <w:shd w:fill="F6F8FA"/>
      </w:pPr>
      <w:r>
        <w:rPr>
          <w:rFonts w:ascii="Courier New" w:hAnsi="Courier New"/>
          <w:b w:val="0"/>
          <w:sz w:val="17"/>
        </w:rPr>
        <w:t>Cache-Control: private, max-age=300</w:t>
      </w:r>
    </w:p>
    <w:p>
      <w:pPr>
        <w:spacing w:after="0" w:before="0"/>
        <w:ind w:left="360"/>
        <w:shd w:fill="F6F8FA"/>
      </w:pPr>
      <w:r>
        <w:rPr>
          <w:rFonts w:ascii="Courier New" w:hAnsi="Courier New"/>
          <w:b w:val="0"/>
          <w:sz w:val="17"/>
        </w:rPr>
      </w:r>
    </w:p>
    <w:p>
      <w:pPr>
        <w:spacing w:after="0" w:before="0"/>
        <w:ind w:left="360"/>
        <w:shd w:fill="F6F8FA"/>
      </w:pPr>
      <w:r>
        <w:rPr>
          <w:rFonts w:ascii="Courier New" w:hAnsi="Courier New"/>
          <w:b w:val="0"/>
          <w:sz w:val="17"/>
        </w:rPr>
        <w:t>On stale or mismatched ETag:</w:t>
      </w:r>
    </w:p>
    <w:p>
      <w:pPr>
        <w:spacing w:after="0" w:before="0"/>
        <w:ind w:left="360"/>
        <w:shd w:fill="F6F8FA"/>
      </w:pPr>
      <w:r>
        <w:rPr>
          <w:rFonts w:ascii="Courier New" w:hAnsi="Courier New"/>
          <w:b w:val="0"/>
          <w:sz w:val="17"/>
        </w:rPr>
        <w:t>HTTP/1.1 412 Precondition Failed</w:t>
      </w:r>
    </w:p>
    <w:p>
      <w:pPr>
        <w:spacing w:after="0" w:before="0"/>
        <w:ind w:left="360"/>
        <w:shd w:fill="F6F8FA"/>
      </w:pPr>
      <w:r>
        <w:rPr>
          <w:rFonts w:ascii="Courier New" w:hAnsi="Courier New"/>
          <w:b w:val="0"/>
          <w:sz w:val="17"/>
        </w:rPr>
        <w:t>Content-Type: application/json</w:t>
      </w:r>
    </w:p>
    <w:p>
      <w:pPr>
        <w:spacing w:after="0" w:before="0"/>
        <w:ind w:left="360"/>
        <w:shd w:fill="F6F8FA"/>
      </w:pPr>
      <w:r>
        <w:rPr>
          <w:rFonts w:ascii="Courier New" w:hAnsi="Courier New"/>
          <w:b w:val="0"/>
          <w:sz w:val="17"/>
        </w:rPr>
        <w:t>Content-Language: en-AU</w:t>
      </w:r>
    </w:p>
    <w:p>
      <w:pPr>
        <w:spacing w:after="0" w:before="0"/>
        <w:ind w:left="360"/>
        <w:shd w:fill="F6F8FA"/>
      </w:pPr>
      <w:r>
        <w:rPr>
          <w:rFonts w:ascii="Courier New" w:hAnsi="Courier New"/>
          <w:b w:val="0"/>
          <w:sz w:val="17"/>
        </w:rPr>
        <w:t>Cache-Control: no-store</w:t>
      </w:r>
    </w:p>
    <w:p>
      <w:pPr>
        <w:pStyle w:val="Heading2"/>
      </w:pPr>
      <w:r>
        <w:rPr>
          <w:rFonts w:ascii="Aptos" w:hAnsi="Aptos"/>
          <w:b/>
          <w:sz w:val="27"/>
        </w:rPr>
        <w:t>DELETE /intentManagement/v5/intentSpecification/{id}</w:t>
      </w:r>
    </w:p>
    <w:p>
      <w:r>
        <w:rPr>
          <w:rFonts w:ascii="Aptos" w:hAnsi="Aptos"/>
          <w:b w:val="0"/>
          <w:sz w:val="21"/>
        </w:rPr>
        <w:t>Deletes an existing IntentSpecification. Requires If-Match, returns 204 No Content on success, and returns 412 Precondition Failed on stale or mismatched ETag.</w:t>
      </w:r>
    </w:p>
    <w:p>
      <w:r>
        <w:rPr>
          <w:rFonts w:ascii="Aptos" w:hAnsi="Aptos"/>
          <w:b/>
          <w:sz w:val="21"/>
        </w:rPr>
        <w:t>Request</w:t>
      </w:r>
    </w:p>
    <w:p>
      <w:pPr>
        <w:spacing w:after="0" w:before="0"/>
        <w:ind w:left="360"/>
        <w:shd w:fill="F6F8FA"/>
      </w:pPr>
      <w:r>
        <w:rPr>
          <w:rFonts w:ascii="Courier New" w:hAnsi="Courier New"/>
          <w:b w:val="0"/>
          <w:sz w:val="17"/>
        </w:rPr>
        <w:t>DELETE /intentManagement/v5/intentSpecification/hospital-surgical-slice-spec-v1.19 HTTP/1.1</w:t>
      </w:r>
    </w:p>
    <w:p>
      <w:pPr>
        <w:spacing w:after="0" w:before="0"/>
        <w:ind w:left="360"/>
        <w:shd w:fill="F6F8FA"/>
      </w:pPr>
      <w:r>
        <w:rPr>
          <w:rFonts w:ascii="Courier New" w:hAnsi="Courier New"/>
          <w:b w:val="0"/>
          <w:sz w:val="17"/>
        </w:rPr>
        <w:t>Host: mycsp.com.au</w:t>
      </w:r>
    </w:p>
    <w:p>
      <w:pPr>
        <w:spacing w:after="0" w:before="0"/>
        <w:ind w:left="360"/>
        <w:shd w:fill="F6F8FA"/>
      </w:pPr>
      <w:r>
        <w:rPr>
          <w:rFonts w:ascii="Courier New" w:hAnsi="Courier New"/>
          <w:b w:val="0"/>
          <w:sz w:val="17"/>
        </w:rPr>
        <w:t>Accept: application/json</w:t>
      </w:r>
    </w:p>
    <w:p>
      <w:pPr>
        <w:spacing w:after="0" w:before="0"/>
        <w:ind w:left="360"/>
        <w:shd w:fill="F6F8FA"/>
      </w:pPr>
      <w:r>
        <w:rPr>
          <w:rFonts w:ascii="Courier New" w:hAnsi="Courier New"/>
          <w:b w:val="0"/>
          <w:sz w:val="17"/>
        </w:rPr>
        <w:t>Accept-Language: en-AU</w:t>
      </w:r>
    </w:p>
    <w:p>
      <w:pPr>
        <w:spacing w:after="0" w:before="0"/>
        <w:ind w:left="360"/>
        <w:shd w:fill="F6F8FA"/>
      </w:pPr>
      <w:r>
        <w:rPr>
          <w:rFonts w:ascii="Courier New" w:hAnsi="Courier New"/>
          <w:b w:val="0"/>
          <w:sz w:val="17"/>
        </w:rPr>
        <w:t>If-Match: W/"hospital-surgical-slice-spec-v1.19-1.19"</w:t>
      </w:r>
    </w:p>
    <w:p>
      <w:r>
        <w:rPr>
          <w:rFonts w:ascii="Aptos" w:hAnsi="Aptos"/>
          <w:b/>
          <w:sz w:val="21"/>
        </w:rPr>
        <w:t>Response</w:t>
      </w:r>
    </w:p>
    <w:p>
      <w:pPr>
        <w:spacing w:after="0" w:before="0"/>
        <w:ind w:left="360"/>
        <w:shd w:fill="F6F8FA"/>
      </w:pPr>
      <w:r>
        <w:rPr>
          <w:rFonts w:ascii="Courier New" w:hAnsi="Courier New"/>
          <w:b w:val="0"/>
          <w:sz w:val="17"/>
        </w:rPr>
        <w:t>HTTP/1.1 204 No Content</w:t>
      </w:r>
    </w:p>
    <w:p>
      <w:pPr>
        <w:spacing w:after="0" w:before="0"/>
        <w:ind w:left="360"/>
        <w:shd w:fill="F6F8FA"/>
      </w:pPr>
      <w:r>
        <w:rPr>
          <w:rFonts w:ascii="Courier New" w:hAnsi="Courier New"/>
          <w:b w:val="0"/>
          <w:sz w:val="17"/>
        </w:rPr>
      </w:r>
    </w:p>
    <w:p>
      <w:pPr>
        <w:spacing w:after="0" w:before="0"/>
        <w:ind w:left="360"/>
        <w:shd w:fill="F6F8FA"/>
      </w:pPr>
      <w:r>
        <w:rPr>
          <w:rFonts w:ascii="Courier New" w:hAnsi="Courier New"/>
          <w:b w:val="0"/>
          <w:sz w:val="17"/>
        </w:rPr>
        <w:t>On stale or mismatched ETag:</w:t>
      </w:r>
    </w:p>
    <w:p>
      <w:pPr>
        <w:spacing w:after="0" w:before="0"/>
        <w:ind w:left="360"/>
        <w:shd w:fill="F6F8FA"/>
      </w:pPr>
      <w:r>
        <w:rPr>
          <w:rFonts w:ascii="Courier New" w:hAnsi="Courier New"/>
          <w:b w:val="0"/>
          <w:sz w:val="17"/>
        </w:rPr>
        <w:t>HTTP/1.1 412 Precondition Failed</w:t>
      </w:r>
    </w:p>
    <w:p>
      <w:pPr>
        <w:spacing w:after="0" w:before="0"/>
        <w:ind w:left="360"/>
        <w:shd w:fill="F6F8FA"/>
      </w:pPr>
      <w:r>
        <w:rPr>
          <w:rFonts w:ascii="Courier New" w:hAnsi="Courier New"/>
          <w:b w:val="0"/>
          <w:sz w:val="17"/>
        </w:rPr>
        <w:t>Content-Type: application/json</w:t>
      </w:r>
    </w:p>
    <w:p>
      <w:pPr>
        <w:spacing w:after="0" w:before="0"/>
        <w:ind w:left="360"/>
        <w:shd w:fill="F6F8FA"/>
      </w:pPr>
      <w:r>
        <w:rPr>
          <w:rFonts w:ascii="Courier New" w:hAnsi="Courier New"/>
          <w:b w:val="0"/>
          <w:sz w:val="17"/>
        </w:rPr>
        <w:t>Content-Language: en-AU</w:t>
      </w:r>
    </w:p>
    <w:p>
      <w:pPr>
        <w:spacing w:after="0" w:before="0"/>
        <w:ind w:left="360"/>
        <w:shd w:fill="F6F8FA"/>
      </w:pPr>
      <w:r>
        <w:rPr>
          <w:rFonts w:ascii="Courier New" w:hAnsi="Courier New"/>
          <w:b w:val="0"/>
          <w:sz w:val="17"/>
        </w:rPr>
        <w:t>Cache-Control: no-store</w:t>
      </w:r>
    </w:p>
    <w:p>
      <w:pPr>
        <w:pStyle w:val="Heading2"/>
      </w:pPr>
      <w:r>
        <w:rPr>
          <w:rFonts w:ascii="Aptos" w:hAnsi="Aptos"/>
          <w:b/>
          <w:sz w:val="27"/>
        </w:rPr>
        <w:t>POST /intentManagement/v5/intentSpecification/hub</w:t>
      </w:r>
    </w:p>
    <w:p>
      <w:r>
        <w:rPr>
          <w:rFonts w:ascii="Aptos" w:hAnsi="Aptos"/>
          <w:b w:val="0"/>
          <w:sz w:val="21"/>
        </w:rPr>
        <w:t>Creates a new EventSubscription for IntentSpecification events. Returns 201 Created with Location, ETag, and the created EventSubscription resource.</w:t>
      </w:r>
    </w:p>
    <w:p>
      <w:r>
        <w:rPr>
          <w:rFonts w:ascii="Aptos" w:hAnsi="Aptos"/>
          <w:b/>
          <w:sz w:val="21"/>
        </w:rPr>
        <w:t>Request</w:t>
      </w:r>
    </w:p>
    <w:p>
      <w:pPr>
        <w:spacing w:after="0" w:before="0"/>
        <w:ind w:left="360"/>
        <w:shd w:fill="F6F8FA"/>
      </w:pPr>
      <w:r>
        <w:rPr>
          <w:rFonts w:ascii="Courier New" w:hAnsi="Courier New"/>
          <w:b w:val="0"/>
          <w:sz w:val="17"/>
        </w:rPr>
        <w:t>POST /intentManagement/v5/intentSpecification/hub HTTP/1.1</w:t>
      </w:r>
    </w:p>
    <w:p>
      <w:pPr>
        <w:spacing w:after="0" w:before="0"/>
        <w:ind w:left="360"/>
        <w:shd w:fill="F6F8FA"/>
      </w:pPr>
      <w:r>
        <w:rPr>
          <w:rFonts w:ascii="Courier New" w:hAnsi="Courier New"/>
          <w:b w:val="0"/>
          <w:sz w:val="17"/>
        </w:rPr>
        <w:t>Host: mycsp.com.au</w:t>
      </w:r>
    </w:p>
    <w:p>
      <w:pPr>
        <w:spacing w:after="0" w:before="0"/>
        <w:ind w:left="360"/>
        <w:shd w:fill="F6F8FA"/>
      </w:pPr>
      <w:r>
        <w:rPr>
          <w:rFonts w:ascii="Courier New" w:hAnsi="Courier New"/>
          <w:b w:val="0"/>
          <w:sz w:val="17"/>
        </w:rPr>
        <w:t>Content-Type: application/json</w:t>
      </w:r>
    </w:p>
    <w:p>
      <w:pPr>
        <w:spacing w:after="0" w:before="0"/>
        <w:ind w:left="360"/>
        <w:shd w:fill="F6F8FA"/>
      </w:pPr>
      <w:r>
        <w:rPr>
          <w:rFonts w:ascii="Courier New" w:hAnsi="Courier New"/>
          <w:b w:val="0"/>
          <w:sz w:val="17"/>
        </w:rPr>
        <w:t>Accept: application/json</w:t>
      </w:r>
    </w:p>
    <w:p>
      <w:pPr>
        <w:spacing w:after="0" w:before="0"/>
        <w:ind w:left="360"/>
        <w:shd w:fill="F6F8FA"/>
      </w:pPr>
      <w:r>
        <w:rPr>
          <w:rFonts w:ascii="Courier New" w:hAnsi="Courier New"/>
          <w:b w:val="0"/>
          <w:sz w:val="17"/>
        </w:rPr>
        <w:t>Accept-Language: en-AU</w:t>
      </w:r>
    </w:p>
    <w:p>
      <w:r>
        <w:rPr>
          <w:rFonts w:ascii="Aptos" w:hAnsi="Aptos"/>
          <w:b/>
          <w:sz w:val="21"/>
        </w:rPr>
        <w:t>Example request body</w:t>
      </w:r>
    </w:p>
    <w:p>
      <w:pPr>
        <w:spacing w:after="0" w:before="0"/>
        <w:ind w:left="360"/>
        <w:shd w:fill="F6F8FA"/>
      </w:pPr>
      <w:r>
        <w:rPr>
          <w:rFonts w:ascii="Courier New" w:hAnsi="Courier New"/>
          <w:b w:val="0"/>
          <w:sz w:val="17"/>
        </w:rPr>
        <w:t>{</w:t>
      </w:r>
    </w:p>
    <w:p>
      <w:pPr>
        <w:spacing w:after="0" w:before="0"/>
        <w:ind w:left="360"/>
        <w:shd w:fill="F6F8FA"/>
      </w:pPr>
      <w:r>
        <w:rPr>
          <w:rFonts w:ascii="Courier New" w:hAnsi="Courier New"/>
          <w:b w:val="0"/>
          <w:sz w:val="17"/>
        </w:rPr>
        <w:t xml:space="preserve">  "callback": "https://consumer.example.com/listener/intentSpecificationCreateEvent",</w:t>
      </w:r>
    </w:p>
    <w:p>
      <w:pPr>
        <w:spacing w:after="0" w:before="0"/>
        <w:ind w:left="360"/>
        <w:shd w:fill="F6F8FA"/>
      </w:pPr>
      <w:r>
        <w:rPr>
          <w:rFonts w:ascii="Courier New" w:hAnsi="Courier New"/>
          <w:b w:val="0"/>
          <w:sz w:val="17"/>
        </w:rPr>
        <w:t xml:space="preserve">  "query": "eventType=IntentSpecificationCreateEvent"</w:t>
      </w:r>
    </w:p>
    <w:p>
      <w:pPr>
        <w:spacing w:after="0" w:before="0"/>
        <w:ind w:left="360"/>
        <w:shd w:fill="F6F8FA"/>
      </w:pPr>
      <w:r>
        <w:rPr>
          <w:rFonts w:ascii="Courier New" w:hAnsi="Courier New"/>
          <w:b w:val="0"/>
          <w:sz w:val="17"/>
        </w:rPr>
        <w:t>}</w:t>
      </w:r>
    </w:p>
    <w:p>
      <w:r>
        <w:rPr>
          <w:rFonts w:ascii="Aptos" w:hAnsi="Aptos"/>
          <w:b/>
          <w:sz w:val="21"/>
        </w:rPr>
        <w:t>Response</w:t>
      </w:r>
    </w:p>
    <w:p>
      <w:pPr>
        <w:spacing w:after="0" w:before="0"/>
        <w:ind w:left="360"/>
        <w:shd w:fill="F6F8FA"/>
      </w:pPr>
      <w:r>
        <w:rPr>
          <w:rFonts w:ascii="Courier New" w:hAnsi="Courier New"/>
          <w:b w:val="0"/>
          <w:sz w:val="17"/>
        </w:rPr>
        <w:t>HTTP/1.1 201 Created</w:t>
      </w:r>
    </w:p>
    <w:p>
      <w:pPr>
        <w:spacing w:after="0" w:before="0"/>
        <w:ind w:left="360"/>
        <w:shd w:fill="F6F8FA"/>
      </w:pPr>
      <w:r>
        <w:rPr>
          <w:rFonts w:ascii="Courier New" w:hAnsi="Courier New"/>
          <w:b w:val="0"/>
          <w:sz w:val="17"/>
        </w:rPr>
        <w:t>Content-Type: application/json</w:t>
      </w:r>
    </w:p>
    <w:p>
      <w:pPr>
        <w:spacing w:after="0" w:before="0"/>
        <w:ind w:left="360"/>
        <w:shd w:fill="F6F8FA"/>
      </w:pPr>
      <w:r>
        <w:rPr>
          <w:rFonts w:ascii="Courier New" w:hAnsi="Courier New"/>
          <w:b w:val="0"/>
          <w:sz w:val="17"/>
        </w:rPr>
        <w:t>Content-Language: en-AU</w:t>
      </w:r>
    </w:p>
    <w:p>
      <w:pPr>
        <w:spacing w:after="0" w:before="0"/>
        <w:ind w:left="360"/>
        <w:shd w:fill="F6F8FA"/>
      </w:pPr>
      <w:r>
        <w:rPr>
          <w:rFonts w:ascii="Courier New" w:hAnsi="Courier New"/>
          <w:b w:val="0"/>
          <w:sz w:val="17"/>
        </w:rPr>
        <w:t>Location: https://mycsp.com.au/intentManagement/v5/intentSpecification/hub/ESUB-0001</w:t>
      </w:r>
    </w:p>
    <w:p>
      <w:pPr>
        <w:spacing w:after="0" w:before="0"/>
        <w:ind w:left="360"/>
        <w:shd w:fill="F6F8FA"/>
      </w:pPr>
      <w:r>
        <w:rPr>
          <w:rFonts w:ascii="Courier New" w:hAnsi="Courier New"/>
          <w:b w:val="0"/>
          <w:sz w:val="17"/>
        </w:rPr>
        <w:t>ETag: W/"ESUB-0001-r1"</w:t>
      </w:r>
    </w:p>
    <w:p>
      <w:pPr>
        <w:spacing w:after="0" w:before="0"/>
        <w:ind w:left="360"/>
        <w:shd w:fill="F6F8FA"/>
      </w:pPr>
      <w:r>
        <w:rPr>
          <w:rFonts w:ascii="Courier New" w:hAnsi="Courier New"/>
          <w:b w:val="0"/>
          <w:sz w:val="17"/>
        </w:rPr>
        <w:t>Cache-Control: private, max-age=300</w:t>
      </w:r>
    </w:p>
    <w:p>
      <w:pPr>
        <w:pStyle w:val="Heading2"/>
      </w:pPr>
      <w:r>
        <w:rPr>
          <w:rFonts w:ascii="Aptos" w:hAnsi="Aptos"/>
          <w:b/>
          <w:sz w:val="27"/>
        </w:rPr>
        <w:t>GET /intentManagement/v5/intentSpecification/hub/{id}</w:t>
      </w:r>
    </w:p>
    <w:p>
      <w:r>
        <w:rPr>
          <w:rFonts w:ascii="Aptos" w:hAnsi="Aptos"/>
          <w:b w:val="0"/>
          <w:sz w:val="21"/>
        </w:rPr>
        <w:t>Retrieves an EventSubscription by id. Returns 200 OK with Content-Location and ETag, or 404 Not Found with the standard error body if the subscription does not exist.</w:t>
      </w:r>
    </w:p>
    <w:p>
      <w:r>
        <w:rPr>
          <w:rFonts w:ascii="Aptos" w:hAnsi="Aptos"/>
          <w:b/>
          <w:sz w:val="21"/>
        </w:rPr>
        <w:t>Request</w:t>
      </w:r>
    </w:p>
    <w:p>
      <w:pPr>
        <w:spacing w:after="0" w:before="0"/>
        <w:ind w:left="360"/>
        <w:shd w:fill="F6F8FA"/>
      </w:pPr>
      <w:r>
        <w:rPr>
          <w:rFonts w:ascii="Courier New" w:hAnsi="Courier New"/>
          <w:b w:val="0"/>
          <w:sz w:val="17"/>
        </w:rPr>
        <w:t>GET /intentManagement/v5/intentSpecification/hub/ESUB-0001 HTTP/1.1</w:t>
      </w:r>
    </w:p>
    <w:p>
      <w:pPr>
        <w:spacing w:after="0" w:before="0"/>
        <w:ind w:left="360"/>
        <w:shd w:fill="F6F8FA"/>
      </w:pPr>
      <w:r>
        <w:rPr>
          <w:rFonts w:ascii="Courier New" w:hAnsi="Courier New"/>
          <w:b w:val="0"/>
          <w:sz w:val="17"/>
        </w:rPr>
        <w:t>Host: mycsp.com.au</w:t>
      </w:r>
    </w:p>
    <w:p>
      <w:pPr>
        <w:spacing w:after="0" w:before="0"/>
        <w:ind w:left="360"/>
        <w:shd w:fill="F6F8FA"/>
      </w:pPr>
      <w:r>
        <w:rPr>
          <w:rFonts w:ascii="Courier New" w:hAnsi="Courier New"/>
          <w:b w:val="0"/>
          <w:sz w:val="17"/>
        </w:rPr>
        <w:t>Accept: application/json</w:t>
      </w:r>
    </w:p>
    <w:p>
      <w:pPr>
        <w:spacing w:after="0" w:before="0"/>
        <w:ind w:left="360"/>
        <w:shd w:fill="F6F8FA"/>
      </w:pPr>
      <w:r>
        <w:rPr>
          <w:rFonts w:ascii="Courier New" w:hAnsi="Courier New"/>
          <w:b w:val="0"/>
          <w:sz w:val="17"/>
        </w:rPr>
        <w:t>Accept-Language: en-AU</w:t>
      </w:r>
    </w:p>
    <w:p>
      <w:r>
        <w:rPr>
          <w:rFonts w:ascii="Aptos" w:hAnsi="Aptos"/>
          <w:b/>
          <w:sz w:val="21"/>
        </w:rPr>
        <w:t>Response</w:t>
      </w:r>
    </w:p>
    <w:p>
      <w:pPr>
        <w:spacing w:after="0" w:before="0"/>
        <w:ind w:left="360"/>
        <w:shd w:fill="F6F8FA"/>
      </w:pPr>
      <w:r>
        <w:rPr>
          <w:rFonts w:ascii="Courier New" w:hAnsi="Courier New"/>
          <w:b w:val="0"/>
          <w:sz w:val="17"/>
        </w:rPr>
        <w:t>HTTP/1.1 200 OK</w:t>
      </w:r>
    </w:p>
    <w:p>
      <w:pPr>
        <w:spacing w:after="0" w:before="0"/>
        <w:ind w:left="360"/>
        <w:shd w:fill="F6F8FA"/>
      </w:pPr>
      <w:r>
        <w:rPr>
          <w:rFonts w:ascii="Courier New" w:hAnsi="Courier New"/>
          <w:b w:val="0"/>
          <w:sz w:val="17"/>
        </w:rPr>
        <w:t>Content-Type: application/json</w:t>
      </w:r>
    </w:p>
    <w:p>
      <w:pPr>
        <w:spacing w:after="0" w:before="0"/>
        <w:ind w:left="360"/>
        <w:shd w:fill="F6F8FA"/>
      </w:pPr>
      <w:r>
        <w:rPr>
          <w:rFonts w:ascii="Courier New" w:hAnsi="Courier New"/>
          <w:b w:val="0"/>
          <w:sz w:val="17"/>
        </w:rPr>
        <w:t>Content-Language: en-AU</w:t>
      </w:r>
    </w:p>
    <w:p>
      <w:pPr>
        <w:spacing w:after="0" w:before="0"/>
        <w:ind w:left="360"/>
        <w:shd w:fill="F6F8FA"/>
      </w:pPr>
      <w:r>
        <w:rPr>
          <w:rFonts w:ascii="Courier New" w:hAnsi="Courier New"/>
          <w:b w:val="0"/>
          <w:sz w:val="17"/>
        </w:rPr>
        <w:t>Content-Location: https://mycsp.com.au/intentManagement/v5/intentSpecification/hub/ESUB-0001</w:t>
      </w:r>
    </w:p>
    <w:p>
      <w:pPr>
        <w:spacing w:after="0" w:before="0"/>
        <w:ind w:left="360"/>
        <w:shd w:fill="F6F8FA"/>
      </w:pPr>
      <w:r>
        <w:rPr>
          <w:rFonts w:ascii="Courier New" w:hAnsi="Courier New"/>
          <w:b w:val="0"/>
          <w:sz w:val="17"/>
        </w:rPr>
        <w:t>ETag: W/"ESUB-0001-r1"</w:t>
      </w:r>
    </w:p>
    <w:p>
      <w:pPr>
        <w:spacing w:after="0" w:before="0"/>
        <w:ind w:left="360"/>
        <w:shd w:fill="F6F8FA"/>
      </w:pPr>
      <w:r>
        <w:rPr>
          <w:rFonts w:ascii="Courier New" w:hAnsi="Courier New"/>
          <w:b w:val="0"/>
          <w:sz w:val="17"/>
        </w:rPr>
        <w:t>Cache-Control: private, max-age=300</w:t>
      </w:r>
    </w:p>
    <w:p>
      <w:pPr>
        <w:spacing w:after="0" w:before="0"/>
        <w:ind w:left="360"/>
        <w:shd w:fill="F6F8FA"/>
      </w:pPr>
      <w:r>
        <w:rPr>
          <w:rFonts w:ascii="Courier New" w:hAnsi="Courier New"/>
          <w:b w:val="0"/>
          <w:sz w:val="17"/>
        </w:rPr>
      </w:r>
    </w:p>
    <w:p>
      <w:pPr>
        <w:spacing w:after="0" w:before="0"/>
        <w:ind w:left="360"/>
        <w:shd w:fill="F6F8FA"/>
      </w:pPr>
      <w:r>
        <w:rPr>
          <w:rFonts w:ascii="Courier New" w:hAnsi="Courier New"/>
          <w:b w:val="0"/>
          <w:sz w:val="17"/>
        </w:rPr>
        <w:t>If missing:</w:t>
      </w:r>
    </w:p>
    <w:p>
      <w:pPr>
        <w:spacing w:after="0" w:before="0"/>
        <w:ind w:left="360"/>
        <w:shd w:fill="F6F8FA"/>
      </w:pPr>
      <w:r>
        <w:rPr>
          <w:rFonts w:ascii="Courier New" w:hAnsi="Courier New"/>
          <w:b w:val="0"/>
          <w:sz w:val="17"/>
        </w:rPr>
        <w:t>HTTP/1.1 404 Not Found</w:t>
      </w:r>
    </w:p>
    <w:p>
      <w:pPr>
        <w:spacing w:after="0" w:before="0"/>
        <w:ind w:left="360"/>
        <w:shd w:fill="F6F8FA"/>
      </w:pPr>
      <w:r>
        <w:rPr>
          <w:rFonts w:ascii="Courier New" w:hAnsi="Courier New"/>
          <w:b w:val="0"/>
          <w:sz w:val="17"/>
        </w:rPr>
        <w:t>Content-Type: application/json</w:t>
      </w:r>
    </w:p>
    <w:p>
      <w:pPr>
        <w:spacing w:after="0" w:before="0"/>
        <w:ind w:left="360"/>
        <w:shd w:fill="F6F8FA"/>
      </w:pPr>
      <w:r>
        <w:rPr>
          <w:rFonts w:ascii="Courier New" w:hAnsi="Courier New"/>
          <w:b w:val="0"/>
          <w:sz w:val="17"/>
        </w:rPr>
        <w:t>Content-Language: en-AU</w:t>
      </w:r>
    </w:p>
    <w:p>
      <w:pPr>
        <w:spacing w:after="0" w:before="0"/>
        <w:ind w:left="360"/>
        <w:shd w:fill="F6F8FA"/>
      </w:pPr>
      <w:r>
        <w:rPr>
          <w:rFonts w:ascii="Courier New" w:hAnsi="Courier New"/>
          <w:b w:val="0"/>
          <w:sz w:val="17"/>
        </w:rPr>
        <w:t>Cache-Control: no-store</w:t>
      </w:r>
    </w:p>
    <w:p>
      <w:pPr>
        <w:pStyle w:val="Heading2"/>
      </w:pPr>
      <w:r>
        <w:rPr>
          <w:rFonts w:ascii="Aptos" w:hAnsi="Aptos"/>
          <w:b/>
          <w:sz w:val="27"/>
        </w:rPr>
        <w:t>DELETE /intentManagement/v5/intentSpecification/hub/{id}</w:t>
      </w:r>
    </w:p>
    <w:p>
      <w:r>
        <w:rPr>
          <w:rFonts w:ascii="Aptos" w:hAnsi="Aptos"/>
          <w:b w:val="0"/>
          <w:sz w:val="21"/>
        </w:rPr>
        <w:t>Deletes an EventSubscription by id. Requires If-Match, returns 204 No Content on success, and returns 412 Precondition Failed on stale or mismatched ETag.</w:t>
      </w:r>
    </w:p>
    <w:p>
      <w:r>
        <w:rPr>
          <w:rFonts w:ascii="Aptos" w:hAnsi="Aptos"/>
          <w:b/>
          <w:sz w:val="21"/>
        </w:rPr>
        <w:t>Request</w:t>
      </w:r>
    </w:p>
    <w:p>
      <w:pPr>
        <w:spacing w:after="0" w:before="0"/>
        <w:ind w:left="360"/>
        <w:shd w:fill="F6F8FA"/>
      </w:pPr>
      <w:r>
        <w:rPr>
          <w:rFonts w:ascii="Courier New" w:hAnsi="Courier New"/>
          <w:b w:val="0"/>
          <w:sz w:val="17"/>
        </w:rPr>
        <w:t>DELETE /intentManagement/v5/intentSpecification/hub/ESUB-0001 HTTP/1.1</w:t>
      </w:r>
    </w:p>
    <w:p>
      <w:pPr>
        <w:spacing w:after="0" w:before="0"/>
        <w:ind w:left="360"/>
        <w:shd w:fill="F6F8FA"/>
      </w:pPr>
      <w:r>
        <w:rPr>
          <w:rFonts w:ascii="Courier New" w:hAnsi="Courier New"/>
          <w:b w:val="0"/>
          <w:sz w:val="17"/>
        </w:rPr>
        <w:t>Host: mycsp.com.au</w:t>
      </w:r>
    </w:p>
    <w:p>
      <w:pPr>
        <w:spacing w:after="0" w:before="0"/>
        <w:ind w:left="360"/>
        <w:shd w:fill="F6F8FA"/>
      </w:pPr>
      <w:r>
        <w:rPr>
          <w:rFonts w:ascii="Courier New" w:hAnsi="Courier New"/>
          <w:b w:val="0"/>
          <w:sz w:val="17"/>
        </w:rPr>
        <w:t>Accept: application/json</w:t>
      </w:r>
    </w:p>
    <w:p>
      <w:pPr>
        <w:spacing w:after="0" w:before="0"/>
        <w:ind w:left="360"/>
        <w:shd w:fill="F6F8FA"/>
      </w:pPr>
      <w:r>
        <w:rPr>
          <w:rFonts w:ascii="Courier New" w:hAnsi="Courier New"/>
          <w:b w:val="0"/>
          <w:sz w:val="17"/>
        </w:rPr>
        <w:t>Accept-Language: en-AU</w:t>
      </w:r>
    </w:p>
    <w:p>
      <w:pPr>
        <w:spacing w:after="0" w:before="0"/>
        <w:ind w:left="360"/>
        <w:shd w:fill="F6F8FA"/>
      </w:pPr>
      <w:r>
        <w:rPr>
          <w:rFonts w:ascii="Courier New" w:hAnsi="Courier New"/>
          <w:b w:val="0"/>
          <w:sz w:val="17"/>
        </w:rPr>
        <w:t>If-Match: W/"ESUB-0001-r1"</w:t>
      </w:r>
    </w:p>
    <w:p>
      <w:r>
        <w:rPr>
          <w:rFonts w:ascii="Aptos" w:hAnsi="Aptos"/>
          <w:b/>
          <w:sz w:val="21"/>
        </w:rPr>
        <w:t>Response</w:t>
      </w:r>
    </w:p>
    <w:p>
      <w:pPr>
        <w:spacing w:after="0" w:before="0"/>
        <w:ind w:left="360"/>
        <w:shd w:fill="F6F8FA"/>
      </w:pPr>
      <w:r>
        <w:rPr>
          <w:rFonts w:ascii="Courier New" w:hAnsi="Courier New"/>
          <w:b w:val="0"/>
          <w:sz w:val="17"/>
        </w:rPr>
        <w:t>HTTP/1.1 204 No Content</w:t>
      </w:r>
    </w:p>
    <w:p>
      <w:pPr>
        <w:spacing w:after="0" w:before="0"/>
        <w:ind w:left="360"/>
        <w:shd w:fill="F6F8FA"/>
      </w:pPr>
      <w:r>
        <w:rPr>
          <w:rFonts w:ascii="Courier New" w:hAnsi="Courier New"/>
          <w:b w:val="0"/>
          <w:sz w:val="17"/>
        </w:rPr>
      </w:r>
    </w:p>
    <w:p>
      <w:pPr>
        <w:spacing w:after="0" w:before="0"/>
        <w:ind w:left="360"/>
        <w:shd w:fill="F6F8FA"/>
      </w:pPr>
      <w:r>
        <w:rPr>
          <w:rFonts w:ascii="Courier New" w:hAnsi="Courier New"/>
          <w:b w:val="0"/>
          <w:sz w:val="17"/>
        </w:rPr>
        <w:t>On stale or mismatched ETag:</w:t>
      </w:r>
    </w:p>
    <w:p>
      <w:pPr>
        <w:spacing w:after="0" w:before="0"/>
        <w:ind w:left="360"/>
        <w:shd w:fill="F6F8FA"/>
      </w:pPr>
      <w:r>
        <w:rPr>
          <w:rFonts w:ascii="Courier New" w:hAnsi="Courier New"/>
          <w:b w:val="0"/>
          <w:sz w:val="17"/>
        </w:rPr>
        <w:t>HTTP/1.1 412 Precondition Failed</w:t>
      </w:r>
    </w:p>
    <w:p>
      <w:pPr>
        <w:spacing w:after="0" w:before="0"/>
        <w:ind w:left="360"/>
        <w:shd w:fill="F6F8FA"/>
      </w:pPr>
      <w:r>
        <w:rPr>
          <w:rFonts w:ascii="Courier New" w:hAnsi="Courier New"/>
          <w:b w:val="0"/>
          <w:sz w:val="17"/>
        </w:rPr>
        <w:t>Content-Type: application/json</w:t>
      </w:r>
    </w:p>
    <w:p>
      <w:pPr>
        <w:spacing w:after="0" w:before="0"/>
        <w:ind w:left="360"/>
        <w:shd w:fill="F6F8FA"/>
      </w:pPr>
      <w:r>
        <w:rPr>
          <w:rFonts w:ascii="Courier New" w:hAnsi="Courier New"/>
          <w:b w:val="0"/>
          <w:sz w:val="17"/>
        </w:rPr>
        <w:t>Content-Language: en-AU</w:t>
      </w:r>
    </w:p>
    <w:p>
      <w:pPr>
        <w:spacing w:after="0" w:before="0"/>
        <w:ind w:left="360"/>
        <w:shd w:fill="F6F8FA"/>
      </w:pPr>
      <w:r>
        <w:rPr>
          <w:rFonts w:ascii="Courier New" w:hAnsi="Courier New"/>
          <w:b w:val="0"/>
          <w:sz w:val="17"/>
        </w:rPr>
        <w:t>Cache-Control: no-store</w:t>
      </w:r>
    </w:p>
    <w:p>
      <w:pPr>
        <w:pStyle w:val="Heading1"/>
      </w:pPr>
      <w:r>
        <w:t>6. External Event Family</w:t>
      </w:r>
    </w:p>
    <w:p>
      <w:pPr>
        <w:pStyle w:val="ListBullet"/>
      </w:pPr>
      <w:r>
        <w:rPr>
          <w:rFonts w:ascii="Aptos" w:hAnsi="Aptos"/>
          <w:b w:val="0"/>
          <w:sz w:val="21"/>
        </w:rPr>
        <w:t>IntentSpecificationCreateEvent — Emitted when a new IntentSpecification is created.</w:t>
      </w:r>
    </w:p>
    <w:p>
      <w:pPr>
        <w:pStyle w:val="ListBullet"/>
      </w:pPr>
      <w:r>
        <w:rPr>
          <w:rFonts w:ascii="Aptos" w:hAnsi="Aptos"/>
          <w:b w:val="0"/>
          <w:sz w:val="21"/>
        </w:rPr>
        <w:t>IntentSpecificationAttributeValueChangeEvent — Emitted when attribute values on an existing IntentSpecification change.</w:t>
      </w:r>
    </w:p>
    <w:p>
      <w:pPr>
        <w:pStyle w:val="ListBullet"/>
      </w:pPr>
      <w:r>
        <w:rPr>
          <w:rFonts w:ascii="Aptos" w:hAnsi="Aptos"/>
          <w:b w:val="0"/>
          <w:sz w:val="21"/>
        </w:rPr>
        <w:t>IntentSpecificationStatusChangeEvent — Emitted when the lifecycle status of an existing IntentSpecification changes.</w:t>
      </w:r>
    </w:p>
    <w:p>
      <w:pPr>
        <w:pStyle w:val="ListBullet"/>
      </w:pPr>
      <w:r>
        <w:rPr>
          <w:rFonts w:ascii="Aptos" w:hAnsi="Aptos"/>
          <w:b w:val="0"/>
          <w:sz w:val="21"/>
        </w:rPr>
        <w:t>IntentSpecificationDeleteEvent — Emitted when an IntentSpecification is deleted.</w:t>
      </w:r>
    </w:p>
    <w:p>
      <w:r>
        <w:rPr>
          <w:rFonts w:ascii="Aptos" w:hAnsi="Aptos"/>
          <w:b/>
          <w:sz w:val="21"/>
        </w:rPr>
        <w:t>Event envelope notes:</w:t>
      </w:r>
    </w:p>
    <w:p>
      <w:pPr>
        <w:pStyle w:val="ListBullet2"/>
      </w:pPr>
      <w:r>
        <w:rPr>
          <w:rFonts w:ascii="Aptos" w:hAnsi="Aptos"/>
          <w:b w:val="0"/>
          <w:sz w:val="21"/>
        </w:rPr>
        <w:t>TMF-style external event envelope is preserved.</w:t>
      </w:r>
    </w:p>
    <w:p>
      <w:pPr>
        <w:pStyle w:val="ListBullet2"/>
      </w:pPr>
      <w:r>
        <w:rPr>
          <w:rFonts w:ascii="Aptos" w:hAnsi="Aptos"/>
          <w:b w:val="0"/>
          <w:sz w:val="21"/>
        </w:rPr>
        <w:t>Event payload carries event.intentSpecification.</w:t>
      </w:r>
    </w:p>
    <w:p>
      <w:pPr>
        <w:pStyle w:val="ListBullet2"/>
      </w:pPr>
      <w:r>
        <w:rPr>
          <w:rFonts w:ascii="Aptos" w:hAnsi="Aptos"/>
          <w:b w:val="0"/>
          <w:sz w:val="21"/>
        </w:rPr>
        <w:t>Both reportingSystem and source are kept to stay closer to the TMF-style external event shape.</w:t>
      </w:r>
    </w:p>
    <w:p>
      <w:pPr>
        <w:pStyle w:val="Heading1"/>
      </w:pPr>
      <w:r>
        <w:t>7. Confluence Extraction Notes</w:t>
      </w:r>
    </w:p>
    <w:p>
      <w:pPr>
        <w:pStyle w:val="ListBullet"/>
      </w:pPr>
      <w:r>
        <w:rPr>
          <w:rFonts w:ascii="Aptos" w:hAnsi="Aptos"/>
          <w:b w:val="0"/>
          <w:sz w:val="21"/>
        </w:rPr>
        <w:t>This document is intentionally structured with heading hierarchy and plain code blocks so it can be pasted or imported into Confluence with minimal cleanup.</w:t>
      </w:r>
    </w:p>
    <w:p>
      <w:pPr>
        <w:pStyle w:val="ListBullet"/>
      </w:pPr>
      <w:r>
        <w:rPr>
          <w:rFonts w:ascii="Aptos" w:hAnsi="Aptos"/>
          <w:b w:val="0"/>
          <w:sz w:val="21"/>
        </w:rPr>
        <w:t>If you want, the next pass can convert this into a more Confluence-native style with collapsible sections and shorter examples.</w:t>
      </w:r>
    </w:p>
    <w:p>
      <w:r>
        <w:br w:type="page"/>
      </w:r>
    </w:p>
    <w:p>
      <w:pPr>
        <w:pStyle w:val="Heading1"/>
      </w:pPr>
      <w:r>
        <w:t>Appendix A. Complete HTTP and JSON Samples</w:t>
      </w:r>
    </w:p>
    <w:p>
      <w:pPr/>
      <w:r>
        <w:t>The following complete samples are included for direct extraction into Confluence. JSON and HTTP blocks use a smaller wrapped code style to reduce page count.</w:t>
      </w:r>
    </w:p>
    <w:p>
      <w:pPr>
        <w:pStyle w:val="Heading2"/>
      </w:pPr>
      <w:r>
        <w:t>ID MS interface baseline — POST /intentManagement/v5/intentSpecification</w:t>
      </w:r>
    </w:p>
    <w:p>
      <w:pPr>
        <w:pStyle w:val="Heading3"/>
      </w:pPr>
      <w:r>
        <w:t>Summary</w:t>
      </w:r>
    </w:p>
    <w:p>
      <w:pPr/>
      <w:r>
        <w:t>Creates a new IntentSpecification resource in ID MS. This is the baselined create operation for the syntax-first surgical hospital slice specification example. It returns 201 Created, includes mandatory Location and ETag headers, and returns the full created resource representation with _links. The example baseline uses hospital-surgical-slice-spec-v1.19.</w:t>
      </w:r>
    </w:p>
    <w:p>
      <w:pPr>
        <w:pStyle w:val="Heading3"/>
      </w:pPr>
      <w:r>
        <w:t>Request headers</w:t>
      </w:r>
    </w:p>
    <w:p>
      <w:pPr>
        <w:spacing w:before="0" w:after="0" w:line="240" w:lineRule="auto"/>
      </w:pPr>
      <w:r>
        <w:rPr>
          <w:rFonts w:ascii="Consolas" w:hAnsi="Consolas"/>
          <w:sz w:val="16"/>
        </w:rPr>
        <w:t>POST /intentManagement/v5/intentSpecification HTTP/1.1</w:t>
        <w:br/>
        <w:t>Host: mycsp.com.au</w:t>
        <w:br/>
        <w:t>Content-Type: application/json</w:t>
        <w:br/>
        <w:t>Accept: application/json</w:t>
        <w:br/>
        <w:t>Accept-Language: en-AU</w:t>
      </w:r>
    </w:p>
    <w:p>
      <w:pPr>
        <w:pStyle w:val="Heading3"/>
      </w:pPr>
      <w:r>
        <w:t>Request body</w:t>
      </w:r>
    </w:p>
    <w:p>
      <w:pPr>
        <w:spacing w:before="0" w:after="0" w:line="240" w:lineRule="auto"/>
      </w:pPr>
      <w:r>
        <w:rPr>
          <w:rFonts w:ascii="Consolas" w:hAnsi="Consolas"/>
          <w:sz w:val="16"/>
        </w:rPr>
        <w:t>{</w:t>
        <w:br/>
        <w:t xml:space="preserve">  "id": "hospital-surgical-slice-spec-v1.19",</w:t>
        <w:br/>
        <w:t xml:space="preserve">  "name": "Hospital-Surgical-Slice-Spec",</w:t>
        <w:br/>
        <w:t xml:space="preserve">  "description": "Syntax-first IntentSpecification for hospital surgical slice requests. Defines allowed intent content and structural constraints only. Intended business semantics for surgical URLLC use cases are described for guidance and are enforced outside this specification by II MS / knowledge-plane validation. This version acts as the base specification extended by v1.20.",</w:t>
        <w:br/>
        <w:t xml:space="preserve">  "version": "1.19",</w:t>
        <w:br/>
        <w:t xml:space="preserve">  "lifecycleStatus": "ACTIVE",</w:t>
        <w:br/>
        <w:t xml:space="preserve">  "isBundle": false,</w:t>
        <w:br/>
        <w:t xml:space="preserve">  "@type": "IntentSpecification",</w:t>
        <w:br/>
        <w:t xml:space="preserve">  "@baseType": "EntitySpecification",</w:t>
        <w:br/>
        <w:t xml:space="preserve">  "@schemaLocation": "https://mycsp.com.au/tmf-api/schema/Common/IntentSpecification.schema.json",</w:t>
        <w:br/>
        <w:t xml:space="preserve">  "validFor": {</w:t>
        <w:br/>
        <w:t xml:space="preserve">    "startDateTime": "2026-04-17T10:00:00+10:00"</w:t>
        <w:br/>
        <w:t xml:space="preserve">  },</w:t>
        <w:br/>
        <w:t xml:space="preserve">  "expressionSpecification": {</w:t>
        <w:br/>
        <w:t xml:space="preserve">    "@type": "ExpressionSpecification",</w:t>
        <w:br/>
        <w:t xml:space="preserve">    "expressionLanguage": "JSON-LD",</w:t>
        <w:br/>
        <w:t xml:space="preserve">    "iri": "http://tio.models.tmforum.org/tio/v2.0.0/IntentCommonModel/"</w:t>
        <w:br/>
        <w:t xml:space="preserve">  },</w:t>
        <w:br/>
        <w:t xml:space="preserve">  "specCharacteristic": [</w:t>
        <w:br/>
        <w:t xml:space="preserve">    {</w:t>
        <w:br/>
        <w:t xml:space="preserve">      "id": "SC-DELIVERY-001",</w:t>
        <w:br/>
        <w:t xml:space="preserve">      "name": "slice_type",</w:t>
        <w:br/>
        <w:t xml:space="preserve">      "description": "Declares the requested slice class. For hospital surgical scenarios, the intended usage is URLLC. This specification constrains the structural value only. Scenario suitability and business-policy enforcement are performed outside this specification by II MS / knowledge-plane validation.",</w:t>
        <w:br/>
        <w:t xml:space="preserve">      "valueType": "string",</w:t>
        <w:br/>
        <w:t xml:space="preserve">      "minCardinality": 1,</w:t>
        <w:br/>
        <w:t xml:space="preserve">      "maxCardinality": 1,</w:t>
        <w:br/>
        <w:t xml:space="preserve">      "configurable": false,</w:t>
        <w:br/>
        <w:t xml:space="preserve">      "@type": "CharacteristicSpecification",</w:t>
        <w:br/>
        <w:t xml:space="preserve">      "characteristicValueSpecification": [</w:t>
        <w:br/>
        <w:t xml:space="preserve">        {</w:t>
        <w:br/>
        <w:t xml:space="preserve">          "@type": "CharacteristicValueSpecification",</w:t>
        <w:br/>
        <w:t xml:space="preserve">          "valueType": "string",</w:t>
        <w:br/>
        <w:t xml:space="preserve">          "isDefault": true,</w:t>
        <w:br/>
        <w:t xml:space="preserve">          "value": "URLLC"</w:t>
        <w:br/>
        <w:t xml:space="preserve">        }</w:t>
        <w:br/>
        <w:t xml:space="preserve">      ]</w:t>
        <w:br/>
        <w:t xml:space="preserve">    },</w:t>
        <w:br/>
        <w:t xml:space="preserve">    {</w:t>
        <w:br/>
        <w:t xml:space="preserve">      "id": "SC-ASSURANCE-001",</w:t>
        <w:br/>
        <w:t xml:space="preserve">      "name": "latency",</w:t>
        <w:br/>
        <w:t xml:space="preserve">      "description": "Maximum target latency requested for the slice. For surgical URLLC scenarios, expected usage is low-latency operation, commonly around 10 ms or below. This specification constrains only the allowed structural range. Semantic and policy validation are performed outside this specification by II MS / knowledge-plane validation.",</w:t>
        <w:br/>
        <w:t xml:space="preserve">      "valueType": "integer",</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"integer",</w:t>
        <w:br/>
        <w:t xml:space="preserve">          "unitOfMeasure": "ms",</w:t>
        <w:br/>
        <w:t xml:space="preserve">          "valueFrom": 0,</w:t>
        <w:br/>
        <w:t xml:space="preserve">          "valueTo": 20,</w:t>
        <w:br/>
        <w:t xml:space="preserve">          "rangeInterval": "closed",</w:t>
        <w:br/>
        <w:t xml:space="preserve">          "isDefault": true,</w:t>
        <w:br/>
        <w:t xml:space="preserve">          "value": 10</w:t>
        <w:br/>
        <w:t xml:space="preserve">        }</w:t>
        <w:br/>
        <w:t xml:space="preserve">      ]</w:t>
        <w:br/>
        <w:t xml:space="preserve">    },</w:t>
        <w:br/>
        <w:t xml:space="preserve">    {</w:t>
        <w:br/>
        <w:t xml:space="preserve">      "id": "SC-ASSURANCE-002",</w:t>
        <w:br/>
        <w:t xml:space="preserve">      "name": "availability",</w:t>
        <w:br/>
        <w:t xml:space="preserve">      "description": "Requested availability target for the slice. For surgical URLLC scenarios, expected usage is very high availability, commonly 99.999 percent. This specification constrains only the allowed structural range. Semantic and policy validation are performed outside this specification by II MS / knowledge-plane validation.",</w:t>
        <w:br/>
        <w:t xml:space="preserve">      "valueType": "number",</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"number",</w:t>
        <w:br/>
        <w:t xml:space="preserve">          "unitOfMeasure": "percent",</w:t>
        <w:br/>
        <w:t xml:space="preserve">          "valueFrom": 0,</w:t>
        <w:br/>
        <w:t xml:space="preserve">          "valueTo": 100,</w:t>
        <w:br/>
        <w:t xml:space="preserve">          "rangeInterval": "closed",</w:t>
        <w:br/>
        <w:t xml:space="preserve">          "isDefault": true,</w:t>
        <w:br/>
        <w:t xml:space="preserve">          "value": 99.999</w:t>
        <w:br/>
        <w:t xml:space="preserve">        }</w:t>
        <w:br/>
        <w:t xml:space="preserve">      ]</w:t>
        <w:br/>
        <w:t xml:space="preserve">    },</w:t>
        <w:br/>
        <w:t xml:space="preserve">    {</w:t>
        <w:br/>
        <w:t xml:space="preserve">      "id": "SC-CONTEXT-001",</w:t>
        <w:br/>
        <w:t xml:space="preserve">      "name": "geo_location",</w:t>
        <w:br/>
        <w:t xml:space="preserve">      "description": "Resolvable site reference identifying the target hospital or operating location. This specification defines the required object structure only. Site resolution, geographic interpretation, and domain-specific validation are performed outside this specification by II MS / knowledge-plane validation.",</w:t>
        <w:br/>
        <w:t xml:space="preserve">      "valueType": "object",</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"object",</w:t>
        <w:br/>
        <w:t xml:space="preserve">          "semanticType": "tio:GeographicSiteRef",</w:t>
        <w:br/>
        <w:t xml:space="preserve">          "referenceModel": "TMF673-Site",</w:t>
        <w:br/>
        <w:t xml:space="preserve">          "requiredFields": [</w:t>
        <w:br/>
        <w:t xml:space="preserve">            "locationId",</w:t>
        <w:br/>
        <w:t xml:space="preserve">            "locationType",</w:t>
        <w:br/>
        <w:t xml:space="preserve">            "geographicScope"</w:t>
        <w:br/>
        <w:t xml:space="preserve">          ],</w:t>
        <w:br/>
        <w:t xml:space="preserve">          "description": "CSP-independent resolvable location reference. Structural shape is enforced here; semantic resolution is performed externally."</w:t>
        <w:br/>
        <w:t xml:space="preserve">        }</w:t>
        <w:br/>
        <w:t xml:space="preserve">      ]</w:t>
        <w:br/>
        <w:t xml:space="preserve">    },</w:t>
        <w:br/>
        <w:t xml:space="preserve">    {</w:t>
        <w:br/>
        <w:t xml:space="preserve">      "id": "SC-CONTEXT-002",</w:t>
        <w:br/>
        <w:t xml:space="preserve">      "name": "priority",</w:t>
        <w:br/>
        <w:t xml:space="preserve">      "description": "Priority classification for the requested slice intent. For surgical use cases, higher priority values are typically expected. This specification constrains the allowed enumeration only. Operational meaning and policy impact are determined outside this specification by II MS / knowledge-plane validation.",</w:t>
        <w:br/>
        <w:t xml:space="preserve">      "valueType": "string",</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"string",</w:t>
        <w:br/>
        <w:t xml:space="preserve">          "value": "CRITICAL",</w:t>
        <w:br/>
        <w:t xml:space="preserve">          "isDefault": false</w:t>
        <w:br/>
        <w:t xml:space="preserve">        },</w:t>
        <w:br/>
        <w:t xml:space="preserve">        {</w:t>
        <w:br/>
        <w:t xml:space="preserve">          "@type": "CharacteristicValueSpecification",</w:t>
        <w:br/>
        <w:t xml:space="preserve">          "valueType": "string",</w:t>
        <w:br/>
        <w:t xml:space="preserve">          "value": "HIGH",</w:t>
        <w:br/>
        <w:t xml:space="preserve">          "isDefault": false</w:t>
        <w:br/>
        <w:t xml:space="preserve">        },</w:t>
        <w:br/>
        <w:t xml:space="preserve">        {</w:t>
        <w:br/>
        <w:t xml:space="preserve">          "@type": "CharacteristicValueSpecification",</w:t>
        <w:br/>
        <w:t xml:space="preserve">          "valueType": "string",</w:t>
        <w:br/>
        <w:t xml:space="preserve">          "value": "NORMAL",</w:t>
        <w:br/>
        <w:t xml:space="preserve">          "isDefault": true</w:t>
        <w:br/>
        <w:t xml:space="preserve">        }</w:t>
        <w:br/>
        <w:t xml:space="preserve">      ]</w:t>
        <w:br/>
        <w:t xml:space="preserve">    },</w:t>
        <w:br/>
        <w:t xml:space="preserve">    {</w:t>
        <w:br/>
        <w:t xml:space="preserve">      "id": "SC-CONTEXT-003",</w:t>
        <w:br/>
        <w:t xml:space="preserve">      "name": "semantic_tag",</w:t>
        <w:br/>
        <w:t xml:space="preserve">      "description": "Semantic classification tag associated with the requested slice intent. This specification constrains the structural value only. The meaning of the tag and any semantic-policy consequences are validated outside this specification by II MS / knowledge-plane validation.",</w:t>
        <w:br/>
        <w:t xml:space="preserve">      "valueType": "string",</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"string",</w:t>
        <w:br/>
        <w:t xml:space="preserve">          "value": "medical_urllc_critical",</w:t>
        <w:br/>
        <w:t xml:space="preserve">          "isDefault": true</w:t>
        <w:br/>
        <w:t xml:space="preserve">        }</w:t>
        <w:br/>
        <w:t xml:space="preserve">      ]</w:t>
        <w:br/>
        <w:t xml:space="preserve">    }</w:t>
        <w:br/>
        <w:t xml:space="preserve">  ]</w:t>
        <w:br/>
        <w:t>}</w:t>
      </w:r>
    </w:p>
    <w:p>
      <w:pPr>
        <w:pStyle w:val="Heading3"/>
      </w:pPr>
      <w:r>
        <w:t>Response headers</w:t>
      </w:r>
    </w:p>
    <w:p>
      <w:pPr>
        <w:spacing w:before="0" w:after="0" w:line="240" w:lineRule="auto"/>
      </w:pPr>
      <w:r>
        <w:rPr>
          <w:rFonts w:ascii="Consolas" w:hAnsi="Consolas"/>
          <w:sz w:val="16"/>
        </w:rPr>
        <w:t>HTTP/1.1 201 Created</w:t>
        <w:br/>
        <w:t>Content-Type: application/json</w:t>
        <w:br/>
        <w:t>Content-Language: en-AU</w:t>
        <w:br/>
        <w:t>Location: https://mycsp.com.au/intentManagement/v5/intentSpecification/hospital-surgical-slice-spec-v1.19</w:t>
        <w:br/>
        <w:t>ETag: W/"hospital-surgical-slice-spec-v1.19-1.19"</w:t>
        <w:br/>
        <w:t>Last-Modified: Fri, 17 Apr 2026 00:00:00 GMT</w:t>
        <w:br/>
        <w:t>Cache-Control: private, max-age=300</w:t>
      </w:r>
    </w:p>
    <w:p>
      <w:pPr>
        <w:pStyle w:val="Heading3"/>
      </w:pPr>
      <w:r>
        <w:t>Response body</w:t>
      </w:r>
    </w:p>
    <w:p>
      <w:pPr>
        <w:spacing w:before="0" w:after="0" w:line="240" w:lineRule="auto"/>
      </w:pPr>
      <w:r>
        <w:rPr>
          <w:rFonts w:ascii="Consolas" w:hAnsi="Consolas"/>
          <w:sz w:val="16"/>
        </w:rPr>
        <w:t>{</w:t>
        <w:br/>
        <w:t xml:space="preserve">  "id": "hospital-surgical-slice-spec-v1.19",</w:t>
        <w:br/>
        <w:t xml:space="preserve">  "href": "https://mycsp.com.au/intentManagement/v5/intentSpecification/hospital-surgical-slice-spec-v1.19",</w:t>
        <w:br/>
        <w:t xml:space="preserve">  "name": "Hospital-Surgical-Slice-Spec",</w:t>
        <w:br/>
        <w:t xml:space="preserve">  "description": "Syntax-first IntentSpecification for hospital surgical slice requests. Defines allowed intent content and structural constraints only. Intended business semantics for surgical URLLC use cases are described for guidance and are enforced outside this specification by II MS / knowledge-plane validation. This version acts as the base specification extended by v1.20.",</w:t>
        <w:br/>
        <w:t xml:space="preserve">  "version": "1.19",</w:t>
        <w:br/>
        <w:t xml:space="preserve">  "lifecycleStatus": "ACTIVE",</w:t>
        <w:br/>
        <w:t xml:space="preserve">  "isBundle": false,</w:t>
        <w:br/>
        <w:t xml:space="preserve">  "@type": "IntentSpecification",</w:t>
        <w:br/>
        <w:t xml:space="preserve">  "@baseType": "EntitySpecification",</w:t>
        <w:br/>
        <w:t xml:space="preserve">  "@schemaLocation": "https://mycsp.com.au/tmf-api/schema/Common/IntentSpecification.schema.json",</w:t>
        <w:br/>
        <w:t xml:space="preserve">  "validFor": {</w:t>
        <w:br/>
        <w:t xml:space="preserve">    "startDateTime": "2026-04-17T10:00:00+10:00"</w:t>
        <w:br/>
        <w:t xml:space="preserve">  },</w:t>
        <w:br/>
        <w:t xml:space="preserve">  "expressionSpecification": {</w:t>
        <w:br/>
        <w:t xml:space="preserve">    "@type": "ExpressionSpecification",</w:t>
        <w:br/>
        <w:t xml:space="preserve">    "expressionLanguage": "JSON-LD",</w:t>
        <w:br/>
        <w:t xml:space="preserve">    "iri": "http://tio.models.tmforum.org/tio/v2.0.0/IntentCommonModel/"</w:t>
        <w:br/>
        <w:t xml:space="preserve">  },</w:t>
        <w:br/>
        <w:t xml:space="preserve">  "specCharacteristic": [</w:t>
        <w:br/>
        <w:t xml:space="preserve">    {</w:t>
        <w:br/>
        <w:t xml:space="preserve">      "id": "SC-DELIVERY-001",</w:t>
        <w:br/>
        <w:t xml:space="preserve">      "name": "slice_type",</w:t>
        <w:br/>
        <w:t xml:space="preserve">      "description": "Declares the requested slice class. For hospital surgical scenarios, the intended usage is URLLC. This specification constrains the structural value only. Scenario suitability and business-policy enforcement are performed outside this specification by II MS / knowledge-plane validation.",</w:t>
        <w:br/>
        <w:t xml:space="preserve">      "valueType": "string",</w:t>
        <w:br/>
        <w:t xml:space="preserve">      "minCardinality": 1,</w:t>
        <w:br/>
        <w:t xml:space="preserve">      "maxCardinality": 1,</w:t>
        <w:br/>
        <w:t xml:space="preserve">      "configurable": false,</w:t>
        <w:br/>
        <w:t xml:space="preserve">      "@type": "CharacteristicSpecification",</w:t>
        <w:br/>
        <w:t xml:space="preserve">      "characteristicValueSpecification": [</w:t>
        <w:br/>
        <w:t xml:space="preserve">        {</w:t>
        <w:br/>
        <w:t xml:space="preserve">          "@type": "CharacteristicValueSpecification",</w:t>
        <w:br/>
        <w:t xml:space="preserve">          "valueType": "string",</w:t>
        <w:br/>
        <w:t xml:space="preserve">          "isDefault": true,</w:t>
        <w:br/>
        <w:t xml:space="preserve">          "value": "URLLC"</w:t>
        <w:br/>
        <w:t xml:space="preserve">        }</w:t>
        <w:br/>
        <w:t xml:space="preserve">      ]</w:t>
        <w:br/>
        <w:t xml:space="preserve">    },</w:t>
        <w:br/>
        <w:t xml:space="preserve">    {</w:t>
        <w:br/>
        <w:t xml:space="preserve">      "id": "SC-ASSURANCE-001",</w:t>
        <w:br/>
        <w:t xml:space="preserve">      "name": "latency",</w:t>
        <w:br/>
        <w:t xml:space="preserve">      "description": "Maximum target latency requested for the slice. For surgical URLLC scenarios, expected usage is low-latency operation, commonly around 10 ms or below. This specification constrains only the allowed structural range. Semantic and policy validation are performed outside this specification by II MS / knowledge-plane validation.",</w:t>
        <w:br/>
        <w:t xml:space="preserve">      "valueType": "integer",</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"integer",</w:t>
        <w:br/>
        <w:t xml:space="preserve">          "unitOfMeasure": "ms",</w:t>
        <w:br/>
        <w:t xml:space="preserve">          "valueFrom": 0,</w:t>
        <w:br/>
        <w:t xml:space="preserve">          "valueTo": 20,</w:t>
        <w:br/>
        <w:t xml:space="preserve">          "rangeInterval": "closed",</w:t>
        <w:br/>
        <w:t xml:space="preserve">          "isDefault": true,</w:t>
        <w:br/>
        <w:t xml:space="preserve">          "value": 10</w:t>
        <w:br/>
        <w:t xml:space="preserve">        }</w:t>
        <w:br/>
        <w:t xml:space="preserve">      ]</w:t>
        <w:br/>
        <w:t xml:space="preserve">    },</w:t>
        <w:br/>
        <w:t xml:space="preserve">    {</w:t>
        <w:br/>
        <w:t xml:space="preserve">      "id": "SC-ASSURANCE-002",</w:t>
        <w:br/>
        <w:t xml:space="preserve">      "name": "availability",</w:t>
        <w:br/>
        <w:t xml:space="preserve">      "description": "Requested availability target for the slice. For surgical URLLC scenarios, expected usage is very high availability, commonly 99.999 percent. This specification constrains only the allowed structural range. Semantic and policy validation are performed outside this specification by II MS / knowledge-plane validation.",</w:t>
        <w:br/>
        <w:t xml:space="preserve">      "valueType": "number",</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"number",</w:t>
        <w:br/>
        <w:t xml:space="preserve">          "unitOfMeasure": "percent",</w:t>
        <w:br/>
        <w:t xml:space="preserve">          "valueFrom": 0,</w:t>
        <w:br/>
        <w:t xml:space="preserve">          "valueTo": 100,</w:t>
        <w:br/>
        <w:t xml:space="preserve">          "rangeInterval": "closed",</w:t>
        <w:br/>
        <w:t xml:space="preserve">          "isDefault": true,</w:t>
        <w:br/>
        <w:t xml:space="preserve">          "value": 99.999</w:t>
        <w:br/>
        <w:t xml:space="preserve">        }</w:t>
        <w:br/>
        <w:t xml:space="preserve">      ]</w:t>
        <w:br/>
        <w:t xml:space="preserve">    },</w:t>
        <w:br/>
        <w:t xml:space="preserve">    {</w:t>
        <w:br/>
        <w:t xml:space="preserve">      "id": "SC-CONTEXT-001",</w:t>
        <w:br/>
        <w:t xml:space="preserve">      "name": "geo_location",</w:t>
        <w:br/>
        <w:t xml:space="preserve">      "description": "Resolvable site reference identifying the target hospital or operating location. This specification defines the required object structure only. Site resolution, geographic interpretation, and domain-specific validation are performed outside this specification by II MS / knowledge-plane validation.",</w:t>
        <w:br/>
        <w:t xml:space="preserve">      "valueType": "object",</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"object",</w:t>
        <w:br/>
        <w:t xml:space="preserve">          "semanticType": "tio:GeographicSiteRef",</w:t>
        <w:br/>
        <w:t xml:space="preserve">          "referenceModel": "TMF673-Site",</w:t>
        <w:br/>
        <w:t xml:space="preserve">          "requiredFields": [</w:t>
        <w:br/>
        <w:t xml:space="preserve">            "locationId",</w:t>
        <w:br/>
        <w:t xml:space="preserve">            "locationType",</w:t>
        <w:br/>
        <w:t xml:space="preserve">            "geographicScope"</w:t>
        <w:br/>
        <w:t xml:space="preserve">          ],</w:t>
        <w:br/>
        <w:t xml:space="preserve">          "description": "CSP-independent resolvable location reference. Structural shape is enforced here; semantic resolution is performed externally."</w:t>
        <w:br/>
        <w:t xml:space="preserve">        }</w:t>
        <w:br/>
        <w:t xml:space="preserve">      ]</w:t>
        <w:br/>
        <w:t xml:space="preserve">    },</w:t>
        <w:br/>
        <w:t xml:space="preserve">    {</w:t>
        <w:br/>
        <w:t xml:space="preserve">      "id": "SC-CONTEXT-002",</w:t>
        <w:br/>
        <w:t xml:space="preserve">      "name": "priority",</w:t>
        <w:br/>
        <w:t xml:space="preserve">      "description": "Priority classification for the requested slice intent. For surgical use cases, higher priority values are typically expected. This specification constrains the allowed enumeration only. Operational meaning and policy impact are determined outside this specification by II MS / knowledge-plane validation.",</w:t>
        <w:br/>
        <w:t xml:space="preserve">      "valueType": "string",</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"string",</w:t>
        <w:br/>
        <w:t xml:space="preserve">          "value": "CRITICAL",</w:t>
        <w:br/>
        <w:t xml:space="preserve">          "isDefault": false</w:t>
        <w:br/>
        <w:t xml:space="preserve">        },</w:t>
        <w:br/>
        <w:t xml:space="preserve">        {</w:t>
        <w:br/>
        <w:t xml:space="preserve">          "@type": "CharacteristicValueSpecification",</w:t>
        <w:br/>
        <w:t xml:space="preserve">          "valueType": "string",</w:t>
        <w:br/>
        <w:t xml:space="preserve">          "value": "HIGH",</w:t>
        <w:br/>
        <w:t xml:space="preserve">          "isDefault": false</w:t>
        <w:br/>
        <w:t xml:space="preserve">        },</w:t>
        <w:br/>
        <w:t xml:space="preserve">        {</w:t>
        <w:br/>
        <w:t xml:space="preserve">          "@type": "CharacteristicValueSpecification",</w:t>
        <w:br/>
        <w:t xml:space="preserve">          "valueType": "string",</w:t>
        <w:br/>
        <w:t xml:space="preserve">          "value": "NORMAL",</w:t>
        <w:br/>
        <w:t xml:space="preserve">          "isDefault": true</w:t>
        <w:br/>
        <w:t xml:space="preserve">        }</w:t>
        <w:br/>
        <w:t xml:space="preserve">      ]</w:t>
        <w:br/>
        <w:t xml:space="preserve">    },</w:t>
        <w:br/>
        <w:t xml:space="preserve">    {</w:t>
        <w:br/>
        <w:t xml:space="preserve">      "id": "SC-CONTEXT-003",</w:t>
        <w:br/>
        <w:t xml:space="preserve">      "name": "semantic_tag",</w:t>
        <w:br/>
        <w:t xml:space="preserve">      "description": "Semantic classification tag associated with the requested slice intent. This specification constrains the structural value only. The meaning of the tag and any semantic-policy consequences are validated outside this specification by II MS / knowledge-plane validation.",</w:t>
        <w:br/>
        <w:t xml:space="preserve">      "valueType": "string",</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"string",</w:t>
        <w:br/>
        <w:t xml:space="preserve">          "value": "medical_urllc_critical",</w:t>
        <w:br/>
        <w:t xml:space="preserve">          "isDefault": true</w:t>
        <w:br/>
        <w:t xml:space="preserve">        }</w:t>
        <w:br/>
        <w:t xml:space="preserve">      ]</w:t>
        <w:br/>
        <w:t xml:space="preserve">    }</w:t>
        <w:br/>
        <w:t xml:space="preserve">  ],</w:t>
        <w:br/>
        <w:t xml:space="preserve">  "_links": {</w:t>
        <w:br/>
        <w:t xml:space="preserve">    "self": {</w:t>
        <w:br/>
        <w:t xml:space="preserve">      "href": "https://mycsp.com.au/intentManagement/v5/intentSpecification/hospital-surgical-slice-spec-v1.19",</w:t>
        <w:br/>
        <w:t xml:space="preserve">      "method": "GET"</w:t>
        <w:br/>
        <w:t xml:space="preserve">    },</w:t>
        <w:br/>
        <w:t xml:space="preserve">    "fullUpdate": {</w:t>
        <w:br/>
        <w:t xml:space="preserve">      "href": "https://mycsp.com.au/intentManagement/v5/intentSpecification/hospital-surgical-slice-spec-v1.19",</w:t>
        <w:br/>
        <w:t xml:space="preserve">      "method": "PUT"</w:t>
        <w:br/>
        <w:t xml:space="preserve">    },</w:t>
        <w:br/>
        <w:t xml:space="preserve">    "partialUpdate": {</w:t>
        <w:br/>
        <w:t xml:space="preserve">      "href": "https://mycsp.com.au/intentManagement/v5/intentSpecification/hospital-surgical-slice-spec-v1.19",</w:t>
        <w:br/>
        <w:t xml:space="preserve">      "method": "PATCH",</w:t>
        <w:br/>
        <w:t xml:space="preserve">      "warning": "PATCH is allowed but discouraged. Use PUT for deterministic specification updates."</w:t>
        <w:br/>
        <w:t xml:space="preserve">    },</w:t>
        <w:br/>
        <w:t xml:space="preserve">    "delete": {</w:t>
        <w:br/>
        <w:t xml:space="preserve">      "href": "https://mycsp.com.au/intentManagement/v5/intentSpecification/hospital-surgical-slice-spec-v1.19",</w:t>
        <w:br/>
        <w:t xml:space="preserve">      "method": "DELETE"</w:t>
        <w:br/>
        <w:t xml:space="preserve">    }</w:t>
        <w:br/>
        <w:t xml:space="preserve">  }</w:t>
        <w:br/>
        <w:t>}</w:t>
      </w:r>
    </w:p>
    <w:p>
      <w:pPr>
        <w:pStyle w:val="Heading2"/>
      </w:pPr>
      <w:r>
        <w:t>ID MS interface baseline — PUT /intentManagement/v5/intentSpecification/{id}</w:t>
      </w:r>
    </w:p>
    <w:p>
      <w:pPr>
        <w:pStyle w:val="Heading3"/>
      </w:pPr>
      <w:r>
        <w:t>Summary</w:t>
      </w:r>
    </w:p>
    <w:p>
      <w:pPr/>
      <w:r>
        <w:t>Fully replaces an existing IntentSpecification resource in ID MS. This is the baselined platform-specific full-update operation. It requires If-Match, returns 200 OK, includes Content-Location and updated ETag, uses private caching by default, and returns the full updated resource with _links.</w:t>
      </w:r>
    </w:p>
    <w:p>
      <w:pPr>
        <w:pStyle w:val="Heading3"/>
      </w:pPr>
      <w:r>
        <w:t>TMF alignment note</w:t>
      </w:r>
    </w:p>
    <w:p>
      <w:pPr/>
      <w:r>
        <w:t>This interface is treated as a platform-specific extension:</w:t>
      </w:r>
    </w:p>
    <w:p>
      <w:pPr>
        <w:pStyle w:val="ListBullet"/>
      </w:pPr>
      <w:r>
        <w:t>TMF core `IntentSpecification` model stays aligned</w:t>
      </w:r>
    </w:p>
    <w:p>
      <w:pPr>
        <w:pStyle w:val="ListBullet"/>
      </w:pPr>
      <w:r>
        <w:t>`PUT` full update is our platform extension</w:t>
      </w:r>
    </w:p>
    <w:p>
      <w:pPr>
        <w:pStyle w:val="ListBullet"/>
      </w:pPr>
      <w:r>
        <w:t>extra platform headers and HATEOAS `_links` are allowed</w:t>
      </w:r>
    </w:p>
    <w:p>
      <w:pPr>
        <w:pStyle w:val="Heading3"/>
      </w:pPr>
      <w:r>
        <w:t>Request headers</w:t>
      </w:r>
    </w:p>
    <w:p>
      <w:pPr>
        <w:spacing w:before="0" w:after="0" w:line="240" w:lineRule="auto"/>
      </w:pPr>
      <w:r>
        <w:rPr>
          <w:rFonts w:ascii="Consolas" w:hAnsi="Consolas"/>
          <w:sz w:val="16"/>
        </w:rPr>
        <w:t>PUT /intentManagement/v5/intentSpecification/hospital-surgical-slice-spec-v1.19 HTTP/1.1</w:t>
        <w:br/>
        <w:t>Host: mycsp.com.au</w:t>
        <w:br/>
        <w:t>Content-Type: application/json</w:t>
        <w:br/>
        <w:t>Accept: application/json</w:t>
        <w:br/>
        <w:t>Accept-Language: en-AU</w:t>
        <w:br/>
        <w:t>If-Match: W/"hospital-surgical-slice-spec-v1.18"</w:t>
      </w:r>
    </w:p>
    <w:p>
      <w:pPr>
        <w:pStyle w:val="Heading3"/>
      </w:pPr>
      <w:r>
        <w:t>Request body</w:t>
      </w:r>
    </w:p>
    <w:p>
      <w:pPr>
        <w:spacing w:before="0" w:after="0" w:line="240" w:lineRule="auto"/>
      </w:pPr>
      <w:r>
        <w:rPr>
          <w:rFonts w:ascii="Consolas" w:hAnsi="Consolas"/>
          <w:sz w:val="16"/>
        </w:rPr>
        <w:t>{</w:t>
        <w:br/>
        <w:t xml:space="preserve">  "id": "hospital-surgical-slice-spec-v1.19",</w:t>
        <w:br/>
        <w:t xml:space="preserve">  "name": "Hospital-Surgical-Slice-Spec",</w:t>
        <w:br/>
        <w:t xml:space="preserve">  "description": "Syntax-first IntentSpecification for hospital surgical slice requests. Defines allowed intent content and structural constraints only. Intended business semantics for surgical URLLC use cases are described for guidance and are enforced outside this specification by II MS / knowledge-plane validation. This version acts as the base specification extended by v1.20.",</w:t>
        <w:br/>
        <w:t xml:space="preserve">  "version": "1.19",</w:t>
        <w:br/>
        <w:t xml:space="preserve">  "lifecycleStatus": "ACTIVE",</w:t>
        <w:br/>
        <w:t xml:space="preserve">  "isBundle": false,</w:t>
        <w:br/>
        <w:t xml:space="preserve">  "@type": "IntentSpecification",</w:t>
        <w:br/>
        <w:t xml:space="preserve">  "@baseType": "EntitySpecification",</w:t>
        <w:br/>
        <w:t xml:space="preserve">  "@schemaLocation": "https://mycsp.com.au/tmf-api/schema/Common/IntentSpecification.schema.json",</w:t>
        <w:br/>
        <w:t xml:space="preserve">  "validFor": {</w:t>
        <w:br/>
        <w:t xml:space="preserve">    "startDateTime": "2026-04-17T10:00:00+10:00"</w:t>
        <w:br/>
        <w:t xml:space="preserve">  },</w:t>
        <w:br/>
        <w:t xml:space="preserve">  "expressionSpecification": {</w:t>
        <w:br/>
        <w:t xml:space="preserve">    "@type": "ExpressionSpecification",</w:t>
        <w:br/>
        <w:t xml:space="preserve">    "expressionLanguage": "JSON-LD",</w:t>
        <w:br/>
        <w:t xml:space="preserve">    "iri": "http://tio.models.tmforum.org/tio/v2.0.0/IntentCommonModel/"</w:t>
        <w:br/>
        <w:t xml:space="preserve">  },</w:t>
        <w:br/>
        <w:t xml:space="preserve">  "specCharacteristic": [</w:t>
        <w:br/>
        <w:t xml:space="preserve">    {</w:t>
        <w:br/>
        <w:t xml:space="preserve">      "id": "SC-DELIVERY-001",</w:t>
        <w:br/>
        <w:t xml:space="preserve">      "name": "slice_type",</w:t>
        <w:br/>
        <w:t xml:space="preserve">      "description": "Declares the requested slice class. For hospital surgical scenarios, the intended usage is URLLC. This specification constrains the structural value only. Scenario suitability and business-policy enforcement are performed outside this specification by II MS / knowledge-plane validation.",</w:t>
        <w:br/>
        <w:t xml:space="preserve">      "valueType": "string",</w:t>
        <w:br/>
        <w:t xml:space="preserve">      "minCardinality": 1,</w:t>
        <w:br/>
        <w:t xml:space="preserve">      "maxCardinality": 1,</w:t>
        <w:br/>
        <w:t xml:space="preserve">      "configurable": false,</w:t>
        <w:br/>
        <w:t xml:space="preserve">      "@type": "CharacteristicSpecification",</w:t>
        <w:br/>
        <w:t xml:space="preserve">      "characteristicValueSpecification": [</w:t>
        <w:br/>
        <w:t xml:space="preserve">        {</w:t>
        <w:br/>
        <w:t xml:space="preserve">          "@type": "CharacteristicValueSpecification",</w:t>
        <w:br/>
        <w:t xml:space="preserve">          "valueType": "string",</w:t>
        <w:br/>
        <w:t xml:space="preserve">          "isDefault": true,</w:t>
        <w:br/>
        <w:t xml:space="preserve">          "value": "URLLC"</w:t>
        <w:br/>
        <w:t xml:space="preserve">        }</w:t>
        <w:br/>
        <w:t xml:space="preserve">      ]</w:t>
        <w:br/>
        <w:t xml:space="preserve">    },</w:t>
        <w:br/>
        <w:t xml:space="preserve">    {</w:t>
        <w:br/>
        <w:t xml:space="preserve">      "id": "SC-ASSURANCE-001",</w:t>
        <w:br/>
        <w:t xml:space="preserve">      "name": "latency",</w:t>
        <w:br/>
        <w:t xml:space="preserve">      "description": "Maximum target latency requested for the slice. For surgical URLLC scenarios, expected usage is low-latency operation, commonly around 10 ms or below. This specification constrains only the allowed structural range. Semantic and policy validation are performed outside this specification by II MS / knowledge-plane validation.",</w:t>
        <w:br/>
        <w:t xml:space="preserve">      "valueType": "integer",</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"integer",</w:t>
        <w:br/>
        <w:t xml:space="preserve">          "unitOfMeasure": "ms",</w:t>
        <w:br/>
        <w:t xml:space="preserve">          "valueFrom": 0,</w:t>
        <w:br/>
        <w:t xml:space="preserve">          "valueTo": 20,</w:t>
        <w:br/>
        <w:t xml:space="preserve">          "rangeInterval": "closed",</w:t>
        <w:br/>
        <w:t xml:space="preserve">          "isDefault": true,</w:t>
        <w:br/>
        <w:t xml:space="preserve">          "value": 10</w:t>
        <w:br/>
        <w:t xml:space="preserve">        }</w:t>
        <w:br/>
        <w:t xml:space="preserve">      ]</w:t>
        <w:br/>
        <w:t xml:space="preserve">    },</w:t>
        <w:br/>
        <w:t xml:space="preserve">    {</w:t>
        <w:br/>
        <w:t xml:space="preserve">      "id": "SC-ASSURANCE-002",</w:t>
        <w:br/>
        <w:t xml:space="preserve">      "name": "availability",</w:t>
        <w:br/>
        <w:t xml:space="preserve">      "description": "Requested availability target for the slice. For surgical URLLC scenarios, expected usage is very high availability, commonly 99.999 percent. This specification constrains only the allowed structural range. Semantic and policy validation are performed outside this specification by II MS / knowledge-plane validation.",</w:t>
        <w:br/>
        <w:t xml:space="preserve">      "valueType": "number",</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"number",</w:t>
        <w:br/>
        <w:t xml:space="preserve">          "unitOfMeasure": "percent",</w:t>
        <w:br/>
        <w:t xml:space="preserve">          "valueFrom": 0,</w:t>
        <w:br/>
        <w:t xml:space="preserve">          "valueTo": 100,</w:t>
        <w:br/>
        <w:t xml:space="preserve">          "rangeInterval": "closed",</w:t>
        <w:br/>
        <w:t xml:space="preserve">          "isDefault": true,</w:t>
        <w:br/>
        <w:t xml:space="preserve">          "value": 99.999</w:t>
        <w:br/>
        <w:t xml:space="preserve">        }</w:t>
        <w:br/>
        <w:t xml:space="preserve">      ]</w:t>
        <w:br/>
        <w:t xml:space="preserve">    },</w:t>
        <w:br/>
        <w:t xml:space="preserve">    {</w:t>
        <w:br/>
        <w:t xml:space="preserve">      "id": "SC-CONTEXT-001",</w:t>
        <w:br/>
        <w:t xml:space="preserve">      "name": "geo_location",</w:t>
        <w:br/>
        <w:t xml:space="preserve">      "description": "Resolvable site reference identifying the target hospital or operating location. This specification defines the required object structure only. Site resolution, geographic interpretation, and domain-specific validation are performed outside this specification by II MS / knowledge-plane validation.",</w:t>
        <w:br/>
        <w:t xml:space="preserve">      "valueType": "object",</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"object",</w:t>
        <w:br/>
        <w:t xml:space="preserve">          "semanticType": "tio:GeographicSiteRef",</w:t>
        <w:br/>
        <w:t xml:space="preserve">          "referenceModel": "TMF673-Site",</w:t>
        <w:br/>
        <w:t xml:space="preserve">          "requiredFields": [</w:t>
        <w:br/>
        <w:t xml:space="preserve">            "locationId",</w:t>
        <w:br/>
        <w:t xml:space="preserve">            "locationType",</w:t>
        <w:br/>
        <w:t xml:space="preserve">            "geographicScope"</w:t>
        <w:br/>
        <w:t xml:space="preserve">          ],</w:t>
        <w:br/>
        <w:t xml:space="preserve">          "description": "CSP-independent resolvable location reference. Structural shape is enforced here; semantic resolution is performed externally."</w:t>
        <w:br/>
        <w:t xml:space="preserve">        }</w:t>
        <w:br/>
        <w:t xml:space="preserve">      ]</w:t>
        <w:br/>
        <w:t xml:space="preserve">    },</w:t>
        <w:br/>
        <w:t xml:space="preserve">    {</w:t>
        <w:br/>
        <w:t xml:space="preserve">      "id": "SC-CONTEXT-002",</w:t>
        <w:br/>
        <w:t xml:space="preserve">      "name": "priority",</w:t>
        <w:br/>
        <w:t xml:space="preserve">      "description": "Priority classification for the requested slice intent. For surgical use cases, higher priority values are typically expected. This specification constrains the allowed enumeration only. Operational meaning and policy impact are determined outside this specification by II MS / knowledge-plane validation.",</w:t>
        <w:br/>
        <w:t xml:space="preserve">      "valueType": "string",</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"string",</w:t>
        <w:br/>
        <w:t xml:space="preserve">          "value": "CRITICAL",</w:t>
        <w:br/>
        <w:t xml:space="preserve">          "isDefault": false</w:t>
        <w:br/>
        <w:t xml:space="preserve">        },</w:t>
        <w:br/>
        <w:t xml:space="preserve">        {</w:t>
        <w:br/>
        <w:t xml:space="preserve">          "@type": "CharacteristicValueSpecification",</w:t>
        <w:br/>
        <w:t xml:space="preserve">          "valueType": "string",</w:t>
        <w:br/>
        <w:t xml:space="preserve">          "value": "HIGH",</w:t>
        <w:br/>
        <w:t xml:space="preserve">          "isDefault": false</w:t>
        <w:br/>
        <w:t xml:space="preserve">        },</w:t>
        <w:br/>
        <w:t xml:space="preserve">        {</w:t>
        <w:br/>
        <w:t xml:space="preserve">          "@type": "CharacteristicValueSpecification",</w:t>
        <w:br/>
        <w:t xml:space="preserve">          "valueType": "string",</w:t>
        <w:br/>
        <w:t xml:space="preserve">          "value": "NORMAL",</w:t>
        <w:br/>
        <w:t xml:space="preserve">          "isDefault": true</w:t>
        <w:br/>
        <w:t xml:space="preserve">        }</w:t>
        <w:br/>
        <w:t xml:space="preserve">      ]</w:t>
        <w:br/>
        <w:t xml:space="preserve">    },</w:t>
        <w:br/>
        <w:t xml:space="preserve">    {</w:t>
        <w:br/>
        <w:t xml:space="preserve">      "id": "SC-CONTEXT-003",</w:t>
        <w:br/>
        <w:t xml:space="preserve">      "name": "semantic_tag",</w:t>
        <w:br/>
        <w:t xml:space="preserve">      "description": "Semantic classification tag associated with the requested slice intent. This specification constrains the structural value only. The meaning of the tag and any semantic-policy consequences are validated outside this specification by II MS / knowledge-plane validation.",</w:t>
        <w:br/>
        <w:t xml:space="preserve">      "valueType": "string",</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"string",</w:t>
        <w:br/>
        <w:t xml:space="preserve">          "value": "medical_urllc_critical",</w:t>
        <w:br/>
        <w:t xml:space="preserve">          "isDefault": true</w:t>
        <w:br/>
        <w:t xml:space="preserve">        }</w:t>
        <w:br/>
        <w:t xml:space="preserve">      ]</w:t>
        <w:br/>
        <w:t xml:space="preserve">    }</w:t>
        <w:br/>
        <w:t xml:space="preserve">  ]</w:t>
        <w:br/>
        <w:t>}</w:t>
      </w:r>
    </w:p>
    <w:p>
      <w:pPr>
        <w:pStyle w:val="Heading3"/>
      </w:pPr>
      <w:r>
        <w:t>Response headers</w:t>
      </w:r>
    </w:p>
    <w:p>
      <w:pPr>
        <w:spacing w:before="0" w:after="0" w:line="240" w:lineRule="auto"/>
      </w:pPr>
      <w:r>
        <w:rPr>
          <w:rFonts w:ascii="Consolas" w:hAnsi="Consolas"/>
          <w:sz w:val="16"/>
        </w:rPr>
        <w:t>HTTP/1.1 200 OK</w:t>
        <w:br/>
        <w:t>Content-Type: application/json</w:t>
        <w:br/>
        <w:t>Content-Language: en-AU</w:t>
        <w:br/>
        <w:t>Content-Location: https://mycsp.com.au/intentManagement/v5/intentSpecification/hospital-surgical-slice-spec-v1.19</w:t>
        <w:br/>
        <w:t>ETag: W/"hospital-surgical-slice-spec-v1.19-1.19"</w:t>
        <w:br/>
        <w:t>Last-Modified: Fri, 17 Apr 2026 00:00:00 GMT</w:t>
        <w:br/>
        <w:t>Cache-Control: private, max-age=300</w:t>
      </w:r>
    </w:p>
    <w:p>
      <w:pPr>
        <w:pStyle w:val="Heading3"/>
      </w:pPr>
      <w:r>
        <w:t>Stale or mismatched ETag response headers</w:t>
      </w:r>
    </w:p>
    <w:p>
      <w:pPr>
        <w:spacing w:before="0" w:after="0" w:line="240" w:lineRule="auto"/>
      </w:pPr>
      <w:r>
        <w:rPr>
          <w:rFonts w:ascii="Consolas" w:hAnsi="Consolas"/>
          <w:sz w:val="16"/>
        </w:rPr>
        <w:t>HTTP/1.1 412 Precondition Failed</w:t>
        <w:br/>
        <w:t>Content-Type: application/json</w:t>
        <w:br/>
        <w:t>Content-Language: en-AU</w:t>
        <w:br/>
        <w:t>Cache-Control: no-store</w:t>
      </w:r>
    </w:p>
    <w:p>
      <w:pPr>
        <w:pStyle w:val="Heading3"/>
      </w:pPr>
      <w:r>
        <w:t>Stale or mismatched ETag response body</w:t>
      </w:r>
    </w:p>
    <w:p>
      <w:pPr>
        <w:spacing w:before="0" w:after="0" w:line="240" w:lineRule="auto"/>
      </w:pPr>
      <w:r>
        <w:rPr>
          <w:rFonts w:ascii="Consolas" w:hAnsi="Consolas"/>
          <w:sz w:val="16"/>
        </w:rPr>
        <w:t>{</w:t>
        <w:br/>
        <w:t xml:space="preserve">  "code": "PRECONDITION_FAILED",</w:t>
        <w:br/>
        <w:t xml:space="preserve">  "reason": "ETAG_MISMATCH",</w:t>
        <w:br/>
        <w:t xml:space="preserve">  "message": "The supplied If-Match value does not match the current resource version for 'hospital-surgical-slice-spec-v1.19'.",</w:t>
        <w:br/>
        <w:t xml:space="preserve">  "status": 412,</w:t>
        <w:br/>
        <w:t xml:space="preserve">  "referenceError": "https://mycsp.com.au/errors/PRECONDITION_FAILED",</w:t>
        <w:br/>
        <w:t xml:space="preserve">  "@type": "Error"</w:t>
        <w:br/>
        <w:t>}</w:t>
      </w:r>
    </w:p>
    <w:p>
      <w:pPr>
        <w:pStyle w:val="Heading3"/>
      </w:pPr>
      <w:r>
        <w:t>Response body</w:t>
      </w:r>
    </w:p>
    <w:p>
      <w:pPr>
        <w:spacing w:before="0" w:after="0" w:line="240" w:lineRule="auto"/>
      </w:pPr>
      <w:r>
        <w:rPr>
          <w:rFonts w:ascii="Consolas" w:hAnsi="Consolas"/>
          <w:sz w:val="16"/>
        </w:rPr>
        <w:t>{</w:t>
        <w:br/>
        <w:t xml:space="preserve">  "id": "hospital-surgical-slice-spec-v1.19",</w:t>
        <w:br/>
        <w:t xml:space="preserve">  "href": "https://mycsp.com.au/intentManagement/v5/intentSpecification/hospital-surgical-slice-spec-v1.19",</w:t>
        <w:br/>
        <w:t xml:space="preserve">  "name": "Hospital-Surgical-Slice-Spec",</w:t>
        <w:br/>
        <w:t xml:space="preserve">  "description": "Syntax-first IntentSpecification for hospital surgical slice requests. Defines allowed intent content and structural constraints only. Intended business semantics for surgical URLLC use cases are described for guidance and are enforced outside this specification by II MS / knowledge-plane validation. This version acts as the base specification extended by v1.20.",</w:t>
        <w:br/>
        <w:t xml:space="preserve">  "version": "1.19",</w:t>
        <w:br/>
        <w:t xml:space="preserve">  "lifecycleStatus": "ACTIVE",</w:t>
        <w:br/>
        <w:t xml:space="preserve">  "isBundle": false,</w:t>
        <w:br/>
        <w:t xml:space="preserve">  "@type": "IntentSpecification",</w:t>
        <w:br/>
        <w:t xml:space="preserve">  "@baseType": "EntitySpecification",</w:t>
        <w:br/>
        <w:t xml:space="preserve">  "@schemaLocation": "https://mycsp.com.au/tmf-api/schema/Common/IntentSpecification.schema.json",</w:t>
        <w:br/>
        <w:t xml:space="preserve">  "validFor": {</w:t>
        <w:br/>
        <w:t xml:space="preserve">    "startDateTime": "2026-04-17T10:00:00+10:00"</w:t>
        <w:br/>
        <w:t xml:space="preserve">  },</w:t>
        <w:br/>
        <w:t xml:space="preserve">  "expressionSpecification": {</w:t>
        <w:br/>
        <w:t xml:space="preserve">    "@type": "ExpressionSpecification",</w:t>
        <w:br/>
        <w:t xml:space="preserve">    "expressionLanguage": "JSON-LD",</w:t>
        <w:br/>
        <w:t xml:space="preserve">    "iri": "http://tio.models.tmforum.org/tio/v2.0.0/IntentCommonModel/"</w:t>
        <w:br/>
        <w:t xml:space="preserve">  },</w:t>
        <w:br/>
        <w:t xml:space="preserve">  "specCharacteristic": [</w:t>
        <w:br/>
        <w:t xml:space="preserve">    {</w:t>
        <w:br/>
        <w:t xml:space="preserve">      "id": "SC-DELIVERY-001",</w:t>
        <w:br/>
        <w:t xml:space="preserve">      "name": "slice_type",</w:t>
        <w:br/>
        <w:t xml:space="preserve">      "description": "Declares the requested slice class. For hospital surgical scenarios, the intended usage is URLLC. This specification constrains the structural value only. Scenario suitability and business-policy enforcement are performed outside this specification by II MS / knowledge-plane validation.",</w:t>
        <w:br/>
        <w:t xml:space="preserve">      "valueType": "string",</w:t>
        <w:br/>
        <w:t xml:space="preserve">      "minCardinality": 1,</w:t>
        <w:br/>
        <w:t xml:space="preserve">      "maxCardinality": 1,</w:t>
        <w:br/>
        <w:t xml:space="preserve">      "configurable": false,</w:t>
        <w:br/>
        <w:t xml:space="preserve">      "@type": "CharacteristicSpecification",</w:t>
        <w:br/>
        <w:t xml:space="preserve">      "characteristicValueSpecification": [</w:t>
        <w:br/>
        <w:t xml:space="preserve">        {</w:t>
        <w:br/>
        <w:t xml:space="preserve">          "@type": "CharacteristicValueSpecification",</w:t>
        <w:br/>
        <w:t xml:space="preserve">          "valueType": "string",</w:t>
        <w:br/>
        <w:t xml:space="preserve">          "isDefault": true,</w:t>
        <w:br/>
        <w:t xml:space="preserve">          "value": "URLLC"</w:t>
        <w:br/>
        <w:t xml:space="preserve">        }</w:t>
        <w:br/>
        <w:t xml:space="preserve">      ]</w:t>
        <w:br/>
        <w:t xml:space="preserve">    },</w:t>
        <w:br/>
        <w:t xml:space="preserve">    {</w:t>
        <w:br/>
        <w:t xml:space="preserve">      "id": "SC-ASSURANCE-001",</w:t>
        <w:br/>
        <w:t xml:space="preserve">      "name": "latency",</w:t>
        <w:br/>
        <w:t xml:space="preserve">      "description": "Maximum target latency requested for the slice. For surgical URLLC scenarios, expected usage is low-latency operation, commonly around 10 ms or below. This specification constrains only the allowed structural range. Semantic and policy validation are performed outside this specification by II MS / knowledge-plane validation.",</w:t>
        <w:br/>
        <w:t xml:space="preserve">      "valueType": "integer",</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"integer",</w:t>
        <w:br/>
        <w:t xml:space="preserve">          "unitOfMeasure": "ms",</w:t>
        <w:br/>
        <w:t xml:space="preserve">          "valueFrom": 0,</w:t>
        <w:br/>
        <w:t xml:space="preserve">          "valueTo": 20,</w:t>
        <w:br/>
        <w:t xml:space="preserve">          "rangeInterval": "closed",</w:t>
        <w:br/>
        <w:t xml:space="preserve">          "isDefault": true,</w:t>
        <w:br/>
        <w:t xml:space="preserve">          "value": 10</w:t>
        <w:br/>
        <w:t xml:space="preserve">        }</w:t>
        <w:br/>
        <w:t xml:space="preserve">      ]</w:t>
        <w:br/>
        <w:t xml:space="preserve">    },</w:t>
        <w:br/>
        <w:t xml:space="preserve">    {</w:t>
        <w:br/>
        <w:t xml:space="preserve">      "id": "SC-ASSURANCE-002",</w:t>
        <w:br/>
        <w:t xml:space="preserve">      "name": "availability",</w:t>
        <w:br/>
        <w:t xml:space="preserve">      "description": "Requested availability target for the slice. For surgical URLLC scenarios, expected usage is very high availability, commonly 99.999 percent. This specification constrains only the allowed structural range. Semantic and policy validation are performed outside this specification by II MS / knowledge-plane validation.",</w:t>
        <w:br/>
        <w:t xml:space="preserve">      "valueType": "number",</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"number",</w:t>
        <w:br/>
        <w:t xml:space="preserve">          "unitOfMeasure": "percent",</w:t>
        <w:br/>
        <w:t xml:space="preserve">          "valueFrom": 0,</w:t>
        <w:br/>
        <w:t xml:space="preserve">          "valueTo": 100,</w:t>
        <w:br/>
        <w:t xml:space="preserve">          "rangeInterval": "closed",</w:t>
        <w:br/>
        <w:t xml:space="preserve">          "isDefault": true,</w:t>
        <w:br/>
        <w:t xml:space="preserve">          "value": 99.999</w:t>
        <w:br/>
        <w:t xml:space="preserve">        }</w:t>
        <w:br/>
        <w:t xml:space="preserve">      ]</w:t>
        <w:br/>
        <w:t xml:space="preserve">    },</w:t>
        <w:br/>
        <w:t xml:space="preserve">    {</w:t>
        <w:br/>
        <w:t xml:space="preserve">      "id": "SC-CONTEXT-001",</w:t>
        <w:br/>
        <w:t xml:space="preserve">      "name": "geo_location",</w:t>
        <w:br/>
        <w:t xml:space="preserve">      "description": "Resolvable site reference identifying the target hospital or operating location. This specification defines the required object structure only. Site resolution, geographic interpretation, and domain-specific validation are performed outside this specification by II MS / knowledge-plane validation.",</w:t>
        <w:br/>
        <w:t xml:space="preserve">      "valueType": "object",</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"object",</w:t>
        <w:br/>
        <w:t xml:space="preserve">          "semanticType": "tio:GeographicSiteRef",</w:t>
        <w:br/>
        <w:t xml:space="preserve">          "referenceModel": "TMF673-Site",</w:t>
        <w:br/>
        <w:t xml:space="preserve">          "requiredFields": [</w:t>
        <w:br/>
        <w:t xml:space="preserve">            "locationId",</w:t>
        <w:br/>
        <w:t xml:space="preserve">            "locationType",</w:t>
        <w:br/>
        <w:t xml:space="preserve">            "geographicScope"</w:t>
        <w:br/>
        <w:t xml:space="preserve">          ],</w:t>
        <w:br/>
        <w:t xml:space="preserve">          "description": "CSP-independent resolvable location reference. Structural shape is enforced here; semantic resolution is performed externally."</w:t>
        <w:br/>
        <w:t xml:space="preserve">        }</w:t>
        <w:br/>
        <w:t xml:space="preserve">      ]</w:t>
        <w:br/>
        <w:t xml:space="preserve">    },</w:t>
        <w:br/>
        <w:t xml:space="preserve">    {</w:t>
        <w:br/>
        <w:t xml:space="preserve">      "id": "SC-CONTEXT-002",</w:t>
        <w:br/>
        <w:t xml:space="preserve">      "name": "priority",</w:t>
        <w:br/>
        <w:t xml:space="preserve">      "description": "Priority classification for the requested slice intent. For surgical use cases, higher priority values are typically expected. This specification constrains the allowed enumeration only. Operational meaning and policy impact are determined outside this specification by II MS / knowledge-plane validation.",</w:t>
        <w:br/>
        <w:t xml:space="preserve">      "valueType": "string",</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"string",</w:t>
        <w:br/>
        <w:t xml:space="preserve">          "value": "CRITICAL",</w:t>
        <w:br/>
        <w:t xml:space="preserve">          "isDefault": false</w:t>
        <w:br/>
        <w:t xml:space="preserve">        },</w:t>
        <w:br/>
        <w:t xml:space="preserve">        {</w:t>
        <w:br/>
        <w:t xml:space="preserve">          "@type": "CharacteristicValueSpecification",</w:t>
        <w:br/>
        <w:t xml:space="preserve">          "valueType": "string",</w:t>
        <w:br/>
        <w:t xml:space="preserve">          "value": "HIGH",</w:t>
        <w:br/>
        <w:t xml:space="preserve">          "isDefault": false</w:t>
        <w:br/>
        <w:t xml:space="preserve">        },</w:t>
        <w:br/>
        <w:t xml:space="preserve">        {</w:t>
        <w:br/>
        <w:t xml:space="preserve">          "@type": "CharacteristicValueSpecification",</w:t>
        <w:br/>
        <w:t xml:space="preserve">          "valueType": "string",</w:t>
        <w:br/>
        <w:t xml:space="preserve">          "value": "NORMAL",</w:t>
        <w:br/>
        <w:t xml:space="preserve">          "isDefault": true</w:t>
        <w:br/>
        <w:t xml:space="preserve">        }</w:t>
        <w:br/>
        <w:t xml:space="preserve">      ]</w:t>
        <w:br/>
        <w:t xml:space="preserve">    },</w:t>
        <w:br/>
        <w:t xml:space="preserve">    {</w:t>
        <w:br/>
        <w:t xml:space="preserve">      "id": "SC-CONTEXT-003",</w:t>
        <w:br/>
        <w:t xml:space="preserve">      "name": "semantic_tag",</w:t>
        <w:br/>
        <w:t xml:space="preserve">      "description": "Semantic classification tag associated with the requested slice intent. This specification constrains the structural value only. The meaning of the tag and any semantic-policy consequences are validated outside this specification by II MS / knowledge-plane validation.",</w:t>
        <w:br/>
        <w:t xml:space="preserve">      "valueType": "string",</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"string",</w:t>
        <w:br/>
        <w:t xml:space="preserve">          "value": "medical_urllc_critical",</w:t>
        <w:br/>
        <w:t xml:space="preserve">          "isDefault": true</w:t>
        <w:br/>
        <w:t xml:space="preserve">        }</w:t>
        <w:br/>
        <w:t xml:space="preserve">      ]</w:t>
        <w:br/>
        <w:t xml:space="preserve">    }</w:t>
        <w:br/>
        <w:t xml:space="preserve">  ],</w:t>
        <w:br/>
        <w:t xml:space="preserve">  "_links": {</w:t>
        <w:br/>
        <w:t xml:space="preserve">    "self": {</w:t>
        <w:br/>
        <w:t xml:space="preserve">      "href": "https://mycsp.com.au/intentManagement/v5/intentSpecification/hospital-surgical-slice-spec-v1.19",</w:t>
        <w:br/>
        <w:t xml:space="preserve">      "method": "GET"</w:t>
        <w:br/>
        <w:t xml:space="preserve">    },</w:t>
        <w:br/>
        <w:t xml:space="preserve">    "fullUpdate": {</w:t>
        <w:br/>
        <w:t xml:space="preserve">      "href": "https://mycsp.com.au/intentManagement/v5/intentSpecification/hospital-surgical-slice-spec-v1.19",</w:t>
        <w:br/>
        <w:t xml:space="preserve">      "method": "PUT"</w:t>
        <w:br/>
        <w:t xml:space="preserve">    },</w:t>
        <w:br/>
        <w:t xml:space="preserve">    "partialUpdate": {</w:t>
        <w:br/>
        <w:t xml:space="preserve">      "href": "https://mycsp.com.au/intentManagement/v5/intentSpecification/hospital-surgical-slice-spec-v1.19",</w:t>
        <w:br/>
        <w:t xml:space="preserve">      "method": "PATCH",</w:t>
        <w:br/>
        <w:t xml:space="preserve">      "warning": "PATCH is allowed but discouraged. Use PUT for deterministic specification updates."</w:t>
        <w:br/>
        <w:t xml:space="preserve">    },</w:t>
        <w:br/>
        <w:t xml:space="preserve">    "delete": {</w:t>
        <w:br/>
        <w:t xml:space="preserve">      "href": "https://mycsp.com.au/intentManagement/v5/intentSpecification/hospital-surgical-slice-spec-v1.19",</w:t>
        <w:br/>
        <w:t xml:space="preserve">      "method": "DELETE"</w:t>
        <w:br/>
        <w:t xml:space="preserve">    }</w:t>
        <w:br/>
        <w:t xml:space="preserve">  }</w:t>
        <w:br/>
        <w:t>}</w:t>
      </w:r>
    </w:p>
    <w:p>
      <w:pPr>
        <w:pStyle w:val="Heading2"/>
      </w:pPr>
      <w:r>
        <w:t>ID MS interface baseline — PATCH /intentManagement/v5/intentSpecification/{id}</w:t>
      </w:r>
    </w:p>
    <w:p>
      <w:pPr>
        <w:pStyle w:val="Heading3"/>
      </w:pPr>
      <w:r>
        <w:t>Summary</w:t>
      </w:r>
    </w:p>
    <w:p>
      <w:pPr/>
      <w:r>
        <w:t>Partially updates an existing IntentSpecification resource in ID MS. This is the baselined compatibility partial-update operation. It requires If-Match, returns 200 OK, includes Content-Location and updated ETag, uses private caching by default, and returns the full updated resource with _links.</w:t>
      </w:r>
    </w:p>
    <w:p>
      <w:pPr>
        <w:pStyle w:val="Heading3"/>
      </w:pPr>
      <w:r>
        <w:t>Platform note</w:t>
      </w:r>
    </w:p>
    <w:p>
      <w:pPr/>
      <w:r>
        <w:t>This interface is supported, but discouraged in favour of PUT for deterministic full updates.</w:t>
      </w:r>
    </w:p>
    <w:p>
      <w:pPr>
        <w:pStyle w:val="Heading3"/>
      </w:pPr>
      <w:r>
        <w:t>TMF alignment note</w:t>
      </w:r>
    </w:p>
    <w:p>
      <w:pPr/>
      <w:r>
        <w:t>This interface is treated as TMF-aligned with platform guidance:</w:t>
      </w:r>
    </w:p>
    <w:p>
      <w:pPr>
        <w:pStyle w:val="ListBullet"/>
      </w:pPr>
      <w:r>
        <w:t>`PATCH` exists in the external model</w:t>
      </w:r>
    </w:p>
    <w:p>
      <w:pPr>
        <w:pStyle w:val="ListBullet"/>
      </w:pPr>
      <w:r>
        <w:t>we add stronger concurrency/caching rules</w:t>
      </w:r>
    </w:p>
    <w:p>
      <w:pPr>
        <w:pStyle w:val="ListBullet"/>
      </w:pPr>
      <w:r>
        <w:t>we add explicit warning guidance to prefer `PUT`</w:t>
      </w:r>
    </w:p>
    <w:p>
      <w:pPr>
        <w:pStyle w:val="Heading3"/>
      </w:pPr>
      <w:r>
        <w:t>Request headers</w:t>
      </w:r>
    </w:p>
    <w:p>
      <w:pPr>
        <w:spacing w:before="0" w:after="0" w:line="240" w:lineRule="auto"/>
      </w:pPr>
      <w:r>
        <w:rPr>
          <w:rFonts w:ascii="Consolas" w:hAnsi="Consolas"/>
          <w:sz w:val="16"/>
        </w:rPr>
        <w:t>PATCH /intentManagement/v5/intentSpecification/hospital-surgical-slice-spec-v1.19 HTTP/1.1</w:t>
        <w:br/>
        <w:t>Host: mycsp.com.au</w:t>
        <w:br/>
        <w:t>Content-Type: application/json</w:t>
        <w:br/>
        <w:t>Accept: application/json</w:t>
        <w:br/>
        <w:t>Accept-Language: en-AU</w:t>
        <w:br/>
        <w:t>If-Match: W/"hospital-surgical-slice-spec-v1.18"</w:t>
      </w:r>
    </w:p>
    <w:p>
      <w:pPr>
        <w:pStyle w:val="Heading3"/>
      </w:pPr>
      <w:r>
        <w:t>Request body</w:t>
      </w:r>
    </w:p>
    <w:p>
      <w:pPr>
        <w:spacing w:before="0" w:after="0" w:line="240" w:lineRule="auto"/>
      </w:pPr>
      <w:r>
        <w:rPr>
          <w:rFonts w:ascii="Consolas" w:hAnsi="Consolas"/>
          <w:sz w:val="16"/>
        </w:rPr>
        <w:t>{</w:t>
        <w:br/>
        <w:t xml:space="preserve">  "description": "Syntax-first IntentSpecification for hospital surgical slice requests. Defines allowed intent content and structural constraints only. Intended business semantics for surgical URLLC use cases are described for guidance and are enforced outside this specification by II MS / knowledge-plane validation. This version acts as the base specification extended by v1.20.",</w:t>
        <w:br/>
        <w:t xml:space="preserve">  "specCharacteristic": [</w:t>
        <w:br/>
        <w:t xml:space="preserve">    {</w:t>
        <w:br/>
        <w:t xml:space="preserve">      "id": "SC-CONTEXT-002",</w:t>
        <w:br/>
        <w:t xml:space="preserve">      "name": "priority",</w:t>
        <w:br/>
        <w:t xml:space="preserve">      "description": "Priority classification for the requested slice intent. For surgical use cases, higher priority values are typically expected. This specification constrains the allowed enumeration only. Operational meaning and policy impact are determined outside this specification by II MS / knowledge-plane validation.",</w:t>
        <w:br/>
        <w:t xml:space="preserve">      "valueType": "string",</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"string",</w:t>
        <w:br/>
        <w:t xml:space="preserve">          "value": "CRITICAL",</w:t>
        <w:br/>
        <w:t xml:space="preserve">          "isDefault": false</w:t>
        <w:br/>
        <w:t xml:space="preserve">        },</w:t>
        <w:br/>
        <w:t xml:space="preserve">        {</w:t>
        <w:br/>
        <w:t xml:space="preserve">          "@type": "CharacteristicValueSpecification",</w:t>
        <w:br/>
        <w:t xml:space="preserve">          "valueType": "string",</w:t>
        <w:br/>
        <w:t xml:space="preserve">          "value": "HIGH",</w:t>
        <w:br/>
        <w:t xml:space="preserve">          "isDefault": false</w:t>
        <w:br/>
        <w:t xml:space="preserve">        },</w:t>
        <w:br/>
        <w:t xml:space="preserve">        {</w:t>
        <w:br/>
        <w:t xml:space="preserve">          "@type": "CharacteristicValueSpecification",</w:t>
        <w:br/>
        <w:t xml:space="preserve">          "valueType": "string",</w:t>
        <w:br/>
        <w:t xml:space="preserve">          "value": "NORMAL",</w:t>
        <w:br/>
        <w:t xml:space="preserve">          "isDefault": true</w:t>
        <w:br/>
        <w:t xml:space="preserve">        }</w:t>
        <w:br/>
        <w:t xml:space="preserve">      ]</w:t>
        <w:br/>
        <w:t xml:space="preserve">    }</w:t>
        <w:br/>
        <w:t xml:space="preserve">  ]</w:t>
        <w:br/>
        <w:t>}</w:t>
      </w:r>
    </w:p>
    <w:p>
      <w:pPr>
        <w:pStyle w:val="Heading3"/>
      </w:pPr>
      <w:r>
        <w:t>Response headers</w:t>
      </w:r>
    </w:p>
    <w:p>
      <w:pPr>
        <w:spacing w:before="0" w:after="0" w:line="240" w:lineRule="auto"/>
      </w:pPr>
      <w:r>
        <w:rPr>
          <w:rFonts w:ascii="Consolas" w:hAnsi="Consolas"/>
          <w:sz w:val="16"/>
        </w:rPr>
        <w:t>HTTP/1.1 200 OK</w:t>
        <w:br/>
        <w:t>Content-Type: application/json</w:t>
        <w:br/>
        <w:t>Content-Language: en-AU</w:t>
        <w:br/>
        <w:t>Content-Location: https://mycsp.com.au/intentManagement/v5/intentSpecification/hospital-surgical-slice-spec-v1.19</w:t>
        <w:br/>
        <w:t>ETag: W/"hospital-surgical-slice-spec-v1.19-1.19"</w:t>
        <w:br/>
        <w:t>Last-Modified: Fri, 17 Apr 2026 00:00:00 GMT</w:t>
        <w:br/>
        <w:t>Cache-Control: private, max-age=300</w:t>
      </w:r>
    </w:p>
    <w:p>
      <w:pPr>
        <w:pStyle w:val="Heading3"/>
      </w:pPr>
      <w:r>
        <w:t>Stale or mismatched ETag response headers</w:t>
      </w:r>
    </w:p>
    <w:p>
      <w:pPr>
        <w:spacing w:before="0" w:after="0" w:line="240" w:lineRule="auto"/>
      </w:pPr>
      <w:r>
        <w:rPr>
          <w:rFonts w:ascii="Consolas" w:hAnsi="Consolas"/>
          <w:sz w:val="16"/>
        </w:rPr>
        <w:t>HTTP/1.1 412 Precondition Failed</w:t>
        <w:br/>
        <w:t>Content-Type: application/json</w:t>
        <w:br/>
        <w:t>Content-Language: en-AU</w:t>
        <w:br/>
        <w:t>Cache-Control: no-store</w:t>
      </w:r>
    </w:p>
    <w:p>
      <w:pPr>
        <w:pStyle w:val="Heading3"/>
      </w:pPr>
      <w:r>
        <w:t>Stale or mismatched ETag response body</w:t>
      </w:r>
    </w:p>
    <w:p>
      <w:pPr>
        <w:spacing w:before="0" w:after="0" w:line="240" w:lineRule="auto"/>
      </w:pPr>
      <w:r>
        <w:rPr>
          <w:rFonts w:ascii="Consolas" w:hAnsi="Consolas"/>
          <w:sz w:val="16"/>
        </w:rPr>
        <w:t>{</w:t>
        <w:br/>
        <w:t xml:space="preserve">  "code": "PRECONDITION_FAILED",</w:t>
        <w:br/>
        <w:t xml:space="preserve">  "reason": "ETAG_MISMATCH",</w:t>
        <w:br/>
        <w:t xml:space="preserve">  "message": "The supplied If-Match value does not match the current resource version for 'hospital-surgical-slice-spec-v1.19'.",</w:t>
        <w:br/>
        <w:t xml:space="preserve">  "status": 412,</w:t>
        <w:br/>
        <w:t xml:space="preserve">  "referenceError": "https://mycsp.com.au/errors/PRECONDITION_FAILED",</w:t>
        <w:br/>
        <w:t xml:space="preserve">  "@type": "Error"</w:t>
        <w:br/>
        <w:t>}</w:t>
      </w:r>
    </w:p>
    <w:p>
      <w:pPr>
        <w:pStyle w:val="Heading3"/>
      </w:pPr>
      <w:r>
        <w:t>Response body</w:t>
      </w:r>
    </w:p>
    <w:p>
      <w:pPr>
        <w:spacing w:before="0" w:after="0" w:line="240" w:lineRule="auto"/>
      </w:pPr>
      <w:r>
        <w:rPr>
          <w:rFonts w:ascii="Consolas" w:hAnsi="Consolas"/>
          <w:sz w:val="16"/>
        </w:rPr>
        <w:t>{</w:t>
        <w:br/>
        <w:t xml:space="preserve">  "id": "hospital-surgical-slice-spec-v1.19",</w:t>
        <w:br/>
        <w:t xml:space="preserve">  "href": "https://mycsp.com.au/intentManagement/v5/intentSpecification/hospital-surgical-slice-spec-v1.19",</w:t>
        <w:br/>
        <w:t xml:space="preserve">  "name": "Hospital-Surgical-Slice-Spec",</w:t>
        <w:br/>
        <w:t xml:space="preserve">  "description": "Syntax-first IntentSpecification for hospital surgical slice requests. Defines allowed intent content and structural constraints only. Intended business semantics for surgical URLLC use cases are described for guidance and are enforced outside this specification by II MS / knowledge-plane validation. This version acts as the base specification extended by v1.20.",</w:t>
        <w:br/>
        <w:t xml:space="preserve">  "version": "1.19",</w:t>
        <w:br/>
        <w:t xml:space="preserve">  "lifecycleStatus": "ACTIVE",</w:t>
        <w:br/>
        <w:t xml:space="preserve">  "isBundle": false,</w:t>
        <w:br/>
        <w:t xml:space="preserve">  "@type": "IntentSpecification",</w:t>
        <w:br/>
        <w:t xml:space="preserve">  "@baseType": "EntitySpecification",</w:t>
        <w:br/>
        <w:t xml:space="preserve">  "@schemaLocation": "https://mycsp.com.au/tmf-api/schema/Common/IntentSpecification.schema.json",</w:t>
        <w:br/>
        <w:t xml:space="preserve">  "validFor": {</w:t>
        <w:br/>
        <w:t xml:space="preserve">    "startDateTime": "2026-04-17T10:00:00+10:00"</w:t>
        <w:br/>
        <w:t xml:space="preserve">  },</w:t>
        <w:br/>
        <w:t xml:space="preserve">  "expressionSpecification": {</w:t>
        <w:br/>
        <w:t xml:space="preserve">    "@type": "ExpressionSpecification",</w:t>
        <w:br/>
        <w:t xml:space="preserve">    "expressionLanguage": "JSON-LD",</w:t>
        <w:br/>
        <w:t xml:space="preserve">    "iri": "http://tio.models.tmforum.org/tio/v2.0.0/IntentCommonModel/"</w:t>
        <w:br/>
        <w:t xml:space="preserve">  },</w:t>
        <w:br/>
        <w:t xml:space="preserve">  "specCharacteristic": [</w:t>
        <w:br/>
        <w:t xml:space="preserve">    {</w:t>
        <w:br/>
        <w:t xml:space="preserve">      "id": "SC-DELIVERY-001",</w:t>
        <w:br/>
        <w:t xml:space="preserve">      "name": "slice_type",</w:t>
        <w:br/>
        <w:t xml:space="preserve">      "description": "Declares the requested slice class. For hospital surgical scenarios, the intended usage is URLLC. This specification constrains the structural value only. Scenario suitability and business-policy enforcement are performed outside this specification by II MS / knowledge-plane validation.",</w:t>
        <w:br/>
        <w:t xml:space="preserve">      "valueType": "string",</w:t>
        <w:br/>
        <w:t xml:space="preserve">      "minCardinality": 1,</w:t>
        <w:br/>
        <w:t xml:space="preserve">      "maxCardinality": 1,</w:t>
        <w:br/>
        <w:t xml:space="preserve">      "configurable": false,</w:t>
        <w:br/>
        <w:t xml:space="preserve">      "@type": "CharacteristicSpecification",</w:t>
        <w:br/>
        <w:t xml:space="preserve">      "characteristicValueSpecification": [</w:t>
        <w:br/>
        <w:t xml:space="preserve">        {</w:t>
        <w:br/>
        <w:t xml:space="preserve">          "@type": "CharacteristicValueSpecification",</w:t>
        <w:br/>
        <w:t xml:space="preserve">          "valueType": "string",</w:t>
        <w:br/>
        <w:t xml:space="preserve">          "isDefault": true,</w:t>
        <w:br/>
        <w:t xml:space="preserve">          "value": "URLLC"</w:t>
        <w:br/>
        <w:t xml:space="preserve">        }</w:t>
        <w:br/>
        <w:t xml:space="preserve">      ]</w:t>
        <w:br/>
        <w:t xml:space="preserve">    },</w:t>
        <w:br/>
        <w:t xml:space="preserve">    {</w:t>
        <w:br/>
        <w:t xml:space="preserve">      "id": "SC-ASSURANCE-001",</w:t>
        <w:br/>
        <w:t xml:space="preserve">      "name": "latency",</w:t>
        <w:br/>
        <w:t xml:space="preserve">      "description": "Maximum target latency requested for the slice. For surgical URLLC scenarios, expected usage is low-latency operation, commonly around 10 ms or below. This specification constrains only the allowed structural range. Semantic and policy validation are performed outside this specification by II MS / knowledge-plane validation.",</w:t>
        <w:br/>
        <w:t xml:space="preserve">      "valueType": "integer",</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"integer",</w:t>
        <w:br/>
        <w:t xml:space="preserve">          "unitOfMeasure": "ms",</w:t>
        <w:br/>
        <w:t xml:space="preserve">          "valueFrom": 0,</w:t>
        <w:br/>
        <w:t xml:space="preserve">          "valueTo": 20,</w:t>
        <w:br/>
        <w:t xml:space="preserve">          "rangeInterval": "closed",</w:t>
        <w:br/>
        <w:t xml:space="preserve">          "isDefault": true,</w:t>
        <w:br/>
        <w:t xml:space="preserve">          "value": 10</w:t>
        <w:br/>
        <w:t xml:space="preserve">        }</w:t>
        <w:br/>
        <w:t xml:space="preserve">      ]</w:t>
        <w:br/>
        <w:t xml:space="preserve">    },</w:t>
        <w:br/>
        <w:t xml:space="preserve">    {</w:t>
        <w:br/>
        <w:t xml:space="preserve">      "id": "SC-ASSURANCE-002",</w:t>
        <w:br/>
        <w:t xml:space="preserve">      "name": "availability",</w:t>
        <w:br/>
        <w:t xml:space="preserve">      "description": "Requested availability target for the slice. For surgical URLLC scenarios, expected usage is very high availability, commonly 99.999 percent. This specification constrains only the allowed structural range. Semantic and policy validation are performed outside this specification by II MS / knowledge-plane validation.",</w:t>
        <w:br/>
        <w:t xml:space="preserve">      "valueType": "number",</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"number",</w:t>
        <w:br/>
        <w:t xml:space="preserve">          "unitOfMeasure": "percent",</w:t>
        <w:br/>
        <w:t xml:space="preserve">          "valueFrom": 0,</w:t>
        <w:br/>
        <w:t xml:space="preserve">          "valueTo": 100,</w:t>
        <w:br/>
        <w:t xml:space="preserve">          "rangeInterval": "closed",</w:t>
        <w:br/>
        <w:t xml:space="preserve">          "isDefault": true,</w:t>
        <w:br/>
        <w:t xml:space="preserve">          "value": 99.999</w:t>
        <w:br/>
        <w:t xml:space="preserve">        }</w:t>
        <w:br/>
        <w:t xml:space="preserve">      ]</w:t>
        <w:br/>
        <w:t xml:space="preserve">    },</w:t>
        <w:br/>
        <w:t xml:space="preserve">    {</w:t>
        <w:br/>
        <w:t xml:space="preserve">      "id": "SC-CONTEXT-001",</w:t>
        <w:br/>
        <w:t xml:space="preserve">      "name": "geo_location",</w:t>
        <w:br/>
        <w:t xml:space="preserve">      "description": "Resolvable site reference identifying the target hospital or operating location. This specification defines the required object structure only. Site resolution, geographic interpretation, and domain-specific validation are performed outside this specification by II MS / knowledge-plane validation.",</w:t>
        <w:br/>
        <w:t xml:space="preserve">      "valueType": "object",</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"object",</w:t>
        <w:br/>
        <w:t xml:space="preserve">          "semanticType": "tio:GeographicSiteRef",</w:t>
        <w:br/>
        <w:t xml:space="preserve">          "referenceModel": "TMF673-Site",</w:t>
        <w:br/>
        <w:t xml:space="preserve">          "requiredFields": [</w:t>
        <w:br/>
        <w:t xml:space="preserve">            "locationId",</w:t>
        <w:br/>
        <w:t xml:space="preserve">            "locationType",</w:t>
        <w:br/>
        <w:t xml:space="preserve">            "geographicScope"</w:t>
        <w:br/>
        <w:t xml:space="preserve">          ],</w:t>
        <w:br/>
        <w:t xml:space="preserve">          "description": "CSP-independent resolvable location reference. Structural shape is enforced here; semantic resolution is performed externally."</w:t>
        <w:br/>
        <w:t xml:space="preserve">        }</w:t>
        <w:br/>
        <w:t xml:space="preserve">      ]</w:t>
        <w:br/>
        <w:t xml:space="preserve">    },</w:t>
        <w:br/>
        <w:t xml:space="preserve">    {</w:t>
        <w:br/>
        <w:t xml:space="preserve">      "id": "SC-CONTEXT-002",</w:t>
        <w:br/>
        <w:t xml:space="preserve">      "name": "priority",</w:t>
        <w:br/>
        <w:t xml:space="preserve">      "description": "Priority classification for the requested slice intent. For surgical use cases, higher priority values are typically expected. This specification constrains the allowed enumeration only. Operational meaning and policy impact are determined outside this specification by II MS / knowledge-plane validation.",</w:t>
        <w:br/>
        <w:t xml:space="preserve">      "valueType": "string",</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"string",</w:t>
        <w:br/>
        <w:t xml:space="preserve">          "value": "CRITICAL",</w:t>
        <w:br/>
        <w:t xml:space="preserve">          "isDefault": false</w:t>
        <w:br/>
        <w:t xml:space="preserve">        },</w:t>
        <w:br/>
        <w:t xml:space="preserve">        {</w:t>
        <w:br/>
        <w:t xml:space="preserve">          "@type": "CharacteristicValueSpecification",</w:t>
        <w:br/>
        <w:t xml:space="preserve">          "valueType": "string",</w:t>
        <w:br/>
        <w:t xml:space="preserve">          "value": "HIGH",</w:t>
        <w:br/>
        <w:t xml:space="preserve">          "isDefault": false</w:t>
        <w:br/>
        <w:t xml:space="preserve">        },</w:t>
        <w:br/>
        <w:t xml:space="preserve">        {</w:t>
        <w:br/>
        <w:t xml:space="preserve">          "@type": "CharacteristicValueSpecification",</w:t>
        <w:br/>
        <w:t xml:space="preserve">          "valueType": "string",</w:t>
        <w:br/>
        <w:t xml:space="preserve">          "value": "NORMAL",</w:t>
        <w:br/>
        <w:t xml:space="preserve">          "isDefault": true</w:t>
        <w:br/>
        <w:t xml:space="preserve">        }</w:t>
        <w:br/>
        <w:t xml:space="preserve">      ]</w:t>
        <w:br/>
        <w:t xml:space="preserve">    },</w:t>
        <w:br/>
        <w:t xml:space="preserve">    {</w:t>
        <w:br/>
        <w:t xml:space="preserve">      "id": "SC-CONTEXT-003",</w:t>
        <w:br/>
        <w:t xml:space="preserve">      "name": "semantic_tag",</w:t>
        <w:br/>
        <w:t xml:space="preserve">      "description": "Semantic classification tag associated with the requested slice intent. This specification constrains the structural value only. The meaning of the tag and any semantic-policy consequences are validated outside this specification by II MS / knowledge-plane validation.",</w:t>
        <w:br/>
        <w:t xml:space="preserve">      "valueType": "string",</w:t>
        <w:br/>
        <w:t xml:space="preserve">      "minCardinality": 1,</w:t>
        <w:br/>
        <w:t xml:space="preserve">      "maxCardinality": 1,</w:t>
        <w:br/>
        <w:t xml:space="preserve">      "configurable": true,</w:t>
        <w:br/>
        <w:t xml:space="preserve">      "@type": "CharacteristicSpecification",</w:t>
        <w:br/>
        <w:t xml:space="preserve">      "characteristicValueSpecification": [</w:t>
        <w:br/>
        <w:t xml:space="preserve">        {</w:t>
        <w:br/>
        <w:t xml:space="preserve">          "@type": "CharacteristicValueSpecification",</w:t>
        <w:br/>
        <w:t xml:space="preserve">          "valueType": "string",</w:t>
        <w:br/>
        <w:t xml:space="preserve">          "value": "medical_urllc_critical",</w:t>
        <w:br/>
        <w:t xml:space="preserve">          "isDefault": true</w:t>
        <w:br/>
        <w:t xml:space="preserve">        }</w:t>
        <w:br/>
        <w:t xml:space="preserve">      ]</w:t>
        <w:br/>
        <w:t xml:space="preserve">    }</w:t>
        <w:br/>
        <w:t xml:space="preserve">  ],</w:t>
        <w:br/>
        <w:t xml:space="preserve">  "_links": {</w:t>
        <w:br/>
        <w:t xml:space="preserve">    "self": {</w:t>
        <w:br/>
        <w:t xml:space="preserve">      "href": "https://mycsp.com.au/intentManagement/v5/intentSpecification/hospital-surgical-slice-spec-v1.19",</w:t>
        <w:br/>
        <w:t xml:space="preserve">      "method": "GET"</w:t>
        <w:br/>
        <w:t xml:space="preserve">    },</w:t>
        <w:br/>
        <w:t xml:space="preserve">    "fullUpdate": {</w:t>
        <w:br/>
        <w:t xml:space="preserve">      "href": "https://mycsp.com.au/intentManagement/v5/intentSpecification/hospital-surgical-slice-spec-v1.19",</w:t>
        <w:br/>
        <w:t xml:space="preserve">      "method": "PUT"</w:t>
        <w:br/>
        <w:t xml:space="preserve">    },</w:t>
        <w:br/>
        <w:t xml:space="preserve">    "partialUpdate": {</w:t>
        <w:br/>
        <w:t xml:space="preserve">      "href": "https://mycsp.com.au/intentManagement/v5/intentSpecification/hospital-surgical-slice-spec-v1.19",</w:t>
        <w:br/>
        <w:t xml:space="preserve">      "method": "PATCH",</w:t>
        <w:br/>
        <w:t xml:space="preserve">      "warning": "PATCH is allowed but discouraged. Use PUT for deterministic specification updates."</w:t>
        <w:br/>
        <w:t xml:space="preserve">    },</w:t>
        <w:br/>
        <w:t xml:space="preserve">    "delete": {</w:t>
        <w:br/>
        <w:t xml:space="preserve">      "href": "https://mycsp.com.au/intentManagement/v5/intentSpecification/hospital-surgical-slice-spec-v1.19",</w:t>
        <w:br/>
        <w:t xml:space="preserve">      "method": "DELETE"</w:t>
        <w:br/>
        <w:t xml:space="preserve">    }</w:t>
        <w:br/>
        <w:t xml:space="preserve">  }</w:t>
        <w:br/>
        <w:t>}</w:t>
      </w:r>
    </w:p>
    <w:p>
      <w:pPr>
        <w:pStyle w:val="Heading2"/>
      </w:pPr>
      <w:r>
        <w:t>ID MS interface baseline — DELETE /intentManagement/v5/intentSpecification/{id}</w:t>
      </w:r>
    </w:p>
    <w:p>
      <w:pPr>
        <w:pStyle w:val="Heading3"/>
      </w:pPr>
      <w:r>
        <w:t>Summary</w:t>
      </w:r>
    </w:p>
    <w:p>
      <w:pPr/>
      <w:r>
        <w:t>Deletes an existing IntentSpecification resource in ID MS. This is the baselined delete operation. It requires If-Match, returns 204 No Content on success, and returns 412 Precondition Failed with the standard error body when the ETag is stale or mismatched.</w:t>
      </w:r>
    </w:p>
    <w:p>
      <w:pPr>
        <w:pStyle w:val="Heading3"/>
      </w:pPr>
      <w:r>
        <w:t>TMF alignment note</w:t>
      </w:r>
    </w:p>
    <w:p>
      <w:pPr/>
      <w:r>
        <w:t>This interface is treated as TMF-aligned with platform concurrency rules:</w:t>
      </w:r>
    </w:p>
    <w:p>
      <w:pPr>
        <w:pStyle w:val="ListBullet"/>
      </w:pPr>
      <w:r>
        <w:t>core delete route stays aligned</w:t>
      </w:r>
    </w:p>
    <w:p>
      <w:pPr>
        <w:pStyle w:val="ListBullet"/>
      </w:pPr>
      <w:r>
        <w:t>`If-Match` is required by our platform</w:t>
      </w:r>
    </w:p>
    <w:p>
      <w:pPr>
        <w:pStyle w:val="ListBullet"/>
      </w:pPr>
      <w:r>
        <w:t>stale write protection uses `412 Precondition Failed`</w:t>
      </w:r>
    </w:p>
    <w:p>
      <w:pPr>
        <w:pStyle w:val="Heading3"/>
      </w:pPr>
      <w:r>
        <w:t>Request headers</w:t>
      </w:r>
    </w:p>
    <w:p>
      <w:pPr>
        <w:spacing w:before="0" w:after="0" w:line="240" w:lineRule="auto"/>
      </w:pPr>
      <w:r>
        <w:rPr>
          <w:rFonts w:ascii="Consolas" w:hAnsi="Consolas"/>
          <w:sz w:val="16"/>
        </w:rPr>
        <w:t>DELETE /intentManagement/v5/intentSpecification/hospital-surgical-slice-spec-v1.19 HTTP/1.1</w:t>
        <w:br/>
        <w:t>Host: mycsp.com.au</w:t>
        <w:br/>
        <w:t>Accept: application/json</w:t>
        <w:br/>
        <w:t>Accept-Language: en-AU</w:t>
        <w:br/>
        <w:t>If-Match: W/"hospital-surgical-slice-spec-v1.19-1.19"</w:t>
      </w:r>
    </w:p>
    <w:p>
      <w:pPr>
        <w:pStyle w:val="Heading3"/>
      </w:pPr>
      <w:r>
        <w:t>Success response headers</w:t>
      </w:r>
    </w:p>
    <w:p>
      <w:pPr>
        <w:spacing w:before="0" w:after="0" w:line="240" w:lineRule="auto"/>
      </w:pPr>
      <w:r>
        <w:rPr>
          <w:rFonts w:ascii="Consolas" w:hAnsi="Consolas"/>
          <w:sz w:val="16"/>
        </w:rPr>
        <w:t>HTTP/1.1 204 No Content</w:t>
      </w:r>
    </w:p>
    <w:p>
      <w:pPr>
        <w:pStyle w:val="Heading3"/>
      </w:pPr>
      <w:r>
        <w:t>Stale or mismatched ETag response headers</w:t>
      </w:r>
    </w:p>
    <w:p>
      <w:pPr>
        <w:spacing w:before="0" w:after="0" w:line="240" w:lineRule="auto"/>
      </w:pPr>
      <w:r>
        <w:rPr>
          <w:rFonts w:ascii="Consolas" w:hAnsi="Consolas"/>
          <w:sz w:val="16"/>
        </w:rPr>
        <w:t>HTTP/1.1 412 Precondition Failed</w:t>
        <w:br/>
        <w:t>Content-Type: application/json</w:t>
        <w:br/>
        <w:t>Content-Language: en-AU</w:t>
        <w:br/>
        <w:t>Cache-Control: no-store</w:t>
      </w:r>
    </w:p>
    <w:p>
      <w:pPr>
        <w:pStyle w:val="Heading3"/>
      </w:pPr>
      <w:r>
        <w:t>Stale or mismatched ETag response body</w:t>
      </w:r>
    </w:p>
    <w:p>
      <w:pPr>
        <w:spacing w:before="0" w:after="0" w:line="240" w:lineRule="auto"/>
      </w:pPr>
      <w:r>
        <w:rPr>
          <w:rFonts w:ascii="Consolas" w:hAnsi="Consolas"/>
          <w:sz w:val="16"/>
        </w:rPr>
        <w:t>{</w:t>
        <w:br/>
        <w:t xml:space="preserve">  "code": "PRECONDITION_FAILED",</w:t>
        <w:br/>
        <w:t xml:space="preserve">  "reason": "ETAG_MISMATCH",</w:t>
        <w:br/>
        <w:t xml:space="preserve">  "message": "The supplied If-Match value does not match the current resource version for 'hospital-surgical-slice-spec-v1.19'.",</w:t>
        <w:br/>
        <w:t xml:space="preserve">  "status": 412,</w:t>
        <w:br/>
        <w:t xml:space="preserve">  "referenceError": "https://mycsp.com.au/errors/PRECONDITION_FAILED",</w:t>
        <w:br/>
        <w:t xml:space="preserve">  "@type": "Error"</w:t>
        <w:br/>
        <w:t>}</w:t>
      </w:r>
    </w:p>
    <w:p>
      <w:pPr>
        <w:pStyle w:val="Heading2"/>
      </w:pPr>
      <w:r>
        <w:t>ID MS interface baseline — POST /intentManagement/v5/intentSpecification/hub</w:t>
      </w:r>
    </w:p>
    <w:p>
      <w:pPr>
        <w:pStyle w:val="Heading3"/>
      </w:pPr>
      <w:r>
        <w:t>Summary</w:t>
      </w:r>
    </w:p>
    <w:p>
      <w:pPr/>
      <w:r>
        <w:t>Creates a new EventSubscription in ID MS for IntentSpecification events. This is the baselined hub create operation. It returns 201 Created, includes Location and mandatory ETag, uses the literal subscription style, and returns the created subscription resource with _links.</w:t>
      </w:r>
    </w:p>
    <w:p>
      <w:pPr>
        <w:pStyle w:val="Heading3"/>
      </w:pPr>
      <w:r>
        <w:t>TMF alignment note</w:t>
      </w:r>
    </w:p>
    <w:p>
      <w:pPr/>
      <w:r>
        <w:t>This interface is treated as TMF-aligned with platform path and header conventions:</w:t>
      </w:r>
    </w:p>
    <w:p>
      <w:pPr>
        <w:pStyle w:val="ListBullet"/>
      </w:pPr>
      <w:r>
        <w:t>subscription model remains TMF-style</w:t>
      </w:r>
    </w:p>
    <w:p>
      <w:pPr>
        <w:pStyle w:val="ListBullet"/>
      </w:pPr>
      <w:r>
        <w:t>we use the domain-owned hub path `/intentManagement/v5/intentSpecification/hub`</w:t>
      </w:r>
    </w:p>
    <w:p>
      <w:pPr>
        <w:pStyle w:val="ListBullet"/>
      </w:pPr>
      <w:r>
        <w:t>extra platform headers such as `ETag` and `Cache-Control` are allowed</w:t>
      </w:r>
    </w:p>
    <w:p>
      <w:pPr>
        <w:pStyle w:val="Heading3"/>
      </w:pPr>
      <w:r>
        <w:t>Subscription style note</w:t>
      </w:r>
    </w:p>
    <w:p>
      <w:pPr>
        <w:pStyle w:val="ListBullet"/>
      </w:pPr>
      <w:r>
        <w:t>one subscription per event type</w:t>
      </w:r>
    </w:p>
    <w:p>
      <w:pPr>
        <w:pStyle w:val="ListBullet"/>
      </w:pPr>
      <w:r>
        <w:t>one callback URL per subscription</w:t>
      </w:r>
    </w:p>
    <w:p>
      <w:pPr>
        <w:pStyle w:val="ListBullet"/>
      </w:pPr>
      <w:r>
        <w:t>`query` explicitly filters by `eventType=...`</w:t>
      </w:r>
    </w:p>
    <w:p>
      <w:pPr>
        <w:pStyle w:val="Heading3"/>
      </w:pPr>
      <w:r>
        <w:t>Request headers</w:t>
      </w:r>
    </w:p>
    <w:p>
      <w:pPr>
        <w:spacing w:before="0" w:after="0" w:line="240" w:lineRule="auto"/>
      </w:pPr>
      <w:r>
        <w:rPr>
          <w:rFonts w:ascii="Consolas" w:hAnsi="Consolas"/>
          <w:sz w:val="16"/>
        </w:rPr>
        <w:t>POST /intentManagement/v5/intentSpecification/hub HTTP/1.1</w:t>
        <w:br/>
        <w:t>Host: mycsp.com.au</w:t>
        <w:br/>
        <w:t>Content-Type: application/json</w:t>
        <w:br/>
        <w:t>Accept: application/json</w:t>
        <w:br/>
        <w:t>Accept-Language: en-AU</w:t>
      </w:r>
    </w:p>
    <w:p>
      <w:pPr>
        <w:pStyle w:val="Heading3"/>
      </w:pPr>
      <w:r>
        <w:t>Request body</w:t>
      </w:r>
    </w:p>
    <w:p>
      <w:pPr>
        <w:spacing w:before="0" w:after="0" w:line="240" w:lineRule="auto"/>
      </w:pPr>
      <w:r>
        <w:rPr>
          <w:rFonts w:ascii="Consolas" w:hAnsi="Consolas"/>
          <w:sz w:val="16"/>
        </w:rPr>
        <w:t>{</w:t>
        <w:br/>
        <w:t xml:space="preserve">  "callback": "https://consumer.example.com/listener/intentSpecificationCreateEvent",</w:t>
        <w:br/>
        <w:t xml:space="preserve">  "query": "eventType=IntentSpecificationCreateEvent"</w:t>
        <w:br/>
        <w:t>}</w:t>
      </w:r>
    </w:p>
    <w:p>
      <w:pPr>
        <w:pStyle w:val="Heading3"/>
      </w:pPr>
      <w:r>
        <w:t>Response headers</w:t>
      </w:r>
    </w:p>
    <w:p>
      <w:pPr>
        <w:spacing w:before="0" w:after="0" w:line="240" w:lineRule="auto"/>
      </w:pPr>
      <w:r>
        <w:rPr>
          <w:rFonts w:ascii="Consolas" w:hAnsi="Consolas"/>
          <w:sz w:val="16"/>
        </w:rPr>
        <w:t>HTTP/1.1 201 Created</w:t>
        <w:br/>
        <w:t>Content-Type: application/json</w:t>
        <w:br/>
        <w:t>Content-Language: en-AU</w:t>
        <w:br/>
        <w:t>Location: https://mycsp.com.au/intentManagement/v5/intentSpecification/hub/ESUB-0001</w:t>
        <w:br/>
        <w:t>ETag: W/"ESUB-0001-r1"</w:t>
        <w:br/>
        <w:t>Cache-Control: private, max-age=300</w:t>
      </w:r>
    </w:p>
    <w:p>
      <w:pPr>
        <w:pStyle w:val="Heading3"/>
      </w:pPr>
      <w:r>
        <w:t>Response body</w:t>
      </w:r>
    </w:p>
    <w:p>
      <w:pPr>
        <w:spacing w:before="0" w:after="0" w:line="240" w:lineRule="auto"/>
      </w:pPr>
      <w:r>
        <w:rPr>
          <w:rFonts w:ascii="Consolas" w:hAnsi="Consolas"/>
          <w:sz w:val="16"/>
        </w:rPr>
        <w:t>{</w:t>
        <w:br/>
        <w:t xml:space="preserve">  "id": "ESUB-0001",</w:t>
        <w:br/>
        <w:t xml:space="preserve">  "href": "https://mycsp.com.au/intentManagement/v5/intentSpecification/hub/ESUB-0001",</w:t>
        <w:br/>
        <w:t xml:space="preserve">  "callback": "https://consumer.example.com/listener/intentSpecificationCreateEvent",</w:t>
        <w:br/>
        <w:t xml:space="preserve">  "query": "eventType=IntentSpecificationCreateEvent",</w:t>
        <w:br/>
        <w:t xml:space="preserve">  "@type": "EventSubscription",</w:t>
        <w:br/>
        <w:t xml:space="preserve">  "_links": {</w:t>
        <w:br/>
        <w:t xml:space="preserve">    "self": {</w:t>
        <w:br/>
        <w:t xml:space="preserve">      "href": "https://mycsp.com.au/intentManagement/v5/intentSpecification/hub/ESUB-0001",</w:t>
        <w:br/>
        <w:t xml:space="preserve">      "method": "GET"</w:t>
        <w:br/>
        <w:t xml:space="preserve">    },</w:t>
        <w:br/>
        <w:t xml:space="preserve">    "delete": {</w:t>
        <w:br/>
        <w:t xml:space="preserve">      "href": "https://mycsp.com.au/intentManagement/v5/intentSpecification/hub/ESUB-0001",</w:t>
        <w:br/>
        <w:t xml:space="preserve">      "method": "DELETE"</w:t>
        <w:br/>
        <w:t xml:space="preserve">    }</w:t>
        <w:br/>
        <w:t xml:space="preserve">  }</w:t>
        <w:br/>
        <w:t>}</w:t>
      </w:r>
    </w:p>
    <w:p>
      <w:pPr>
        <w:pStyle w:val="Heading3"/>
      </w:pPr>
      <w:r>
        <w:t>Other baselined request body variants</w:t>
      </w:r>
    </w:p>
    <w:p>
      <w:pPr>
        <w:spacing w:before="0" w:after="0" w:line="240" w:lineRule="auto"/>
      </w:pPr>
      <w:r>
        <w:rPr>
          <w:rFonts w:ascii="Consolas" w:hAnsi="Consolas"/>
          <w:sz w:val="16"/>
        </w:rPr>
        <w:t>{</w:t>
        <w:br/>
        <w:t xml:space="preserve">  "callback": "https://consumer.example.com/listener/intentSpecificationAttributeValueChangeEvent",</w:t>
        <w:br/>
        <w:t xml:space="preserve">  "query": "eventType=IntentSpecificationAttributeValueChangeEvent"</w:t>
        <w:br/>
        <w:t>}</w:t>
      </w:r>
    </w:p>
    <w:p>
      <w:pPr>
        <w:spacing w:before="0" w:after="0" w:line="240" w:lineRule="auto"/>
      </w:pPr>
      <w:r>
        <w:rPr>
          <w:rFonts w:ascii="Consolas" w:hAnsi="Consolas"/>
          <w:sz w:val="16"/>
        </w:rPr>
        <w:t>{</w:t>
        <w:br/>
        <w:t xml:space="preserve">  "callback": "https://consumer.example.com/listener/intentSpecificationStatusChangeEvent",</w:t>
        <w:br/>
        <w:t xml:space="preserve">  "query": "eventType=IntentSpecificationStatusChangeEvent"</w:t>
        <w:br/>
        <w:t>}</w:t>
      </w:r>
    </w:p>
    <w:p>
      <w:pPr>
        <w:spacing w:before="0" w:after="0" w:line="240" w:lineRule="auto"/>
      </w:pPr>
      <w:r>
        <w:rPr>
          <w:rFonts w:ascii="Consolas" w:hAnsi="Consolas"/>
          <w:sz w:val="16"/>
        </w:rPr>
        <w:t>{</w:t>
        <w:br/>
        <w:t xml:space="preserve">  "callback": "https://consumer.example.com/listener/intentSpecificationDeleteEvent",</w:t>
        <w:br/>
        <w:t xml:space="preserve">  "query": "eventType=IntentSpecificationDeleteEvent"</w:t>
        <w:br/>
        <w:t>}</w:t>
      </w:r>
    </w:p>
    <w:p>
      <w:pPr>
        <w:pStyle w:val="Heading2"/>
      </w:pPr>
      <w:r>
        <w:t>ID MS interface baseline — GET /intentManagement/v5/intentSpecification/hub/{id}</w:t>
      </w:r>
    </w:p>
    <w:p>
      <w:pPr>
        <w:pStyle w:val="Heading3"/>
      </w:pPr>
      <w:r>
        <w:t>Summary</w:t>
      </w:r>
    </w:p>
    <w:p>
      <w:pPr/>
      <w:r>
        <w:t>Retrieves a single EventSubscription resource from ID MS by id. This is the baselined hub retrieve-by-id operation. It returns 200 OK, includes Content-Location and mandatory ETag, uses private caching by default, and returns the subscription resource with _links.</w:t>
      </w:r>
    </w:p>
    <w:p>
      <w:pPr>
        <w:pStyle w:val="Heading3"/>
      </w:pPr>
      <w:r>
        <w:t>TMF alignment note</w:t>
      </w:r>
    </w:p>
    <w:p>
      <w:pPr/>
      <w:r>
        <w:t>This interface is treated as TMF-aligned with platform path and header conventions:</w:t>
      </w:r>
    </w:p>
    <w:p>
      <w:pPr>
        <w:pStyle w:val="ListBullet"/>
      </w:pPr>
      <w:r>
        <w:t>subscription resource model remains TMF-style</w:t>
      </w:r>
    </w:p>
    <w:p>
      <w:pPr>
        <w:pStyle w:val="ListBullet"/>
      </w:pPr>
      <w:r>
        <w:t>we use the domain-owned hub path `/intentManagement/v5/intentSpecification/hub/{id}`</w:t>
      </w:r>
    </w:p>
    <w:p>
      <w:pPr>
        <w:pStyle w:val="ListBullet"/>
      </w:pPr>
      <w:r>
        <w:t>extra platform headers such as `ETag` and `Cache-Control` are allowed</w:t>
      </w:r>
    </w:p>
    <w:p>
      <w:pPr>
        <w:pStyle w:val="Heading3"/>
      </w:pPr>
      <w:r>
        <w:t>Request headers</w:t>
      </w:r>
    </w:p>
    <w:p>
      <w:pPr>
        <w:spacing w:before="0" w:after="0" w:line="240" w:lineRule="auto"/>
      </w:pPr>
      <w:r>
        <w:rPr>
          <w:rFonts w:ascii="Consolas" w:hAnsi="Consolas"/>
          <w:sz w:val="16"/>
        </w:rPr>
        <w:t>GET /intentManagement/v5/intentSpecification/hub/ESUB-0001 HTTP/1.1</w:t>
        <w:br/>
        <w:t>Host: mycsp.com.au</w:t>
        <w:br/>
        <w:t>Accept: application/json</w:t>
        <w:br/>
        <w:t>Accept-Language: en-AU</w:t>
      </w:r>
    </w:p>
    <w:p>
      <w:pPr>
        <w:pStyle w:val="Heading3"/>
      </w:pPr>
      <w:r>
        <w:t>Success response headers</w:t>
      </w:r>
    </w:p>
    <w:p>
      <w:pPr>
        <w:spacing w:before="0" w:after="0" w:line="240" w:lineRule="auto"/>
      </w:pPr>
      <w:r>
        <w:rPr>
          <w:rFonts w:ascii="Consolas" w:hAnsi="Consolas"/>
          <w:sz w:val="16"/>
        </w:rPr>
        <w:t>HTTP/1.1 200 OK</w:t>
        <w:br/>
        <w:t>Content-Type: application/json</w:t>
        <w:br/>
        <w:t>Content-Language: en-AU</w:t>
        <w:br/>
        <w:t>Content-Location: https://mycsp.com.au/intentManagement/v5/intentSpecification/hub/ESUB-0001</w:t>
        <w:br/>
        <w:t>ETag: W/"ESUB-0001-r1"</w:t>
        <w:br/>
        <w:t>Cache-Control: private, max-age=300</w:t>
      </w:r>
    </w:p>
    <w:p>
      <w:pPr>
        <w:pStyle w:val="Heading3"/>
      </w:pPr>
      <w:r>
        <w:t>Success response body</w:t>
      </w:r>
    </w:p>
    <w:p>
      <w:pPr>
        <w:spacing w:before="0" w:after="0" w:line="240" w:lineRule="auto"/>
      </w:pPr>
      <w:r>
        <w:rPr>
          <w:rFonts w:ascii="Consolas" w:hAnsi="Consolas"/>
          <w:sz w:val="16"/>
        </w:rPr>
        <w:t>{</w:t>
        <w:br/>
        <w:t xml:space="preserve">  "id": "ESUB-0001",</w:t>
        <w:br/>
        <w:t xml:space="preserve">  "href": "https://mycsp.com.au/intentManagement/v5/intentSpecification/hub/ESUB-0001",</w:t>
        <w:br/>
        <w:t xml:space="preserve">  "callback": "https://consumer.example.com/listener/intentSpecificationCreateEvent",</w:t>
        <w:br/>
        <w:t xml:space="preserve">  "query": "eventType=IntentSpecificationCreateEvent",</w:t>
        <w:br/>
        <w:t xml:space="preserve">  "@type": "EventSubscription",</w:t>
        <w:br/>
        <w:t xml:space="preserve">  "_links": {</w:t>
        <w:br/>
        <w:t xml:space="preserve">    "self": {</w:t>
        <w:br/>
        <w:t xml:space="preserve">      "href": "https://mycsp.com.au/intentManagement/v5/intentSpecification/hub/ESUB-0001",</w:t>
        <w:br/>
        <w:t xml:space="preserve">      "method": "GET"</w:t>
        <w:br/>
        <w:t xml:space="preserve">    },</w:t>
        <w:br/>
        <w:t xml:space="preserve">    "delete": {</w:t>
        <w:br/>
        <w:t xml:space="preserve">      "href": "https://mycsp.com.au/intentManagement/v5/intentSpecification/hub/ESUB-0001",</w:t>
        <w:br/>
        <w:t xml:space="preserve">      "method": "DELETE"</w:t>
        <w:br/>
        <w:t xml:space="preserve">    }</w:t>
        <w:br/>
        <w:t xml:space="preserve">  }</w:t>
        <w:br/>
        <w:t>}</w:t>
      </w:r>
    </w:p>
    <w:p>
      <w:pPr>
        <w:pStyle w:val="Heading3"/>
      </w:pPr>
      <w:r>
        <w:t>Not found response headers</w:t>
      </w:r>
    </w:p>
    <w:p>
      <w:pPr>
        <w:spacing w:before="0" w:after="0" w:line="240" w:lineRule="auto"/>
      </w:pPr>
      <w:r>
        <w:rPr>
          <w:rFonts w:ascii="Consolas" w:hAnsi="Consolas"/>
          <w:sz w:val="16"/>
        </w:rPr>
        <w:t>HTTP/1.1 404 Not Found</w:t>
        <w:br/>
        <w:t>Content-Type: application/json</w:t>
        <w:br/>
        <w:t>Content-Language: en-AU</w:t>
        <w:br/>
        <w:t>Cache-Control: no-store</w:t>
      </w:r>
    </w:p>
    <w:p>
      <w:pPr>
        <w:pStyle w:val="Heading3"/>
      </w:pPr>
      <w:r>
        <w:t>Not found response body</w:t>
      </w:r>
    </w:p>
    <w:p>
      <w:pPr>
        <w:spacing w:before="0" w:after="0" w:line="240" w:lineRule="auto"/>
      </w:pPr>
      <w:r>
        <w:rPr>
          <w:rFonts w:ascii="Consolas" w:hAnsi="Consolas"/>
          <w:sz w:val="16"/>
        </w:rPr>
        <w:t>{</w:t>
        <w:br/>
        <w:t xml:space="preserve">  "code": "RESOURCE_NOT_FOUND",</w:t>
        <w:br/>
        <w:t xml:space="preserve">  "reason": "NOT_FOUND",</w:t>
        <w:br/>
        <w:t xml:space="preserve">  "message": "No EventSubscription exists for id 'ESUB-0001'.",</w:t>
        <w:br/>
        <w:t xml:space="preserve">  "status": 404,</w:t>
        <w:br/>
        <w:t xml:space="preserve">  "referenceError": "https://mycsp.com.au/errors/RESOURCE_NOT_FOUND",</w:t>
        <w:br/>
        <w:t xml:space="preserve">  "@type": "Error"</w:t>
        <w:br/>
        <w:t>}</w:t>
      </w:r>
    </w:p>
    <w:p>
      <w:pPr>
        <w:pStyle w:val="Heading2"/>
      </w:pPr>
      <w:r>
        <w:t>ID MS interface baseline — DELETE /intentManagement/v5/intentSpecification/hub/{id}</w:t>
      </w:r>
    </w:p>
    <w:p>
      <w:pPr>
        <w:pStyle w:val="Heading3"/>
      </w:pPr>
      <w:r>
        <w:t>Summary</w:t>
      </w:r>
    </w:p>
    <w:p>
      <w:pPr/>
      <w:r>
        <w:t>Deletes an existing EventSubscription resource from ID MS by id. This is the baselined hub delete operation. It requires If-Match, returns 204 No Content on success, and returns 412 Precondition Failed with the standard error body when the ETag is stale or mismatched.</w:t>
      </w:r>
    </w:p>
    <w:p>
      <w:pPr>
        <w:pStyle w:val="Heading3"/>
      </w:pPr>
      <w:r>
        <w:t>TMF alignment note</w:t>
      </w:r>
    </w:p>
    <w:p>
      <w:pPr/>
      <w:r>
        <w:t>This interface is treated as TMF-aligned with platform path and concurrency conventions:</w:t>
      </w:r>
    </w:p>
    <w:p>
      <w:pPr>
        <w:pStyle w:val="ListBullet"/>
      </w:pPr>
      <w:r>
        <w:t>subscription delete model remains TMF-style</w:t>
      </w:r>
    </w:p>
    <w:p>
      <w:pPr>
        <w:pStyle w:val="ListBullet"/>
      </w:pPr>
      <w:r>
        <w:t>we use the domain-owned hub path `/intentManagement/v5/intentSpecification/hub/{id}`</w:t>
      </w:r>
    </w:p>
    <w:p>
      <w:pPr>
        <w:pStyle w:val="ListBullet"/>
      </w:pPr>
      <w:r>
        <w:t>`If-Match` is required by our platform</w:t>
      </w:r>
    </w:p>
    <w:p>
      <w:pPr>
        <w:pStyle w:val="ListBullet"/>
      </w:pPr>
      <w:r>
        <w:t>stale write protection uses `412 Precondition Failed`</w:t>
      </w:r>
    </w:p>
    <w:p>
      <w:pPr>
        <w:pStyle w:val="Heading3"/>
      </w:pPr>
      <w:r>
        <w:t>Request headers</w:t>
      </w:r>
    </w:p>
    <w:p>
      <w:pPr>
        <w:spacing w:before="0" w:after="0" w:line="240" w:lineRule="auto"/>
      </w:pPr>
      <w:r>
        <w:rPr>
          <w:rFonts w:ascii="Consolas" w:hAnsi="Consolas"/>
          <w:sz w:val="16"/>
        </w:rPr>
        <w:t>DELETE /intentManagement/v5/intentSpecification/hub/ESUB-0001 HTTP/1.1</w:t>
        <w:br/>
        <w:t>Host: mycsp.com.au</w:t>
        <w:br/>
        <w:t>Accept: application/json</w:t>
        <w:br/>
        <w:t>Accept-Language: en-AU</w:t>
        <w:br/>
        <w:t>If-Match: W/"ESUB-0001-r1"</w:t>
      </w:r>
    </w:p>
    <w:p>
      <w:pPr>
        <w:pStyle w:val="Heading3"/>
      </w:pPr>
      <w:r>
        <w:t>Success response headers</w:t>
      </w:r>
    </w:p>
    <w:p>
      <w:pPr>
        <w:spacing w:before="0" w:after="0" w:line="240" w:lineRule="auto"/>
      </w:pPr>
      <w:r>
        <w:rPr>
          <w:rFonts w:ascii="Consolas" w:hAnsi="Consolas"/>
          <w:sz w:val="16"/>
        </w:rPr>
        <w:t>HTTP/1.1 204 No Content</w:t>
      </w:r>
    </w:p>
    <w:p>
      <w:pPr>
        <w:pStyle w:val="Heading3"/>
      </w:pPr>
      <w:r>
        <w:t>Stale or mismatched ETag response headers</w:t>
      </w:r>
    </w:p>
    <w:p>
      <w:pPr>
        <w:spacing w:before="0" w:after="0" w:line="240" w:lineRule="auto"/>
      </w:pPr>
      <w:r>
        <w:rPr>
          <w:rFonts w:ascii="Consolas" w:hAnsi="Consolas"/>
          <w:sz w:val="16"/>
        </w:rPr>
        <w:t>HTTP/1.1 412 Precondition Failed</w:t>
        <w:br/>
        <w:t>Content-Type: application/json</w:t>
        <w:br/>
        <w:t>Content-Language: en-AU</w:t>
        <w:br/>
        <w:t>Cache-Control: no-store</w:t>
      </w:r>
    </w:p>
    <w:p>
      <w:pPr>
        <w:pStyle w:val="Heading3"/>
      </w:pPr>
      <w:r>
        <w:t>Stale or mismatched ETag response body</w:t>
      </w:r>
    </w:p>
    <w:p>
      <w:pPr>
        <w:spacing w:before="0" w:after="0" w:line="240" w:lineRule="auto"/>
      </w:pPr>
      <w:r>
        <w:rPr>
          <w:rFonts w:ascii="Consolas" w:hAnsi="Consolas"/>
          <w:sz w:val="16"/>
        </w:rPr>
        <w:t>{</w:t>
        <w:br/>
        <w:t xml:space="preserve">  "code": "PRECONDITION_FAILED",</w:t>
        <w:br/>
        <w:t xml:space="preserve">  "reason": "ETAG_MISMATCH",</w:t>
        <w:br/>
        <w:t xml:space="preserve">  "message": "The supplied If-Match value does not match the current resource version for EventSubscription 'ESUB-0001'.",</w:t>
        <w:br/>
        <w:t xml:space="preserve">  "status": 412,</w:t>
        <w:br/>
        <w:t xml:space="preserve">  "referenceError": "https://mycsp.com.au/errors/PRECONDITION_FAILED",</w:t>
        <w:br/>
        <w:t xml:space="preserve">  "@type": "Error"</w:t>
        <w:br/>
        <w:t>}</w:t>
      </w:r>
    </w:p>
    <w:p>
      <w:pPr>
        <w:pStyle w:val="Heading2"/>
      </w:pPr>
      <w:r>
        <w:t>ID MS external event baseline — IntentSpecificationAttributeValueChangeEvent</w:t>
      </w:r>
    </w:p>
    <w:p>
      <w:pPr>
        <w:pStyle w:val="Heading3"/>
      </w:pPr>
      <w:r>
        <w:t>Summary</w:t>
      </w:r>
    </w:p>
    <w:p>
      <w:pPr/>
      <w:r>
        <w:t>External TMF-aligned event emitted by ID MS when an existing IntentSpecification resource has attribute values updated. This is the baselined attribute-value-change event for the surgical hospital slice specification. It carries event.intentSpecification, and keeps both reportingSystem and source to stay aligned with the TMF-style external event shape.</w:t>
      </w:r>
    </w:p>
    <w:p>
      <w:pPr>
        <w:pStyle w:val="Heading3"/>
      </w:pPr>
      <w:r>
        <w:t>TMF alignment note</w:t>
      </w:r>
    </w:p>
    <w:p>
      <w:pPr/>
      <w:r>
        <w:t>This event is treated as TMF-aligned with platform-owned concrete content:</w:t>
      </w:r>
    </w:p>
    <w:p>
      <w:pPr>
        <w:pStyle w:val="ListBullet"/>
      </w:pPr>
      <w:r>
        <w:t>TMF-style external event envelope is preserved</w:t>
      </w:r>
    </w:p>
    <w:p>
      <w:pPr>
        <w:pStyle w:val="ListBullet"/>
      </w:pPr>
      <w:r>
        <w:t>event payload carries `event.intentSpecification`</w:t>
      </w:r>
    </w:p>
    <w:p>
      <w:pPr>
        <w:pStyle w:val="ListBullet"/>
      </w:pPr>
      <w:r>
        <w:t>concrete field content and example values are platform-owned</w:t>
      </w:r>
    </w:p>
    <w:p>
      <w:pPr>
        <w:pStyle w:val="Heading3"/>
      </w:pPr>
      <w:r>
        <w:t>Event JSON</w:t>
      </w:r>
    </w:p>
    <w:p>
      <w:pPr>
        <w:spacing w:before="0" w:after="0" w:line="240" w:lineRule="auto"/>
      </w:pPr>
      <w:r>
        <w:rPr>
          <w:rFonts w:ascii="Consolas" w:hAnsi="Consolas"/>
          <w:sz w:val="16"/>
        </w:rPr>
        <w:t>{</w:t>
        <w:br/>
        <w:t xml:space="preserve">  "correlationId": "SPEC-HOSP-SURGICAL-001",</w:t>
        <w:br/>
        <w:t xml:space="preserve">  "description": "IntentSpecificationAttributeValueChangeEvent for update of the surgical hospital slice specification.",</w:t>
        <w:br/>
        <w:t xml:space="preserve">  "eventId": "EVT-SPEC-HOSP-SURGICAL-001-ATTR-0001",</w:t>
        <w:br/>
        <w:t xml:space="preserve">  "eventTime": "2026-04-21T09:00:00+10:00",</w:t>
        <w:br/>
        <w:t xml:space="preserve">  "eventType": "IntentSpecificationAttributeValueChangeEvent",</w:t>
        <w:br/>
        <w:t xml:space="preserve">  "priority": "3",</w:t>
        <w:br/>
        <w:t xml:space="preserve">  "title": "IntentSpecificationAttributeValueChangeEvent",</w:t>
        <w:br/>
        <w:t xml:space="preserve">  "event": {</w:t>
        <w:br/>
        <w:t xml:space="preserve">    "intentSpecification": {</w:t>
        <w:br/>
        <w:t xml:space="preserve">      "id": "hospital-surgical-slice-spec-v1.19",</w:t>
        <w:br/>
        <w:t xml:space="preserve">      "href": "https://mycsp.com.au/intentManagement/v5/intentSpecification/hospital-surgical-slice-spec-v1.19",</w:t>
        <w:br/>
        <w:t xml:space="preserve">      "name": "Hospital-Surgical-Slice-Spec",</w:t>
        <w:br/>
        <w:t xml:space="preserve">      "description": "Surgical URLLC blueprint for hospital connectivity intents.",</w:t>
        <w:br/>
        <w:t xml:space="preserve">      "version": "1.19",</w:t>
        <w:br/>
        <w:t xml:space="preserve">      "lifecycleStatus": "ACTIVE",</w:t>
        <w:br/>
        <w:t xml:space="preserve">      "lastUpdate": "2026-04-21T09:00:00+10:00",</w:t>
        <w:br/>
        <w:t xml:space="preserve">      "characteristic": [</w:t>
        <w:br/>
        <w:t xml:space="preserve">        {</w:t>
        <w:br/>
        <w:t xml:space="preserve">          "name": "latency",</w:t>
        <w:br/>
        <w:t xml:space="preserve">          "valueType": "number",</w:t>
        <w:br/>
        <w:t xml:space="preserve">          "configurable": true,</w:t>
        <w:br/>
        <w:t xml:space="preserve">          "description": "Maximum target latency in milliseconds."</w:t>
        <w:br/>
        <w:t xml:space="preserve">        },</w:t>
        <w:br/>
        <w:t xml:space="preserve">        {</w:t>
        <w:br/>
        <w:t xml:space="preserve">          "name": "priority",</w:t>
        <w:br/>
        <w:t xml:space="preserve">          "valueType": "string",</w:t>
        <w:br/>
        <w:t xml:space="preserve">          "configurable": true,</w:t>
        <w:br/>
        <w:t xml:space="preserve">          "description": "Requested service priority."</w:t>
        <w:br/>
        <w:t xml:space="preserve">        },</w:t>
        <w:br/>
        <w:t xml:space="preserve">        {</w:t>
        <w:br/>
        <w:t xml:space="preserve">          "name": "geo_location",</w:t>
        <w:br/>
        <w:t xml:space="preserve">          "valueType": "object",</w:t>
        <w:br/>
        <w:t xml:space="preserve">          "configurable": true,</w:t>
        <w:br/>
        <w:t xml:space="preserve">          "description": "Requested deployment location with locationId, locationType, and geographicScope."</w:t>
        <w:br/>
        <w:t xml:space="preserve">        }</w:t>
        <w:br/>
        <w:t xml:space="preserve">      ],</w:t>
        <w:br/>
        <w:t xml:space="preserve">      "@type": "IntentSpecification",</w:t>
        <w:br/>
        <w:t xml:space="preserve">      "@baseType": "EntitySpecification"</w:t>
        <w:br/>
        <w:t xml:space="preserve">    }</w:t>
        <w:br/>
        <w:t xml:space="preserve">  },</w:t>
        <w:br/>
        <w:t xml:space="preserve">  "reportingSystem": {</w:t>
        <w:br/>
        <w:t xml:space="preserve">    "id": "ID-MS",</w:t>
        <w:br/>
        <w:t xml:space="preserve">    "name": "intent-definition-ms",</w:t>
        <w:br/>
        <w:t xml:space="preserve">    "@type": "ReportingResource",</w:t>
        <w:br/>
        <w:t xml:space="preserve">    "@referredType": "LogicalResource"</w:t>
        <w:br/>
        <w:t xml:space="preserve">  },</w:t>
        <w:br/>
        <w:t xml:space="preserve">  "source": {</w:t>
        <w:br/>
        <w:t xml:space="preserve">    "id": "ID-MS",</w:t>
        <w:br/>
        <w:t xml:space="preserve">    "name": "intent-definition-ms",</w:t>
        <w:br/>
        <w:t xml:space="preserve">    "@type": "ReportingResource",</w:t>
        <w:br/>
        <w:t xml:space="preserve">    "@referredType": "LogicalResource"</w:t>
        <w:br/>
        <w:t xml:space="preserve">  },</w:t>
        <w:br/>
        <w:t xml:space="preserve">  "@type": "IntentSpecificationAttributeValueChangeEvent"</w:t>
        <w:br/>
        <w:t>}</w:t>
      </w:r>
    </w:p>
    <w:p>
      <w:pPr>
        <w:pStyle w:val="Heading2"/>
      </w:pPr>
      <w:r>
        <w:t>ID MS external event baseline — IntentSpecificationDeleteEvent</w:t>
      </w:r>
    </w:p>
    <w:p>
      <w:pPr>
        <w:pStyle w:val="Heading3"/>
      </w:pPr>
      <w:r>
        <w:t>Summary</w:t>
      </w:r>
    </w:p>
    <w:p>
      <w:pPr/>
      <w:r>
        <w:t>External TMF-aligned event emitted by ID MS when an IntentSpecification resource is deleted. This is the baselined delete event for the surgical hospital slice specification. It carries a lean event.intentSpecification, and keeps both reportingSystem and source to stay aligned with the TMF-style external event shape.</w:t>
      </w:r>
    </w:p>
    <w:p>
      <w:pPr>
        <w:pStyle w:val="Heading3"/>
      </w:pPr>
      <w:r>
        <w:t>TMF alignment note</w:t>
      </w:r>
    </w:p>
    <w:p>
      <w:pPr/>
      <w:r>
        <w:t>This event is treated as TMF-aligned with platform-owned concrete content:</w:t>
      </w:r>
    </w:p>
    <w:p>
      <w:pPr>
        <w:pStyle w:val="ListBullet"/>
      </w:pPr>
      <w:r>
        <w:t>TMF-style external event envelope is preserved</w:t>
      </w:r>
    </w:p>
    <w:p>
      <w:pPr>
        <w:pStyle w:val="ListBullet"/>
      </w:pPr>
      <w:r>
        <w:t>event payload carries `event.intentSpecification`</w:t>
      </w:r>
    </w:p>
    <w:p>
      <w:pPr>
        <w:pStyle w:val="ListBullet"/>
      </w:pPr>
      <w:r>
        <w:t>concrete field content and example values are platform-owned</w:t>
      </w:r>
    </w:p>
    <w:p>
      <w:pPr>
        <w:pStyle w:val="Heading3"/>
      </w:pPr>
      <w:r>
        <w:t>Event JSON</w:t>
      </w:r>
    </w:p>
    <w:p>
      <w:pPr>
        <w:spacing w:before="0" w:after="0" w:line="240" w:lineRule="auto"/>
      </w:pPr>
      <w:r>
        <w:rPr>
          <w:rFonts w:ascii="Consolas" w:hAnsi="Consolas"/>
          <w:sz w:val="16"/>
        </w:rPr>
        <w:t>{</w:t>
        <w:br/>
        <w:t xml:space="preserve">  "correlationId": "SPEC-HOSP-SURGICAL-001",</w:t>
        <w:br/>
        <w:t xml:space="preserve">  "description": "IntentSpecificationDeleteEvent for deletion of the surgical hospital slice specification.",</w:t>
        <w:br/>
        <w:t xml:space="preserve">  "eventId": "EVT-SPEC-HOSP-SURGICAL-001-DELETE-0001",</w:t>
        <w:br/>
        <w:t xml:space="preserve">  "eventTime": "2026-04-23T07:00:00+10:00",</w:t>
        <w:br/>
        <w:t xml:space="preserve">  "eventType": "IntentSpecificationDeleteEvent",</w:t>
        <w:br/>
        <w:t xml:space="preserve">  "priority": "3",</w:t>
        <w:br/>
        <w:t xml:space="preserve">  "title": "IntentSpecificationDeleteEvent",</w:t>
        <w:br/>
        <w:t xml:space="preserve">  "event": {</w:t>
        <w:br/>
        <w:t xml:space="preserve">    "intentSpecification": {</w:t>
        <w:br/>
        <w:t xml:space="preserve">      "id": "hospital-surgical-slice-spec-v1.19",</w:t>
        <w:br/>
        <w:t xml:space="preserve">      "href": "https://mycsp.com.au/intentManagement/v5/intentSpecification/hospital-surgical-slice-spec-v1.19",</w:t>
        <w:br/>
        <w:t xml:space="preserve">      "name": "Hospital-Surgical-Slice-Spec",</w:t>
        <w:br/>
        <w:t xml:space="preserve">      "@type": "IntentSpecification",</w:t>
        <w:br/>
        <w:t xml:space="preserve">      "@baseType": "EntitySpecification"</w:t>
        <w:br/>
        <w:t xml:space="preserve">    }</w:t>
        <w:br/>
        <w:t xml:space="preserve">  },</w:t>
        <w:br/>
        <w:t xml:space="preserve">  "reportingSystem": {</w:t>
        <w:br/>
        <w:t xml:space="preserve">    "id": "ID-MS",</w:t>
        <w:br/>
        <w:t xml:space="preserve">    "name": "intent-definition-ms",</w:t>
        <w:br/>
        <w:t xml:space="preserve">    "@type": "ReportingResource",</w:t>
        <w:br/>
        <w:t xml:space="preserve">    "@referredType": "LogicalResource"</w:t>
        <w:br/>
        <w:t xml:space="preserve">  },</w:t>
        <w:br/>
        <w:t xml:space="preserve">  "source": {</w:t>
        <w:br/>
        <w:t xml:space="preserve">    "id": "ID-MS",</w:t>
        <w:br/>
        <w:t xml:space="preserve">    "name": "intent-definition-ms",</w:t>
        <w:br/>
        <w:t xml:space="preserve">    "@type": "ReportingResource",</w:t>
        <w:br/>
        <w:t xml:space="preserve">    "@referredType": "LogicalResource"</w:t>
        <w:br/>
        <w:t xml:space="preserve">  },</w:t>
        <w:br/>
        <w:t xml:space="preserve">  "@type": "IntentSpecificationDeleteEvent"</w:t>
        <w:br/>
        <w: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sz w:val="16"/>
      </w:rPr>
      <w:t>ID MS Baseline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