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2114A" w14:textId="77777777" w:rsidR="00115995" w:rsidRPr="00115995" w:rsidRDefault="00115995" w:rsidP="00115995">
      <w:pPr>
        <w:rPr>
          <w:rFonts w:ascii="Arial Black" w:hAnsi="Arial Black"/>
          <w:b/>
          <w:bCs/>
          <w:sz w:val="36"/>
          <w:szCs w:val="36"/>
          <w:lang w:val="en-US"/>
        </w:rPr>
      </w:pPr>
      <w:r w:rsidRPr="00115995">
        <w:rPr>
          <w:rFonts w:ascii="Segoe UI Emoji" w:hAnsi="Segoe UI Emoji" w:cs="Segoe UI Emoji"/>
          <w:b/>
          <w:bCs/>
          <w:sz w:val="36"/>
          <w:szCs w:val="36"/>
          <w:lang w:val="en-US"/>
        </w:rPr>
        <w:t>📄</w:t>
      </w:r>
      <w:r w:rsidRPr="00115995">
        <w:rPr>
          <w:rFonts w:ascii="Arial Black" w:hAnsi="Arial Black"/>
          <w:b/>
          <w:bCs/>
          <w:sz w:val="36"/>
          <w:szCs w:val="36"/>
          <w:lang w:val="en-US"/>
        </w:rPr>
        <w:t xml:space="preserve"> TASK 3: EXPLORATORY DATA ANALYSIS (EDA)</w:t>
      </w:r>
    </w:p>
    <w:p w14:paraId="068E321B" w14:textId="77777777" w:rsidR="00115995" w:rsidRPr="00115995" w:rsidRDefault="00115995" w:rsidP="00115995">
      <w:pPr>
        <w:rPr>
          <w:sz w:val="28"/>
          <w:szCs w:val="28"/>
          <w:lang w:val="en-US"/>
        </w:rPr>
      </w:pPr>
      <w:r w:rsidRPr="00115995">
        <w:rPr>
          <w:b/>
          <w:bCs/>
          <w:sz w:val="28"/>
          <w:szCs w:val="28"/>
          <w:lang w:val="en-US"/>
        </w:rPr>
        <w:t>Dataset:</w:t>
      </w:r>
      <w:r w:rsidRPr="00115995">
        <w:rPr>
          <w:sz w:val="28"/>
          <w:szCs w:val="28"/>
          <w:lang w:val="en-US"/>
        </w:rPr>
        <w:t xml:space="preserve"> Netflix Movies and TV Shows</w:t>
      </w:r>
      <w:r w:rsidRPr="00115995">
        <w:rPr>
          <w:sz w:val="28"/>
          <w:szCs w:val="28"/>
          <w:lang w:val="en-US"/>
        </w:rPr>
        <w:br/>
      </w:r>
      <w:r w:rsidRPr="00115995">
        <w:rPr>
          <w:b/>
          <w:bCs/>
          <w:sz w:val="28"/>
          <w:szCs w:val="28"/>
          <w:lang w:val="en-US"/>
        </w:rPr>
        <w:t>Tool Used:</w:t>
      </w:r>
      <w:r w:rsidRPr="00115995">
        <w:rPr>
          <w:sz w:val="28"/>
          <w:szCs w:val="28"/>
          <w:lang w:val="en-US"/>
        </w:rPr>
        <w:t xml:space="preserve"> Python (Google </w:t>
      </w:r>
      <w:proofErr w:type="spellStart"/>
      <w:r w:rsidRPr="00115995">
        <w:rPr>
          <w:sz w:val="28"/>
          <w:szCs w:val="28"/>
          <w:lang w:val="en-US"/>
        </w:rPr>
        <w:t>Colab</w:t>
      </w:r>
      <w:proofErr w:type="spellEnd"/>
      <w:r w:rsidRPr="00115995">
        <w:rPr>
          <w:sz w:val="28"/>
          <w:szCs w:val="28"/>
          <w:lang w:val="en-US"/>
        </w:rPr>
        <w:t>)</w:t>
      </w:r>
      <w:r w:rsidRPr="00115995">
        <w:rPr>
          <w:sz w:val="28"/>
          <w:szCs w:val="28"/>
          <w:lang w:val="en-US"/>
        </w:rPr>
        <w:br/>
      </w:r>
      <w:r w:rsidRPr="00115995">
        <w:rPr>
          <w:b/>
          <w:bCs/>
          <w:sz w:val="28"/>
          <w:szCs w:val="28"/>
          <w:lang w:val="en-US"/>
        </w:rPr>
        <w:t>Libraries:</w:t>
      </w:r>
      <w:r w:rsidRPr="00115995">
        <w:rPr>
          <w:sz w:val="28"/>
          <w:szCs w:val="28"/>
          <w:lang w:val="en-US"/>
        </w:rPr>
        <w:t xml:space="preserve"> Pandas, Matplotlib</w:t>
      </w:r>
    </w:p>
    <w:p w14:paraId="0B2FC4E9" w14:textId="77777777" w:rsidR="00115995" w:rsidRPr="00115995" w:rsidRDefault="00115995" w:rsidP="00115995">
      <w:pPr>
        <w:rPr>
          <w:b/>
          <w:bCs/>
          <w:sz w:val="28"/>
          <w:szCs w:val="28"/>
          <w:lang w:val="en-US"/>
        </w:rPr>
      </w:pPr>
      <w:r w:rsidRPr="00115995">
        <w:rPr>
          <w:b/>
          <w:bCs/>
          <w:sz w:val="28"/>
          <w:szCs w:val="28"/>
          <w:lang w:val="en-US"/>
        </w:rPr>
        <w:t>1. Objective</w:t>
      </w:r>
    </w:p>
    <w:p w14:paraId="42A1D7BD" w14:textId="77777777" w:rsidR="00115995" w:rsidRPr="00115995" w:rsidRDefault="00115995" w:rsidP="00115995">
      <w:p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t xml:space="preserve">The objective of this task is to perform </w:t>
      </w:r>
      <w:r w:rsidRPr="00115995">
        <w:rPr>
          <w:b/>
          <w:bCs/>
          <w:sz w:val="28"/>
          <w:szCs w:val="28"/>
          <w:lang w:val="en-US"/>
        </w:rPr>
        <w:t>Exploratory Data Analysis (EDA)</w:t>
      </w:r>
      <w:r w:rsidRPr="00115995">
        <w:rPr>
          <w:sz w:val="28"/>
          <w:szCs w:val="28"/>
          <w:lang w:val="en-US"/>
        </w:rPr>
        <w:t xml:space="preserve"> on the </w:t>
      </w:r>
      <w:r w:rsidRPr="00115995">
        <w:rPr>
          <w:i/>
          <w:iCs/>
          <w:sz w:val="28"/>
          <w:szCs w:val="28"/>
          <w:lang w:val="en-US"/>
        </w:rPr>
        <w:t>Netflix Movies and TV Shows</w:t>
      </w:r>
      <w:r w:rsidRPr="00115995">
        <w:rPr>
          <w:sz w:val="28"/>
          <w:szCs w:val="28"/>
          <w:lang w:val="en-US"/>
        </w:rPr>
        <w:t xml:space="preserve"> dataset. EDA helps in understanding the structure of data, identifying patterns, trends, outliers, and important features using visualizations before applying any machine learning models.</w:t>
      </w:r>
    </w:p>
    <w:p w14:paraId="55DE573C" w14:textId="77777777" w:rsidR="00115995" w:rsidRPr="00115995" w:rsidRDefault="00115995" w:rsidP="00115995">
      <w:p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pict w14:anchorId="05662C22">
          <v:rect id="_x0000_i1128" style="width:468pt;height:1.2pt" o:hralign="center" o:hrstd="t" o:hr="t" fillcolor="#a0a0a0" stroked="f"/>
        </w:pict>
      </w:r>
    </w:p>
    <w:p w14:paraId="4DC57003" w14:textId="77777777" w:rsidR="00115995" w:rsidRPr="00115995" w:rsidRDefault="00115995" w:rsidP="00115995">
      <w:pPr>
        <w:rPr>
          <w:b/>
          <w:bCs/>
          <w:sz w:val="28"/>
          <w:szCs w:val="28"/>
          <w:lang w:val="en-US"/>
        </w:rPr>
      </w:pPr>
      <w:r w:rsidRPr="00115995">
        <w:rPr>
          <w:b/>
          <w:bCs/>
          <w:sz w:val="28"/>
          <w:szCs w:val="28"/>
          <w:lang w:val="en-US"/>
        </w:rPr>
        <w:t>2. Dataset Description</w:t>
      </w:r>
    </w:p>
    <w:p w14:paraId="2A670D6A" w14:textId="77777777" w:rsidR="00115995" w:rsidRPr="00115995" w:rsidRDefault="00115995" w:rsidP="00115995">
      <w:p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t>The Netflix Movies and TV Shows dataset contains information about content available on Netflix, including movies and TV shows.</w:t>
      </w:r>
      <w:r w:rsidRPr="00115995">
        <w:rPr>
          <w:sz w:val="28"/>
          <w:szCs w:val="28"/>
          <w:lang w:val="en-US"/>
        </w:rPr>
        <w:br/>
        <w:t>The dataset includes attributes such as:</w:t>
      </w:r>
    </w:p>
    <w:p w14:paraId="4E7A6BAE" w14:textId="77777777" w:rsidR="00115995" w:rsidRPr="00115995" w:rsidRDefault="00115995" w:rsidP="00115995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t>Type (Movie or TV Show)</w:t>
      </w:r>
    </w:p>
    <w:p w14:paraId="4981D9B0" w14:textId="77777777" w:rsidR="00115995" w:rsidRPr="00115995" w:rsidRDefault="00115995" w:rsidP="00115995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t>Title</w:t>
      </w:r>
    </w:p>
    <w:p w14:paraId="158908DC" w14:textId="77777777" w:rsidR="00115995" w:rsidRPr="00115995" w:rsidRDefault="00115995" w:rsidP="00115995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t>Country</w:t>
      </w:r>
    </w:p>
    <w:p w14:paraId="4525A42E" w14:textId="77777777" w:rsidR="00115995" w:rsidRPr="00115995" w:rsidRDefault="00115995" w:rsidP="00115995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t>Release Year</w:t>
      </w:r>
    </w:p>
    <w:p w14:paraId="501864C2" w14:textId="77777777" w:rsidR="00115995" w:rsidRPr="00115995" w:rsidRDefault="00115995" w:rsidP="00115995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t>Rating</w:t>
      </w:r>
    </w:p>
    <w:p w14:paraId="52DE3D78" w14:textId="77777777" w:rsidR="00115995" w:rsidRPr="00115995" w:rsidRDefault="00115995" w:rsidP="00115995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t>Duration</w:t>
      </w:r>
    </w:p>
    <w:p w14:paraId="32E8FA03" w14:textId="77777777" w:rsidR="00115995" w:rsidRPr="00115995" w:rsidRDefault="00115995" w:rsidP="00115995">
      <w:p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t xml:space="preserve">The dataset consists of </w:t>
      </w:r>
      <w:r w:rsidRPr="00115995">
        <w:rPr>
          <w:b/>
          <w:bCs/>
          <w:sz w:val="28"/>
          <w:szCs w:val="28"/>
          <w:lang w:val="en-US"/>
        </w:rPr>
        <w:t>8807 records and 12 features</w:t>
      </w:r>
      <w:r w:rsidRPr="00115995">
        <w:rPr>
          <w:sz w:val="28"/>
          <w:szCs w:val="28"/>
          <w:lang w:val="en-US"/>
        </w:rPr>
        <w:t>.</w:t>
      </w:r>
    </w:p>
    <w:p w14:paraId="2ECC21A1" w14:textId="77777777" w:rsidR="00115995" w:rsidRPr="00115995" w:rsidRDefault="00115995" w:rsidP="00115995">
      <w:p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pict w14:anchorId="3BB7D551">
          <v:rect id="_x0000_i1129" style="width:468pt;height:1.2pt" o:hralign="center" o:hrstd="t" o:hr="t" fillcolor="#a0a0a0" stroked="f"/>
        </w:pict>
      </w:r>
    </w:p>
    <w:p w14:paraId="6832DD7A" w14:textId="77777777" w:rsidR="00115995" w:rsidRPr="00115995" w:rsidRDefault="00115995" w:rsidP="00115995">
      <w:pPr>
        <w:rPr>
          <w:b/>
          <w:bCs/>
          <w:sz w:val="28"/>
          <w:szCs w:val="28"/>
          <w:lang w:val="en-US"/>
        </w:rPr>
      </w:pPr>
      <w:r w:rsidRPr="00115995">
        <w:rPr>
          <w:b/>
          <w:bCs/>
          <w:sz w:val="28"/>
          <w:szCs w:val="28"/>
          <w:lang w:val="en-US"/>
        </w:rPr>
        <w:t>3. Tools and Technologies Used</w:t>
      </w:r>
    </w:p>
    <w:p w14:paraId="02676FCF" w14:textId="77777777" w:rsidR="00115995" w:rsidRPr="00115995" w:rsidRDefault="00115995" w:rsidP="00115995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t xml:space="preserve">Programming Language: </w:t>
      </w:r>
      <w:r w:rsidRPr="00115995">
        <w:rPr>
          <w:b/>
          <w:bCs/>
          <w:sz w:val="28"/>
          <w:szCs w:val="28"/>
          <w:lang w:val="en-US"/>
        </w:rPr>
        <w:t>Python</w:t>
      </w:r>
    </w:p>
    <w:p w14:paraId="55390D8C" w14:textId="77777777" w:rsidR="00115995" w:rsidRPr="00115995" w:rsidRDefault="00115995" w:rsidP="00115995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t xml:space="preserve">Platform: </w:t>
      </w:r>
      <w:r w:rsidRPr="00115995">
        <w:rPr>
          <w:b/>
          <w:bCs/>
          <w:sz w:val="28"/>
          <w:szCs w:val="28"/>
          <w:lang w:val="en-US"/>
        </w:rPr>
        <w:t xml:space="preserve">Google </w:t>
      </w:r>
      <w:proofErr w:type="spellStart"/>
      <w:r w:rsidRPr="00115995">
        <w:rPr>
          <w:b/>
          <w:bCs/>
          <w:sz w:val="28"/>
          <w:szCs w:val="28"/>
          <w:lang w:val="en-US"/>
        </w:rPr>
        <w:t>Colab</w:t>
      </w:r>
      <w:proofErr w:type="spellEnd"/>
    </w:p>
    <w:p w14:paraId="08C99A4B" w14:textId="77777777" w:rsidR="00115995" w:rsidRPr="00115995" w:rsidRDefault="00115995" w:rsidP="00115995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t>Libraries:</w:t>
      </w:r>
    </w:p>
    <w:p w14:paraId="3930DEFA" w14:textId="77777777" w:rsidR="00115995" w:rsidRPr="00115995" w:rsidRDefault="00115995" w:rsidP="00115995">
      <w:pPr>
        <w:numPr>
          <w:ilvl w:val="1"/>
          <w:numId w:val="2"/>
        </w:num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lastRenderedPageBreak/>
        <w:t>Pandas (for data handling)</w:t>
      </w:r>
    </w:p>
    <w:p w14:paraId="22E6EB59" w14:textId="77777777" w:rsidR="00115995" w:rsidRPr="00115995" w:rsidRDefault="00115995" w:rsidP="00115995">
      <w:pPr>
        <w:numPr>
          <w:ilvl w:val="1"/>
          <w:numId w:val="2"/>
        </w:num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t>Matplotlib (for data visualization)</w:t>
      </w:r>
    </w:p>
    <w:p w14:paraId="0FDF7699" w14:textId="77777777" w:rsidR="00115995" w:rsidRPr="00115995" w:rsidRDefault="00115995" w:rsidP="00115995">
      <w:p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t xml:space="preserve">Only </w:t>
      </w:r>
      <w:r w:rsidRPr="00115995">
        <w:rPr>
          <w:b/>
          <w:bCs/>
          <w:sz w:val="28"/>
          <w:szCs w:val="28"/>
          <w:lang w:val="en-US"/>
        </w:rPr>
        <w:t>one tool (Python)</w:t>
      </w:r>
      <w:r w:rsidRPr="00115995">
        <w:rPr>
          <w:sz w:val="28"/>
          <w:szCs w:val="28"/>
          <w:lang w:val="en-US"/>
        </w:rPr>
        <w:t xml:space="preserve"> was used as per task guidelines.</w:t>
      </w:r>
    </w:p>
    <w:p w14:paraId="0AD58714" w14:textId="77777777" w:rsidR="00115995" w:rsidRPr="00115995" w:rsidRDefault="00115995" w:rsidP="00115995">
      <w:p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pict w14:anchorId="167F4A69">
          <v:rect id="_x0000_i1130" style="width:468pt;height:1.2pt" o:hralign="center" o:hrstd="t" o:hr="t" fillcolor="#a0a0a0" stroked="f"/>
        </w:pict>
      </w:r>
    </w:p>
    <w:p w14:paraId="3CABC649" w14:textId="77777777" w:rsidR="00115995" w:rsidRPr="00115995" w:rsidRDefault="00115995" w:rsidP="00115995">
      <w:pPr>
        <w:rPr>
          <w:b/>
          <w:bCs/>
          <w:sz w:val="28"/>
          <w:szCs w:val="28"/>
          <w:lang w:val="en-US"/>
        </w:rPr>
      </w:pPr>
      <w:r w:rsidRPr="00115995">
        <w:rPr>
          <w:b/>
          <w:bCs/>
          <w:sz w:val="28"/>
          <w:szCs w:val="28"/>
          <w:lang w:val="en-US"/>
        </w:rPr>
        <w:t>4. Data Loading and Understanding</w:t>
      </w:r>
    </w:p>
    <w:p w14:paraId="24E2A4F4" w14:textId="77777777" w:rsidR="00115995" w:rsidRPr="00115995" w:rsidRDefault="00115995" w:rsidP="00115995">
      <w:p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t xml:space="preserve">The dataset was loaded into Google </w:t>
      </w:r>
      <w:proofErr w:type="spellStart"/>
      <w:r w:rsidRPr="00115995">
        <w:rPr>
          <w:sz w:val="28"/>
          <w:szCs w:val="28"/>
          <w:lang w:val="en-US"/>
        </w:rPr>
        <w:t>Colab</w:t>
      </w:r>
      <w:proofErr w:type="spellEnd"/>
      <w:r w:rsidRPr="00115995">
        <w:rPr>
          <w:sz w:val="28"/>
          <w:szCs w:val="28"/>
          <w:lang w:val="en-US"/>
        </w:rPr>
        <w:t xml:space="preserve"> using Pandas.</w:t>
      </w:r>
      <w:r w:rsidRPr="00115995">
        <w:rPr>
          <w:sz w:val="28"/>
          <w:szCs w:val="28"/>
          <w:lang w:val="en-US"/>
        </w:rPr>
        <w:br/>
        <w:t xml:space="preserve">Basic functions </w:t>
      </w:r>
      <w:proofErr w:type="gramStart"/>
      <w:r w:rsidRPr="00115995">
        <w:rPr>
          <w:sz w:val="28"/>
          <w:szCs w:val="28"/>
          <w:lang w:val="en-US"/>
        </w:rPr>
        <w:t>like .head</w:t>
      </w:r>
      <w:proofErr w:type="gramEnd"/>
      <w:r w:rsidRPr="00115995">
        <w:rPr>
          <w:sz w:val="28"/>
          <w:szCs w:val="28"/>
          <w:lang w:val="en-US"/>
        </w:rPr>
        <w:t>(), .</w:t>
      </w:r>
      <w:proofErr w:type="gramStart"/>
      <w:r w:rsidRPr="00115995">
        <w:rPr>
          <w:sz w:val="28"/>
          <w:szCs w:val="28"/>
          <w:lang w:val="en-US"/>
        </w:rPr>
        <w:t>info(</w:t>
      </w:r>
      <w:proofErr w:type="gramEnd"/>
      <w:r w:rsidRPr="00115995">
        <w:rPr>
          <w:sz w:val="28"/>
          <w:szCs w:val="28"/>
          <w:lang w:val="en-US"/>
        </w:rPr>
        <w:t xml:space="preserve">), </w:t>
      </w:r>
      <w:proofErr w:type="gramStart"/>
      <w:r w:rsidRPr="00115995">
        <w:rPr>
          <w:sz w:val="28"/>
          <w:szCs w:val="28"/>
          <w:lang w:val="en-US"/>
        </w:rPr>
        <w:t>and .describe</w:t>
      </w:r>
      <w:proofErr w:type="gramEnd"/>
      <w:r w:rsidRPr="00115995">
        <w:rPr>
          <w:sz w:val="28"/>
          <w:szCs w:val="28"/>
          <w:lang w:val="en-US"/>
        </w:rPr>
        <w:t>() were used to understand:</w:t>
      </w:r>
    </w:p>
    <w:p w14:paraId="25DEF497" w14:textId="77777777" w:rsidR="00115995" w:rsidRPr="00115995" w:rsidRDefault="00115995" w:rsidP="00115995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t>Data types</w:t>
      </w:r>
    </w:p>
    <w:p w14:paraId="755A176C" w14:textId="77777777" w:rsidR="00115995" w:rsidRPr="00115995" w:rsidRDefault="00115995" w:rsidP="00115995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t>Number of records</w:t>
      </w:r>
    </w:p>
    <w:p w14:paraId="1C4190E2" w14:textId="77777777" w:rsidR="00115995" w:rsidRPr="00115995" w:rsidRDefault="00115995" w:rsidP="00115995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t>Missing values</w:t>
      </w:r>
    </w:p>
    <w:p w14:paraId="1A5FF151" w14:textId="77777777" w:rsidR="00115995" w:rsidRPr="00115995" w:rsidRDefault="00115995" w:rsidP="00115995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t>Statistical summary of numerical columns</w:t>
      </w:r>
    </w:p>
    <w:p w14:paraId="6DB96147" w14:textId="77777777" w:rsidR="00115995" w:rsidRPr="00115995" w:rsidRDefault="00115995" w:rsidP="00115995">
      <w:p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t>This step helped in gaining an initial understanding of the dataset.</w:t>
      </w:r>
    </w:p>
    <w:p w14:paraId="7BD5CB1D" w14:textId="77777777" w:rsidR="00115995" w:rsidRPr="00115995" w:rsidRDefault="00115995" w:rsidP="00115995">
      <w:p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pict w14:anchorId="2C566AA6">
          <v:rect id="_x0000_i1131" style="width:468pt;height:1.2pt" o:hralign="center" o:hrstd="t" o:hr="t" fillcolor="#a0a0a0" stroked="f"/>
        </w:pict>
      </w:r>
    </w:p>
    <w:p w14:paraId="53DE0E25" w14:textId="77777777" w:rsidR="00115995" w:rsidRPr="00115995" w:rsidRDefault="00115995" w:rsidP="00115995">
      <w:pPr>
        <w:rPr>
          <w:b/>
          <w:bCs/>
          <w:sz w:val="28"/>
          <w:szCs w:val="28"/>
          <w:lang w:val="en-US"/>
        </w:rPr>
      </w:pPr>
      <w:r w:rsidRPr="00115995">
        <w:rPr>
          <w:b/>
          <w:bCs/>
          <w:sz w:val="28"/>
          <w:szCs w:val="28"/>
          <w:lang w:val="en-US"/>
        </w:rPr>
        <w:t>5. Handling Missing Values</w:t>
      </w:r>
    </w:p>
    <w:p w14:paraId="08D18FF7" w14:textId="77777777" w:rsidR="00115995" w:rsidRPr="00115995" w:rsidRDefault="00115995" w:rsidP="00115995">
      <w:p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t xml:space="preserve">Some columns such as </w:t>
      </w:r>
      <w:r w:rsidRPr="00115995">
        <w:rPr>
          <w:b/>
          <w:bCs/>
          <w:sz w:val="28"/>
          <w:szCs w:val="28"/>
          <w:lang w:val="en-US"/>
        </w:rPr>
        <w:t>country</w:t>
      </w:r>
      <w:r w:rsidRPr="00115995">
        <w:rPr>
          <w:sz w:val="28"/>
          <w:szCs w:val="28"/>
          <w:lang w:val="en-US"/>
        </w:rPr>
        <w:t xml:space="preserve"> and </w:t>
      </w:r>
      <w:r w:rsidRPr="00115995">
        <w:rPr>
          <w:b/>
          <w:bCs/>
          <w:sz w:val="28"/>
          <w:szCs w:val="28"/>
          <w:lang w:val="en-US"/>
        </w:rPr>
        <w:t>rating</w:t>
      </w:r>
      <w:r w:rsidRPr="00115995">
        <w:rPr>
          <w:sz w:val="28"/>
          <w:szCs w:val="28"/>
          <w:lang w:val="en-US"/>
        </w:rPr>
        <w:t xml:space="preserve"> contained missing values.</w:t>
      </w:r>
      <w:r w:rsidRPr="00115995">
        <w:rPr>
          <w:sz w:val="28"/>
          <w:szCs w:val="28"/>
          <w:lang w:val="en-US"/>
        </w:rPr>
        <w:br/>
        <w:t xml:space="preserve">These missing values were handled by replacing them with the value </w:t>
      </w:r>
      <w:r w:rsidRPr="00115995">
        <w:rPr>
          <w:b/>
          <w:bCs/>
          <w:sz w:val="28"/>
          <w:szCs w:val="28"/>
          <w:lang w:val="en-US"/>
        </w:rPr>
        <w:t>"Unknown"</w:t>
      </w:r>
      <w:r w:rsidRPr="00115995">
        <w:rPr>
          <w:sz w:val="28"/>
          <w:szCs w:val="28"/>
          <w:lang w:val="en-US"/>
        </w:rPr>
        <w:t xml:space="preserve"> to maintain data consistency and avoid loss of records during analysis.</w:t>
      </w:r>
    </w:p>
    <w:p w14:paraId="6A8CA722" w14:textId="119B4D1D" w:rsidR="00115995" w:rsidRPr="00115995" w:rsidRDefault="00115995" w:rsidP="00115995">
      <w:p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lastRenderedPageBreak/>
        <w:drawing>
          <wp:inline distT="0" distB="0" distL="0" distR="0" wp14:anchorId="0A46273E" wp14:editId="445BD230">
            <wp:extent cx="1722120" cy="4030980"/>
            <wp:effectExtent l="0" t="0" r="0" b="7620"/>
            <wp:docPr id="1407568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4AA3B" w14:textId="77777777" w:rsidR="00115995" w:rsidRPr="00115995" w:rsidRDefault="00115995" w:rsidP="00115995">
      <w:p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pict w14:anchorId="405C2D32">
          <v:rect id="_x0000_i1137" style="width:468pt;height:1.2pt" o:hralign="center" o:hrstd="t" o:hr="t" fillcolor="#a0a0a0" stroked="f"/>
        </w:pict>
      </w:r>
    </w:p>
    <w:p w14:paraId="35335BF9" w14:textId="77777777" w:rsidR="00115995" w:rsidRPr="00115995" w:rsidRDefault="00115995" w:rsidP="00115995">
      <w:pPr>
        <w:rPr>
          <w:b/>
          <w:bCs/>
          <w:sz w:val="28"/>
          <w:szCs w:val="28"/>
          <w:lang w:val="en-US"/>
        </w:rPr>
      </w:pPr>
      <w:r w:rsidRPr="00115995">
        <w:rPr>
          <w:b/>
          <w:bCs/>
          <w:sz w:val="28"/>
          <w:szCs w:val="28"/>
          <w:lang w:val="en-US"/>
        </w:rPr>
        <w:t>6. Exploratory Data Analysis (EDA)</w:t>
      </w:r>
    </w:p>
    <w:p w14:paraId="0E5C1E53" w14:textId="77777777" w:rsidR="00115995" w:rsidRPr="00115995" w:rsidRDefault="00115995" w:rsidP="00115995">
      <w:pPr>
        <w:rPr>
          <w:b/>
          <w:bCs/>
          <w:sz w:val="28"/>
          <w:szCs w:val="28"/>
          <w:lang w:val="en-US"/>
        </w:rPr>
      </w:pPr>
      <w:r w:rsidRPr="00115995">
        <w:rPr>
          <w:b/>
          <w:bCs/>
          <w:sz w:val="28"/>
          <w:szCs w:val="28"/>
          <w:lang w:val="en-US"/>
        </w:rPr>
        <w:t>6.1 Categorical Data Analysis</w:t>
      </w:r>
    </w:p>
    <w:p w14:paraId="7F0418D6" w14:textId="77777777" w:rsidR="00115995" w:rsidRPr="00115995" w:rsidRDefault="00115995" w:rsidP="00115995">
      <w:p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t xml:space="preserve">A bar chart was created to analyze the distribution of </w:t>
      </w:r>
      <w:r w:rsidRPr="00115995">
        <w:rPr>
          <w:b/>
          <w:bCs/>
          <w:sz w:val="28"/>
          <w:szCs w:val="28"/>
          <w:lang w:val="en-US"/>
        </w:rPr>
        <w:t>Movies vs TV Shows</w:t>
      </w:r>
      <w:r w:rsidRPr="00115995">
        <w:rPr>
          <w:sz w:val="28"/>
          <w:szCs w:val="28"/>
          <w:lang w:val="en-US"/>
        </w:rPr>
        <w:t xml:space="preserve"> on Netflix.</w:t>
      </w:r>
    </w:p>
    <w:p w14:paraId="5B39BCE8" w14:textId="77777777" w:rsidR="00115995" w:rsidRPr="00115995" w:rsidRDefault="00115995" w:rsidP="00115995">
      <w:pPr>
        <w:rPr>
          <w:sz w:val="28"/>
          <w:szCs w:val="28"/>
          <w:lang w:val="en-US"/>
        </w:rPr>
      </w:pPr>
      <w:r w:rsidRPr="00115995">
        <w:rPr>
          <w:b/>
          <w:bCs/>
          <w:sz w:val="28"/>
          <w:szCs w:val="28"/>
          <w:lang w:val="en-US"/>
        </w:rPr>
        <w:t>Insight:</w:t>
      </w:r>
    </w:p>
    <w:p w14:paraId="5110F12A" w14:textId="77777777" w:rsidR="00115995" w:rsidRPr="00115995" w:rsidRDefault="00115995" w:rsidP="00115995">
      <w:pPr>
        <w:numPr>
          <w:ilvl w:val="0"/>
          <w:numId w:val="4"/>
        </w:num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t>Movies are more common than TV Shows on Netflix, indicating a higher focus on movie content.</w:t>
      </w:r>
    </w:p>
    <w:p w14:paraId="1200ACC8" w14:textId="77777777" w:rsidR="00115995" w:rsidRPr="00115995" w:rsidRDefault="00115995" w:rsidP="00115995">
      <w:p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pict w14:anchorId="2B3EAF6E">
          <v:rect id="_x0000_i1138" style="width:468pt;height:1.2pt" o:hralign="center" o:hrstd="t" o:hr="t" fillcolor="#a0a0a0" stroked="f"/>
        </w:pict>
      </w:r>
    </w:p>
    <w:p w14:paraId="3EF123F0" w14:textId="77777777" w:rsidR="00115995" w:rsidRPr="00115995" w:rsidRDefault="00115995" w:rsidP="00115995">
      <w:pPr>
        <w:rPr>
          <w:b/>
          <w:bCs/>
          <w:sz w:val="28"/>
          <w:szCs w:val="28"/>
          <w:lang w:val="en-US"/>
        </w:rPr>
      </w:pPr>
      <w:r w:rsidRPr="00115995">
        <w:rPr>
          <w:b/>
          <w:bCs/>
          <w:sz w:val="28"/>
          <w:szCs w:val="28"/>
          <w:lang w:val="en-US"/>
        </w:rPr>
        <w:t>6.2 Numerical Feature Distribution</w:t>
      </w:r>
    </w:p>
    <w:p w14:paraId="43FC7944" w14:textId="77777777" w:rsidR="00115995" w:rsidRPr="00115995" w:rsidRDefault="00115995" w:rsidP="00115995">
      <w:p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t xml:space="preserve">A histogram was plotted for </w:t>
      </w:r>
      <w:r w:rsidRPr="00115995">
        <w:rPr>
          <w:b/>
          <w:bCs/>
          <w:sz w:val="28"/>
          <w:szCs w:val="28"/>
          <w:lang w:val="en-US"/>
        </w:rPr>
        <w:t>Release Year</w:t>
      </w:r>
      <w:r w:rsidRPr="00115995">
        <w:rPr>
          <w:sz w:val="28"/>
          <w:szCs w:val="28"/>
          <w:lang w:val="en-US"/>
        </w:rPr>
        <w:t xml:space="preserve"> to analyze content distribution over time.</w:t>
      </w:r>
    </w:p>
    <w:p w14:paraId="47C4FFB1" w14:textId="03A835FB" w:rsidR="00115995" w:rsidRPr="00115995" w:rsidRDefault="00115995" w:rsidP="00115995">
      <w:p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lastRenderedPageBreak/>
        <w:drawing>
          <wp:inline distT="0" distB="0" distL="0" distR="0" wp14:anchorId="1EDCE7C1" wp14:editId="49EC2730">
            <wp:extent cx="4069080" cy="2354580"/>
            <wp:effectExtent l="0" t="0" r="7620" b="7620"/>
            <wp:docPr id="6761213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208E8" w14:textId="77777777" w:rsidR="00115995" w:rsidRPr="00115995" w:rsidRDefault="00115995" w:rsidP="00115995">
      <w:pPr>
        <w:rPr>
          <w:sz w:val="28"/>
          <w:szCs w:val="28"/>
          <w:lang w:val="en-US"/>
        </w:rPr>
      </w:pPr>
      <w:r w:rsidRPr="00115995">
        <w:rPr>
          <w:b/>
          <w:bCs/>
          <w:sz w:val="28"/>
          <w:szCs w:val="28"/>
          <w:lang w:val="en-US"/>
        </w:rPr>
        <w:t>Insight:</w:t>
      </w:r>
    </w:p>
    <w:p w14:paraId="5C6CA3CA" w14:textId="77777777" w:rsidR="00115995" w:rsidRPr="00115995" w:rsidRDefault="00115995" w:rsidP="00115995">
      <w:pPr>
        <w:numPr>
          <w:ilvl w:val="0"/>
          <w:numId w:val="5"/>
        </w:num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t>Most Netflix content was released after 2010, showing rapid growth in recent years.</w:t>
      </w:r>
    </w:p>
    <w:p w14:paraId="4ED471CB" w14:textId="77777777" w:rsidR="00115995" w:rsidRPr="00115995" w:rsidRDefault="00115995" w:rsidP="00115995">
      <w:p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pict w14:anchorId="1BB393F5">
          <v:rect id="_x0000_i1139" style="width:468pt;height:1.2pt" o:hralign="center" o:hrstd="t" o:hr="t" fillcolor="#a0a0a0" stroked="f"/>
        </w:pict>
      </w:r>
    </w:p>
    <w:p w14:paraId="471E6AC9" w14:textId="77777777" w:rsidR="00115995" w:rsidRPr="00115995" w:rsidRDefault="00115995" w:rsidP="00115995">
      <w:pPr>
        <w:rPr>
          <w:b/>
          <w:bCs/>
          <w:sz w:val="28"/>
          <w:szCs w:val="28"/>
          <w:lang w:val="en-US"/>
        </w:rPr>
      </w:pPr>
      <w:r w:rsidRPr="00115995">
        <w:rPr>
          <w:b/>
          <w:bCs/>
          <w:sz w:val="28"/>
          <w:szCs w:val="28"/>
          <w:lang w:val="en-US"/>
        </w:rPr>
        <w:t>6.3 Rating Analysis</w:t>
      </w:r>
    </w:p>
    <w:p w14:paraId="74F38C64" w14:textId="77777777" w:rsidR="00115995" w:rsidRPr="00115995" w:rsidRDefault="00115995" w:rsidP="00115995">
      <w:p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t>A bar chart was used to visualize the distribution of content ratings.</w:t>
      </w:r>
    </w:p>
    <w:p w14:paraId="3E5DBD55" w14:textId="3EE2A921" w:rsidR="00115995" w:rsidRPr="00115995" w:rsidRDefault="00115995" w:rsidP="00115995">
      <w:p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drawing>
          <wp:inline distT="0" distB="0" distL="0" distR="0" wp14:anchorId="533FE45C" wp14:editId="0DB39EE0">
            <wp:extent cx="4472940" cy="2773680"/>
            <wp:effectExtent l="0" t="0" r="3810" b="7620"/>
            <wp:docPr id="7403435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53A06" w14:textId="77777777" w:rsidR="00115995" w:rsidRPr="00115995" w:rsidRDefault="00115995" w:rsidP="00115995">
      <w:pPr>
        <w:rPr>
          <w:sz w:val="28"/>
          <w:szCs w:val="28"/>
          <w:lang w:val="en-US"/>
        </w:rPr>
      </w:pPr>
      <w:r w:rsidRPr="00115995">
        <w:rPr>
          <w:b/>
          <w:bCs/>
          <w:sz w:val="28"/>
          <w:szCs w:val="28"/>
          <w:lang w:val="en-US"/>
        </w:rPr>
        <w:t>Insight:</w:t>
      </w:r>
    </w:p>
    <w:p w14:paraId="6DFFD158" w14:textId="77777777" w:rsidR="00115995" w:rsidRPr="00115995" w:rsidRDefault="00115995" w:rsidP="00115995">
      <w:pPr>
        <w:numPr>
          <w:ilvl w:val="0"/>
          <w:numId w:val="6"/>
        </w:num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t>TV-MA and TV-14 are the most frequent content ratings, indicating a large amount of mature content.</w:t>
      </w:r>
    </w:p>
    <w:p w14:paraId="0A0EFCA8" w14:textId="77777777" w:rsidR="00115995" w:rsidRPr="00115995" w:rsidRDefault="00115995" w:rsidP="00115995">
      <w:p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pict w14:anchorId="55288CC4">
          <v:rect id="_x0000_i1140" style="width:468pt;height:1.2pt" o:hralign="center" o:hrstd="t" o:hr="t" fillcolor="#a0a0a0" stroked="f"/>
        </w:pict>
      </w:r>
    </w:p>
    <w:p w14:paraId="7BFF6ADB" w14:textId="77777777" w:rsidR="00115995" w:rsidRPr="00115995" w:rsidRDefault="00115995" w:rsidP="00115995">
      <w:pPr>
        <w:rPr>
          <w:b/>
          <w:bCs/>
          <w:sz w:val="28"/>
          <w:szCs w:val="28"/>
          <w:lang w:val="en-US"/>
        </w:rPr>
      </w:pPr>
      <w:r w:rsidRPr="00115995">
        <w:rPr>
          <w:b/>
          <w:bCs/>
          <w:sz w:val="28"/>
          <w:szCs w:val="28"/>
          <w:lang w:val="en-US"/>
        </w:rPr>
        <w:lastRenderedPageBreak/>
        <w:t>6.4 Outlier Detection</w:t>
      </w:r>
    </w:p>
    <w:p w14:paraId="10B34BBF" w14:textId="77777777" w:rsidR="00115995" w:rsidRPr="00115995" w:rsidRDefault="00115995" w:rsidP="00115995">
      <w:p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t xml:space="preserve">A box plot was created for the </w:t>
      </w:r>
      <w:r w:rsidRPr="00115995">
        <w:rPr>
          <w:b/>
          <w:bCs/>
          <w:sz w:val="28"/>
          <w:szCs w:val="28"/>
          <w:lang w:val="en-US"/>
        </w:rPr>
        <w:t>Release Year</w:t>
      </w:r>
      <w:r w:rsidRPr="00115995">
        <w:rPr>
          <w:sz w:val="28"/>
          <w:szCs w:val="28"/>
          <w:lang w:val="en-US"/>
        </w:rPr>
        <w:t xml:space="preserve"> feature.</w:t>
      </w:r>
    </w:p>
    <w:p w14:paraId="496D9F59" w14:textId="00DBCD64" w:rsidR="00115995" w:rsidRPr="00115995" w:rsidRDefault="00115995" w:rsidP="00115995">
      <w:p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drawing>
          <wp:inline distT="0" distB="0" distL="0" distR="0" wp14:anchorId="0FAD11E6" wp14:editId="20F20CA5">
            <wp:extent cx="3992880" cy="2697480"/>
            <wp:effectExtent l="0" t="0" r="7620" b="7620"/>
            <wp:docPr id="16335453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705AF" w14:textId="77777777" w:rsidR="00115995" w:rsidRPr="00115995" w:rsidRDefault="00115995" w:rsidP="00115995">
      <w:pPr>
        <w:rPr>
          <w:sz w:val="28"/>
          <w:szCs w:val="28"/>
          <w:lang w:val="en-US"/>
        </w:rPr>
      </w:pPr>
      <w:r w:rsidRPr="00115995">
        <w:rPr>
          <w:b/>
          <w:bCs/>
          <w:sz w:val="28"/>
          <w:szCs w:val="28"/>
          <w:lang w:val="en-US"/>
        </w:rPr>
        <w:t>Insight:</w:t>
      </w:r>
    </w:p>
    <w:p w14:paraId="0FF1B0B7" w14:textId="77777777" w:rsidR="00115995" w:rsidRPr="00115995" w:rsidRDefault="00115995" w:rsidP="00115995">
      <w:pPr>
        <w:numPr>
          <w:ilvl w:val="0"/>
          <w:numId w:val="7"/>
        </w:num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t>Few older titles appear as outliers, while most content belongs to recent years.</w:t>
      </w:r>
    </w:p>
    <w:p w14:paraId="4615216A" w14:textId="77777777" w:rsidR="00115995" w:rsidRPr="00115995" w:rsidRDefault="00115995" w:rsidP="00115995">
      <w:p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pict w14:anchorId="7D945E19">
          <v:rect id="_x0000_i1141" style="width:468pt;height:1.2pt" o:hralign="center" o:hrstd="t" o:hr="t" fillcolor="#a0a0a0" stroked="f"/>
        </w:pict>
      </w:r>
    </w:p>
    <w:p w14:paraId="33AFBD8B" w14:textId="77777777" w:rsidR="00115995" w:rsidRPr="00115995" w:rsidRDefault="00115995" w:rsidP="00115995">
      <w:pPr>
        <w:rPr>
          <w:b/>
          <w:bCs/>
          <w:sz w:val="28"/>
          <w:szCs w:val="28"/>
          <w:lang w:val="en-US"/>
        </w:rPr>
      </w:pPr>
      <w:r w:rsidRPr="00115995">
        <w:rPr>
          <w:b/>
          <w:bCs/>
          <w:sz w:val="28"/>
          <w:szCs w:val="28"/>
          <w:lang w:val="en-US"/>
        </w:rPr>
        <w:t>6.5 Country-wise Analysis</w:t>
      </w:r>
    </w:p>
    <w:p w14:paraId="780755C2" w14:textId="77777777" w:rsidR="00115995" w:rsidRPr="00115995" w:rsidRDefault="00115995" w:rsidP="00115995">
      <w:p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t>A horizontal bar chart was used to analyze the top content-producing countries.</w:t>
      </w:r>
    </w:p>
    <w:p w14:paraId="4C71F2A1" w14:textId="6E6C35EF" w:rsidR="00115995" w:rsidRPr="00115995" w:rsidRDefault="00115995" w:rsidP="00115995">
      <w:p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drawing>
          <wp:inline distT="0" distB="0" distL="0" distR="0" wp14:anchorId="3FEAD21A" wp14:editId="03DDC8C7">
            <wp:extent cx="4320540" cy="2644140"/>
            <wp:effectExtent l="0" t="0" r="3810" b="3810"/>
            <wp:docPr id="5161049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5EDC5" w14:textId="77777777" w:rsidR="00115995" w:rsidRPr="00115995" w:rsidRDefault="00115995" w:rsidP="00115995">
      <w:pPr>
        <w:rPr>
          <w:sz w:val="28"/>
          <w:szCs w:val="28"/>
          <w:lang w:val="en-US"/>
        </w:rPr>
      </w:pPr>
      <w:r w:rsidRPr="00115995">
        <w:rPr>
          <w:b/>
          <w:bCs/>
          <w:sz w:val="28"/>
          <w:szCs w:val="28"/>
          <w:lang w:val="en-US"/>
        </w:rPr>
        <w:t>Insight:</w:t>
      </w:r>
    </w:p>
    <w:p w14:paraId="292F6BE5" w14:textId="77777777" w:rsidR="00115995" w:rsidRPr="00115995" w:rsidRDefault="00115995" w:rsidP="00115995">
      <w:pPr>
        <w:numPr>
          <w:ilvl w:val="0"/>
          <w:numId w:val="8"/>
        </w:num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lastRenderedPageBreak/>
        <w:t>The United States produces the highest number of Netflix titles, followed by other countries.</w:t>
      </w:r>
    </w:p>
    <w:p w14:paraId="1B4AF50E" w14:textId="77777777" w:rsidR="00115995" w:rsidRPr="00115995" w:rsidRDefault="00115995" w:rsidP="00115995">
      <w:p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pict w14:anchorId="2E8B1460">
          <v:rect id="_x0000_i1142" style="width:468pt;height:1.2pt" o:hralign="center" o:hrstd="t" o:hr="t" fillcolor="#a0a0a0" stroked="f"/>
        </w:pict>
      </w:r>
    </w:p>
    <w:p w14:paraId="25A7CACB" w14:textId="77777777" w:rsidR="00115995" w:rsidRPr="00115995" w:rsidRDefault="00115995" w:rsidP="00115995">
      <w:pPr>
        <w:rPr>
          <w:b/>
          <w:bCs/>
          <w:sz w:val="28"/>
          <w:szCs w:val="28"/>
          <w:lang w:val="en-US"/>
        </w:rPr>
      </w:pPr>
      <w:r w:rsidRPr="00115995">
        <w:rPr>
          <w:b/>
          <w:bCs/>
          <w:sz w:val="28"/>
          <w:szCs w:val="28"/>
          <w:lang w:val="en-US"/>
        </w:rPr>
        <w:t>7. Correlation and Feature Understanding</w:t>
      </w:r>
    </w:p>
    <w:p w14:paraId="311B83C5" w14:textId="77777777" w:rsidR="00115995" w:rsidRPr="00115995" w:rsidRDefault="00115995" w:rsidP="00115995">
      <w:p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t>Although the dataset contains mostly categorical data, numerical analysis helped understand trends and variations.</w:t>
      </w:r>
      <w:r w:rsidRPr="00115995">
        <w:rPr>
          <w:sz w:val="28"/>
          <w:szCs w:val="28"/>
          <w:lang w:val="en-US"/>
        </w:rPr>
        <w:br/>
        <w:t xml:space="preserve">EDA helped identify how features like </w:t>
      </w:r>
      <w:r w:rsidRPr="00115995">
        <w:rPr>
          <w:b/>
          <w:bCs/>
          <w:sz w:val="28"/>
          <w:szCs w:val="28"/>
          <w:lang w:val="en-US"/>
        </w:rPr>
        <w:t>type</w:t>
      </w:r>
      <w:r w:rsidRPr="00115995">
        <w:rPr>
          <w:sz w:val="28"/>
          <w:szCs w:val="28"/>
          <w:lang w:val="en-US"/>
        </w:rPr>
        <w:t xml:space="preserve">, </w:t>
      </w:r>
      <w:r w:rsidRPr="00115995">
        <w:rPr>
          <w:b/>
          <w:bCs/>
          <w:sz w:val="28"/>
          <w:szCs w:val="28"/>
          <w:lang w:val="en-US"/>
        </w:rPr>
        <w:t>release year</w:t>
      </w:r>
      <w:r w:rsidRPr="00115995">
        <w:rPr>
          <w:sz w:val="28"/>
          <w:szCs w:val="28"/>
          <w:lang w:val="en-US"/>
        </w:rPr>
        <w:t xml:space="preserve">, </w:t>
      </w:r>
      <w:r w:rsidRPr="00115995">
        <w:rPr>
          <w:b/>
          <w:bCs/>
          <w:sz w:val="28"/>
          <w:szCs w:val="28"/>
          <w:lang w:val="en-US"/>
        </w:rPr>
        <w:t>rating</w:t>
      </w:r>
      <w:r w:rsidRPr="00115995">
        <w:rPr>
          <w:sz w:val="28"/>
          <w:szCs w:val="28"/>
          <w:lang w:val="en-US"/>
        </w:rPr>
        <w:t xml:space="preserve">, and </w:t>
      </w:r>
      <w:r w:rsidRPr="00115995">
        <w:rPr>
          <w:b/>
          <w:bCs/>
          <w:sz w:val="28"/>
          <w:szCs w:val="28"/>
          <w:lang w:val="en-US"/>
        </w:rPr>
        <w:t>country</w:t>
      </w:r>
      <w:r w:rsidRPr="00115995">
        <w:rPr>
          <w:sz w:val="28"/>
          <w:szCs w:val="28"/>
          <w:lang w:val="en-US"/>
        </w:rPr>
        <w:t xml:space="preserve"> influence Netflix content distribution.</w:t>
      </w:r>
    </w:p>
    <w:p w14:paraId="079AF4FC" w14:textId="77777777" w:rsidR="00115995" w:rsidRPr="00115995" w:rsidRDefault="00115995" w:rsidP="00115995">
      <w:p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pict w14:anchorId="2899740E">
          <v:rect id="_x0000_i1143" style="width:468pt;height:1.2pt" o:hralign="center" o:hrstd="t" o:hr="t" fillcolor="#a0a0a0" stroked="f"/>
        </w:pict>
      </w:r>
    </w:p>
    <w:p w14:paraId="5EB527E9" w14:textId="77777777" w:rsidR="00115995" w:rsidRPr="00115995" w:rsidRDefault="00115995" w:rsidP="00115995">
      <w:pPr>
        <w:rPr>
          <w:b/>
          <w:bCs/>
          <w:sz w:val="28"/>
          <w:szCs w:val="28"/>
          <w:lang w:val="en-US"/>
        </w:rPr>
      </w:pPr>
      <w:r w:rsidRPr="00115995">
        <w:rPr>
          <w:b/>
          <w:bCs/>
          <w:sz w:val="28"/>
          <w:szCs w:val="28"/>
          <w:lang w:val="en-US"/>
        </w:rPr>
        <w:t>8. Important Features Identified</w:t>
      </w:r>
    </w:p>
    <w:p w14:paraId="66C8F09B" w14:textId="77777777" w:rsidR="00115995" w:rsidRPr="00115995" w:rsidRDefault="00115995" w:rsidP="00115995">
      <w:p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t>The most important features identified during EDA are:</w:t>
      </w:r>
    </w:p>
    <w:p w14:paraId="45C357C7" w14:textId="77777777" w:rsidR="00115995" w:rsidRPr="00115995" w:rsidRDefault="00115995" w:rsidP="00115995">
      <w:pPr>
        <w:numPr>
          <w:ilvl w:val="0"/>
          <w:numId w:val="9"/>
        </w:numPr>
        <w:rPr>
          <w:sz w:val="28"/>
          <w:szCs w:val="28"/>
          <w:lang w:val="en-US"/>
        </w:rPr>
      </w:pPr>
      <w:r w:rsidRPr="00115995">
        <w:rPr>
          <w:b/>
          <w:bCs/>
          <w:sz w:val="28"/>
          <w:szCs w:val="28"/>
          <w:lang w:val="en-US"/>
        </w:rPr>
        <w:t>Type</w:t>
      </w:r>
      <w:r w:rsidRPr="00115995">
        <w:rPr>
          <w:sz w:val="28"/>
          <w:szCs w:val="28"/>
          <w:lang w:val="en-US"/>
        </w:rPr>
        <w:t xml:space="preserve"> (Movie / TV Show)</w:t>
      </w:r>
    </w:p>
    <w:p w14:paraId="720B5597" w14:textId="77777777" w:rsidR="00115995" w:rsidRPr="00115995" w:rsidRDefault="00115995" w:rsidP="00115995">
      <w:pPr>
        <w:numPr>
          <w:ilvl w:val="0"/>
          <w:numId w:val="9"/>
        </w:numPr>
        <w:rPr>
          <w:sz w:val="28"/>
          <w:szCs w:val="28"/>
          <w:lang w:val="en-US"/>
        </w:rPr>
      </w:pPr>
      <w:r w:rsidRPr="00115995">
        <w:rPr>
          <w:b/>
          <w:bCs/>
          <w:sz w:val="28"/>
          <w:szCs w:val="28"/>
          <w:lang w:val="en-US"/>
        </w:rPr>
        <w:t>Release Year</w:t>
      </w:r>
    </w:p>
    <w:p w14:paraId="37DF7C10" w14:textId="77777777" w:rsidR="00115995" w:rsidRPr="00115995" w:rsidRDefault="00115995" w:rsidP="00115995">
      <w:pPr>
        <w:numPr>
          <w:ilvl w:val="0"/>
          <w:numId w:val="9"/>
        </w:numPr>
        <w:rPr>
          <w:sz w:val="28"/>
          <w:szCs w:val="28"/>
          <w:lang w:val="en-US"/>
        </w:rPr>
      </w:pPr>
      <w:r w:rsidRPr="00115995">
        <w:rPr>
          <w:b/>
          <w:bCs/>
          <w:sz w:val="28"/>
          <w:szCs w:val="28"/>
          <w:lang w:val="en-US"/>
        </w:rPr>
        <w:t>Rating</w:t>
      </w:r>
    </w:p>
    <w:p w14:paraId="13A7558C" w14:textId="77777777" w:rsidR="00115995" w:rsidRPr="00115995" w:rsidRDefault="00115995" w:rsidP="00115995">
      <w:pPr>
        <w:numPr>
          <w:ilvl w:val="0"/>
          <w:numId w:val="9"/>
        </w:numPr>
        <w:rPr>
          <w:sz w:val="28"/>
          <w:szCs w:val="28"/>
          <w:lang w:val="en-US"/>
        </w:rPr>
      </w:pPr>
      <w:r w:rsidRPr="00115995">
        <w:rPr>
          <w:b/>
          <w:bCs/>
          <w:sz w:val="28"/>
          <w:szCs w:val="28"/>
          <w:lang w:val="en-US"/>
        </w:rPr>
        <w:t>Country</w:t>
      </w:r>
    </w:p>
    <w:p w14:paraId="15898646" w14:textId="77777777" w:rsidR="00115995" w:rsidRPr="00115995" w:rsidRDefault="00115995" w:rsidP="00115995">
      <w:p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t>These features play a major role in understanding content trends and viewer preferences.</w:t>
      </w:r>
    </w:p>
    <w:p w14:paraId="57F0D790" w14:textId="77777777" w:rsidR="00115995" w:rsidRPr="00115995" w:rsidRDefault="00115995" w:rsidP="00115995">
      <w:p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pict w14:anchorId="2205F403">
          <v:rect id="_x0000_i1144" style="width:468pt;height:1.2pt" o:hralign="center" o:hrstd="t" o:hr="t" fillcolor="#a0a0a0" stroked="f"/>
        </w:pict>
      </w:r>
    </w:p>
    <w:p w14:paraId="4D8A88A0" w14:textId="77777777" w:rsidR="00115995" w:rsidRPr="00115995" w:rsidRDefault="00115995" w:rsidP="00115995">
      <w:pPr>
        <w:rPr>
          <w:b/>
          <w:bCs/>
          <w:sz w:val="28"/>
          <w:szCs w:val="28"/>
          <w:lang w:val="en-US"/>
        </w:rPr>
      </w:pPr>
      <w:r w:rsidRPr="00115995">
        <w:rPr>
          <w:b/>
          <w:bCs/>
          <w:sz w:val="28"/>
          <w:szCs w:val="28"/>
          <w:lang w:val="en-US"/>
        </w:rPr>
        <w:t>9. Summary and Conclusion</w:t>
      </w:r>
    </w:p>
    <w:p w14:paraId="56A84FBE" w14:textId="77777777" w:rsidR="00115995" w:rsidRPr="00115995" w:rsidRDefault="00115995" w:rsidP="00115995">
      <w:pPr>
        <w:numPr>
          <w:ilvl w:val="0"/>
          <w:numId w:val="10"/>
        </w:num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t>Netflix has more movies than TV shows.</w:t>
      </w:r>
    </w:p>
    <w:p w14:paraId="12082243" w14:textId="77777777" w:rsidR="00115995" w:rsidRPr="00115995" w:rsidRDefault="00115995" w:rsidP="00115995">
      <w:pPr>
        <w:numPr>
          <w:ilvl w:val="0"/>
          <w:numId w:val="10"/>
        </w:num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t>Content production increased significantly after 2010.</w:t>
      </w:r>
    </w:p>
    <w:p w14:paraId="5D172FF1" w14:textId="77777777" w:rsidR="00115995" w:rsidRPr="00115995" w:rsidRDefault="00115995" w:rsidP="00115995">
      <w:pPr>
        <w:numPr>
          <w:ilvl w:val="0"/>
          <w:numId w:val="10"/>
        </w:num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t>Mature-rated content dominates the platform.</w:t>
      </w:r>
    </w:p>
    <w:p w14:paraId="5D9714F4" w14:textId="77777777" w:rsidR="00115995" w:rsidRPr="00115995" w:rsidRDefault="00115995" w:rsidP="00115995">
      <w:pPr>
        <w:numPr>
          <w:ilvl w:val="0"/>
          <w:numId w:val="10"/>
        </w:num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t>The United States is the leading content producer.</w:t>
      </w:r>
    </w:p>
    <w:p w14:paraId="080BBDC5" w14:textId="77777777" w:rsidR="00115995" w:rsidRPr="00115995" w:rsidRDefault="00115995" w:rsidP="00115995">
      <w:pPr>
        <w:numPr>
          <w:ilvl w:val="0"/>
          <w:numId w:val="10"/>
        </w:num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t>Exploratory Data Analysis helped uncover patterns, trends, and outliers effectively.</w:t>
      </w:r>
    </w:p>
    <w:p w14:paraId="457BDBF9" w14:textId="77777777" w:rsidR="00115995" w:rsidRPr="00115995" w:rsidRDefault="00115995" w:rsidP="00115995">
      <w:p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t>EDA is a crucial step before applying machine learning models, as it improves data understanding and decision-making.</w:t>
      </w:r>
    </w:p>
    <w:p w14:paraId="3BB2BC25" w14:textId="77777777" w:rsidR="00115995" w:rsidRPr="00115995" w:rsidRDefault="00115995" w:rsidP="00115995">
      <w:pPr>
        <w:rPr>
          <w:sz w:val="28"/>
          <w:szCs w:val="28"/>
          <w:lang w:val="en-US"/>
        </w:rPr>
      </w:pPr>
      <w:r w:rsidRPr="00115995">
        <w:rPr>
          <w:sz w:val="28"/>
          <w:szCs w:val="28"/>
          <w:lang w:val="en-US"/>
        </w:rPr>
        <w:lastRenderedPageBreak/>
        <w:pict w14:anchorId="596ED009">
          <v:rect id="_x0000_i1145" style="width:468pt;height:1.2pt" o:hralign="center" o:hrstd="t" o:hr="t" fillcolor="#a0a0a0" stroked="f"/>
        </w:pict>
      </w:r>
    </w:p>
    <w:p w14:paraId="52E8A55E" w14:textId="77777777" w:rsidR="00115995" w:rsidRPr="00115995" w:rsidRDefault="00115995" w:rsidP="00115995">
      <w:pPr>
        <w:rPr>
          <w:b/>
          <w:bCs/>
          <w:sz w:val="28"/>
          <w:szCs w:val="28"/>
          <w:lang w:val="en-US"/>
        </w:rPr>
      </w:pPr>
      <w:r w:rsidRPr="00115995">
        <w:rPr>
          <w:b/>
          <w:bCs/>
          <w:sz w:val="28"/>
          <w:szCs w:val="28"/>
          <w:lang w:val="en-US"/>
        </w:rPr>
        <w:t>10. Final Outcome</w:t>
      </w:r>
    </w:p>
    <w:p w14:paraId="421CDD64" w14:textId="77777777" w:rsidR="00115995" w:rsidRPr="00115995" w:rsidRDefault="00115995" w:rsidP="00115995">
      <w:pPr>
        <w:rPr>
          <w:lang w:val="en-US"/>
        </w:rPr>
      </w:pPr>
      <w:r w:rsidRPr="00115995">
        <w:rPr>
          <w:sz w:val="28"/>
          <w:szCs w:val="28"/>
          <w:lang w:val="en-US"/>
        </w:rPr>
        <w:t>Through this task, an understanding of data patterns, feature behavior, and visualization techniques was achieved.</w:t>
      </w:r>
      <w:r w:rsidRPr="00115995">
        <w:rPr>
          <w:sz w:val="28"/>
          <w:szCs w:val="28"/>
          <w:lang w:val="en-US"/>
        </w:rPr>
        <w:br/>
        <w:t>The analysis provided meaningful insights into Netflix content distribution and trends</w:t>
      </w:r>
      <w:r w:rsidRPr="00115995">
        <w:rPr>
          <w:lang w:val="en-US"/>
        </w:rPr>
        <w:t>.</w:t>
      </w:r>
    </w:p>
    <w:p w14:paraId="686621CA" w14:textId="77777777" w:rsidR="00115995" w:rsidRPr="00115995" w:rsidRDefault="00115995" w:rsidP="00115995">
      <w:pPr>
        <w:rPr>
          <w:lang w:val="en-US"/>
        </w:rPr>
      </w:pPr>
    </w:p>
    <w:p w14:paraId="312B21C5" w14:textId="77777777" w:rsidR="00115995" w:rsidRPr="00115995" w:rsidRDefault="00115995" w:rsidP="00115995">
      <w:pPr>
        <w:rPr>
          <w:lang w:val="en-US"/>
        </w:rPr>
      </w:pPr>
    </w:p>
    <w:p w14:paraId="034754C5" w14:textId="77777777" w:rsidR="00115995" w:rsidRDefault="00115995"/>
    <w:sectPr w:rsidR="001159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027D"/>
    <w:multiLevelType w:val="multilevel"/>
    <w:tmpl w:val="24D8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016B6"/>
    <w:multiLevelType w:val="multilevel"/>
    <w:tmpl w:val="06AE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071E38"/>
    <w:multiLevelType w:val="multilevel"/>
    <w:tmpl w:val="07D8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8B6D07"/>
    <w:multiLevelType w:val="multilevel"/>
    <w:tmpl w:val="DF9E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9A6E48"/>
    <w:multiLevelType w:val="multilevel"/>
    <w:tmpl w:val="2D96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8E108C"/>
    <w:multiLevelType w:val="multilevel"/>
    <w:tmpl w:val="FF06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2E72DB"/>
    <w:multiLevelType w:val="multilevel"/>
    <w:tmpl w:val="1C78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1228"/>
    <w:multiLevelType w:val="multilevel"/>
    <w:tmpl w:val="7180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800020"/>
    <w:multiLevelType w:val="multilevel"/>
    <w:tmpl w:val="D01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F633A9"/>
    <w:multiLevelType w:val="multilevel"/>
    <w:tmpl w:val="12D8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431501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09744017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9846023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93810452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127772811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62268772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52983227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01476315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64092038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28751529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995"/>
    <w:rsid w:val="00115995"/>
    <w:rsid w:val="007B3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E3032"/>
  <w15:chartTrackingRefBased/>
  <w15:docId w15:val="{054F0581-9C4B-4BA6-9E1F-F3B8C4AA6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9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9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9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9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9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561</Words>
  <Characters>3202</Characters>
  <Application>Microsoft Office Word</Application>
  <DocSecurity>0</DocSecurity>
  <Lines>26</Lines>
  <Paragraphs>7</Paragraphs>
  <ScaleCrop>false</ScaleCrop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nayak</dc:creator>
  <cp:keywords/>
  <dc:description/>
  <cp:lastModifiedBy>mansi nayak</cp:lastModifiedBy>
  <cp:revision>1</cp:revision>
  <dcterms:created xsi:type="dcterms:W3CDTF">2026-01-19T16:12:00Z</dcterms:created>
  <dcterms:modified xsi:type="dcterms:W3CDTF">2026-01-19T16:14:00Z</dcterms:modified>
</cp:coreProperties>
</file>