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5375C" w14:textId="77777777" w:rsidR="0036451C" w:rsidRDefault="00A418E7" w:rsidP="003160BC">
      <w:pPr>
        <w:pStyle w:val="PRDocTitleMedium"/>
      </w:pPr>
      <w:r>
        <w:t>Background Task Requirements</w:t>
      </w:r>
    </w:p>
    <w:p w14:paraId="70499C89" w14:textId="77777777" w:rsidR="00A418E7" w:rsidRDefault="00A418E7" w:rsidP="009F1447">
      <w:pPr>
        <w:rPr>
          <w:lang w:val="en-ZA"/>
        </w:rPr>
      </w:pPr>
    </w:p>
    <w:p w14:paraId="530724FC" w14:textId="069020FC" w:rsidR="00A418E7" w:rsidRDefault="00A418E7" w:rsidP="00A418E7">
      <w:pPr>
        <w:pStyle w:val="ListParagraph"/>
        <w:numPr>
          <w:ilvl w:val="0"/>
          <w:numId w:val="13"/>
        </w:numPr>
        <w:rPr>
          <w:lang w:val="en-ZA"/>
        </w:rPr>
      </w:pPr>
      <w:r>
        <w:rPr>
          <w:lang w:val="en-ZA"/>
        </w:rPr>
        <w:t xml:space="preserve">User needs to use it as </w:t>
      </w:r>
      <w:r w:rsidR="008E57F6">
        <w:rPr>
          <w:lang w:val="en-ZA"/>
        </w:rPr>
        <w:t xml:space="preserve">quick </w:t>
      </w:r>
      <w:r>
        <w:rPr>
          <w:lang w:val="en-ZA"/>
        </w:rPr>
        <w:t>information</w:t>
      </w:r>
      <w:r w:rsidR="008E57F6">
        <w:rPr>
          <w:lang w:val="en-ZA"/>
        </w:rPr>
        <w:t xml:space="preserve"> (only </w:t>
      </w:r>
      <w:r w:rsidR="008E57F6" w:rsidRPr="00464717">
        <w:rPr>
          <w:b/>
          <w:bCs/>
          <w:lang w:val="en-ZA"/>
        </w:rPr>
        <w:t>own</w:t>
      </w:r>
      <w:r w:rsidR="008E57F6">
        <w:rPr>
          <w:lang w:val="en-ZA"/>
        </w:rPr>
        <w:t xml:space="preserve"> BTs)</w:t>
      </w:r>
      <w:r>
        <w:rPr>
          <w:lang w:val="en-ZA"/>
        </w:rPr>
        <w:t>:</w:t>
      </w:r>
    </w:p>
    <w:p w14:paraId="6297887B" w14:textId="77777777" w:rsidR="00951A96" w:rsidRDefault="00951A96" w:rsidP="00DA2CB5">
      <w:pPr>
        <w:pStyle w:val="ListParagraph"/>
        <w:numPr>
          <w:ilvl w:val="1"/>
          <w:numId w:val="13"/>
        </w:numPr>
        <w:rPr>
          <w:lang w:val="en-ZA"/>
        </w:rPr>
      </w:pPr>
      <w:r>
        <w:rPr>
          <w:lang w:val="en-ZA"/>
        </w:rPr>
        <w:t>Need pop-up/toaster to inform user if BT has started.</w:t>
      </w:r>
    </w:p>
    <w:p w14:paraId="13CC8E4C" w14:textId="3B6BCCEA" w:rsidR="00951A96" w:rsidRDefault="00951A96" w:rsidP="00DA2CB5">
      <w:pPr>
        <w:pStyle w:val="ListParagraph"/>
        <w:numPr>
          <w:ilvl w:val="1"/>
          <w:numId w:val="13"/>
        </w:numPr>
        <w:rPr>
          <w:lang w:val="en-ZA"/>
        </w:rPr>
      </w:pPr>
      <w:r>
        <w:rPr>
          <w:lang w:val="en-ZA"/>
        </w:rPr>
        <w:t>Need visual indicator that there are fail</w:t>
      </w:r>
      <w:r w:rsidR="008E57F6">
        <w:rPr>
          <w:lang w:val="en-ZA"/>
        </w:rPr>
        <w:t>ed</w:t>
      </w:r>
      <w:r>
        <w:rPr>
          <w:lang w:val="en-ZA"/>
        </w:rPr>
        <w:t xml:space="preserve"> BTs.</w:t>
      </w:r>
    </w:p>
    <w:p w14:paraId="09656673" w14:textId="492EFD4D" w:rsidR="00464717" w:rsidRDefault="00464717" w:rsidP="00464717">
      <w:pPr>
        <w:pStyle w:val="ListParagraph"/>
        <w:numPr>
          <w:ilvl w:val="1"/>
          <w:numId w:val="13"/>
        </w:numPr>
        <w:rPr>
          <w:lang w:val="en-ZA"/>
        </w:rPr>
      </w:pPr>
      <w:r>
        <w:rPr>
          <w:lang w:val="en-ZA"/>
        </w:rPr>
        <w:t xml:space="preserve">(V2) </w:t>
      </w:r>
      <w:r>
        <w:rPr>
          <w:lang w:val="en-ZA"/>
        </w:rPr>
        <w:t>Need visual indicator that BT</w:t>
      </w:r>
      <w:r>
        <w:rPr>
          <w:lang w:val="en-ZA"/>
        </w:rPr>
        <w:t xml:space="preserve"> was successfully completed. This could be a user setting, but by default this should not show.</w:t>
      </w:r>
    </w:p>
    <w:p w14:paraId="5422C311" w14:textId="47AB1D30" w:rsidR="00DA3768" w:rsidRDefault="00951A96" w:rsidP="00DA2CB5">
      <w:pPr>
        <w:pStyle w:val="ListParagraph"/>
        <w:numPr>
          <w:ilvl w:val="1"/>
          <w:numId w:val="13"/>
        </w:numPr>
        <w:rPr>
          <w:lang w:val="en-ZA"/>
        </w:rPr>
      </w:pPr>
      <w:r>
        <w:rPr>
          <w:lang w:val="en-ZA"/>
        </w:rPr>
        <w:t>User should be able to view latest BTs</w:t>
      </w:r>
      <w:r w:rsidR="008B0DFA">
        <w:rPr>
          <w:lang w:val="en-ZA"/>
        </w:rPr>
        <w:t xml:space="preserve"> (and failed BTs)</w:t>
      </w:r>
      <w:r w:rsidR="008E57F6">
        <w:rPr>
          <w:lang w:val="en-ZA"/>
        </w:rPr>
        <w:t xml:space="preserve"> and see their status</w:t>
      </w:r>
      <w:r>
        <w:rPr>
          <w:lang w:val="en-ZA"/>
        </w:rPr>
        <w:t xml:space="preserve">, </w:t>
      </w:r>
      <w:r w:rsidR="00C47035">
        <w:rPr>
          <w:lang w:val="en-ZA"/>
        </w:rPr>
        <w:t>without navigating away from current screen</w:t>
      </w:r>
    </w:p>
    <w:p w14:paraId="0BB8EA32" w14:textId="37FEF929" w:rsidR="00951A96" w:rsidRDefault="00C47035" w:rsidP="008E57F6">
      <w:pPr>
        <w:pStyle w:val="ListParagraph"/>
        <w:numPr>
          <w:ilvl w:val="1"/>
          <w:numId w:val="13"/>
        </w:numPr>
        <w:rPr>
          <w:lang w:val="en-ZA"/>
        </w:rPr>
      </w:pPr>
      <w:r>
        <w:rPr>
          <w:lang w:val="en-ZA"/>
        </w:rPr>
        <w:t>Need ability to see more information on error, possibly navigating away from current screen</w:t>
      </w:r>
      <w:r w:rsidR="00951A96">
        <w:rPr>
          <w:lang w:val="en-ZA"/>
        </w:rPr>
        <w:t>, but can easily navigate back to original screen.</w:t>
      </w:r>
    </w:p>
    <w:p w14:paraId="4BA96C64" w14:textId="178D7D5E" w:rsidR="008E57F6" w:rsidRDefault="008E57F6" w:rsidP="008E57F6">
      <w:pPr>
        <w:rPr>
          <w:lang w:val="en-ZA"/>
        </w:rPr>
      </w:pPr>
    </w:p>
    <w:p w14:paraId="2A0F3579" w14:textId="3A930B36" w:rsidR="008E57F6" w:rsidRDefault="008E57F6" w:rsidP="008E57F6">
      <w:pPr>
        <w:pStyle w:val="ListParagraph"/>
        <w:numPr>
          <w:ilvl w:val="0"/>
          <w:numId w:val="13"/>
        </w:numPr>
        <w:rPr>
          <w:lang w:val="en-ZA"/>
        </w:rPr>
      </w:pPr>
      <w:r>
        <w:rPr>
          <w:lang w:val="en-ZA"/>
        </w:rPr>
        <w:t>Dashboard of BTs</w:t>
      </w:r>
    </w:p>
    <w:p w14:paraId="3621E957" w14:textId="3863FF7B" w:rsidR="008E57F6" w:rsidRDefault="008E57F6" w:rsidP="008E57F6">
      <w:pPr>
        <w:pStyle w:val="ListParagraph"/>
        <w:numPr>
          <w:ilvl w:val="1"/>
          <w:numId w:val="13"/>
        </w:numPr>
        <w:rPr>
          <w:lang w:val="en-ZA"/>
        </w:rPr>
      </w:pPr>
      <w:r>
        <w:rPr>
          <w:lang w:val="en-ZA"/>
        </w:rPr>
        <w:t>Ability to see own BTs and ALL BTs in system</w:t>
      </w:r>
    </w:p>
    <w:p w14:paraId="6F4CF2B7" w14:textId="3996D9DA" w:rsidR="008E57F6" w:rsidRDefault="008E57F6" w:rsidP="008E57F6">
      <w:pPr>
        <w:pStyle w:val="ListParagraph"/>
        <w:numPr>
          <w:ilvl w:val="1"/>
          <w:numId w:val="13"/>
        </w:numPr>
        <w:rPr>
          <w:lang w:val="en-ZA"/>
        </w:rPr>
      </w:pPr>
      <w:r>
        <w:rPr>
          <w:lang w:val="en-ZA"/>
        </w:rPr>
        <w:t>View Latest BTs first (at top)</w:t>
      </w:r>
    </w:p>
    <w:p w14:paraId="6B30626D" w14:textId="65272D7F" w:rsidR="008E57F6" w:rsidRDefault="008E57F6" w:rsidP="008E57F6">
      <w:pPr>
        <w:pStyle w:val="ListParagraph"/>
        <w:numPr>
          <w:ilvl w:val="1"/>
          <w:numId w:val="13"/>
        </w:numPr>
        <w:rPr>
          <w:lang w:val="en-ZA"/>
        </w:rPr>
      </w:pPr>
      <w:r>
        <w:rPr>
          <w:lang w:val="en-ZA"/>
        </w:rPr>
        <w:t>Be able to filter on starting date to see how far back you want to look</w:t>
      </w:r>
      <w:r w:rsidR="00181B05">
        <w:rPr>
          <w:lang w:val="en-ZA"/>
        </w:rPr>
        <w:t>. Some users only want to look at current day, others would like to look at the past year’s BTs</w:t>
      </w:r>
    </w:p>
    <w:p w14:paraId="71D9FFD9" w14:textId="2B09549A" w:rsidR="008E57F6" w:rsidRDefault="008E57F6" w:rsidP="008E57F6">
      <w:pPr>
        <w:pStyle w:val="ListParagraph"/>
        <w:numPr>
          <w:ilvl w:val="1"/>
          <w:numId w:val="13"/>
        </w:numPr>
        <w:rPr>
          <w:lang w:val="en-ZA"/>
        </w:rPr>
      </w:pPr>
      <w:r>
        <w:rPr>
          <w:lang w:val="en-ZA"/>
        </w:rPr>
        <w:t>Be able to see status of a BT</w:t>
      </w:r>
      <w:r w:rsidR="00181B05">
        <w:rPr>
          <w:lang w:val="en-ZA"/>
        </w:rPr>
        <w:t>s</w:t>
      </w:r>
    </w:p>
    <w:p w14:paraId="415C16F1" w14:textId="46B07A7A" w:rsidR="008E57F6" w:rsidRDefault="008E57F6" w:rsidP="008E57F6">
      <w:pPr>
        <w:pStyle w:val="ListParagraph"/>
        <w:numPr>
          <w:ilvl w:val="2"/>
          <w:numId w:val="13"/>
        </w:numPr>
        <w:rPr>
          <w:lang w:val="en-ZA"/>
        </w:rPr>
      </w:pPr>
      <w:r>
        <w:rPr>
          <w:lang w:val="en-ZA"/>
        </w:rPr>
        <w:t>For information</w:t>
      </w:r>
    </w:p>
    <w:p w14:paraId="5453F95B" w14:textId="1FFF6E44" w:rsidR="008E57F6" w:rsidRDefault="008E57F6" w:rsidP="008E57F6">
      <w:pPr>
        <w:pStyle w:val="ListParagraph"/>
        <w:numPr>
          <w:ilvl w:val="2"/>
          <w:numId w:val="13"/>
        </w:numPr>
        <w:rPr>
          <w:lang w:val="en-ZA"/>
        </w:rPr>
      </w:pPr>
      <w:r>
        <w:rPr>
          <w:lang w:val="en-ZA"/>
        </w:rPr>
        <w:t>OR to Action</w:t>
      </w:r>
    </w:p>
    <w:p w14:paraId="6356B5DD" w14:textId="28B4E6FA" w:rsidR="00181B05" w:rsidRPr="00181B05" w:rsidRDefault="00181B05" w:rsidP="00181B05">
      <w:pPr>
        <w:pStyle w:val="ListParagraph"/>
        <w:numPr>
          <w:ilvl w:val="1"/>
          <w:numId w:val="13"/>
        </w:numPr>
        <w:rPr>
          <w:lang w:val="en-ZA"/>
        </w:rPr>
      </w:pPr>
      <w:r w:rsidRPr="00181B05">
        <w:rPr>
          <w:lang w:val="en-ZA"/>
        </w:rPr>
        <w:t xml:space="preserve">Be able to toggle view to only look at certain status </w:t>
      </w:r>
      <w:proofErr w:type="gramStart"/>
      <w:r w:rsidRPr="00181B05">
        <w:rPr>
          <w:lang w:val="en-ZA"/>
        </w:rPr>
        <w:t>BTs</w:t>
      </w:r>
      <w:r>
        <w:rPr>
          <w:lang w:val="en-ZA"/>
        </w:rPr>
        <w:t>, or</w:t>
      </w:r>
      <w:proofErr w:type="gramEnd"/>
      <w:r>
        <w:rPr>
          <w:lang w:val="en-ZA"/>
        </w:rPr>
        <w:t xml:space="preserve"> focus on a few</w:t>
      </w:r>
      <w:r w:rsidRPr="00181B05">
        <w:rPr>
          <w:lang w:val="en-ZA"/>
        </w:rPr>
        <w:t>.</w:t>
      </w:r>
      <w:r>
        <w:rPr>
          <w:lang w:val="en-ZA"/>
        </w:rPr>
        <w:t xml:space="preserve"> </w:t>
      </w:r>
      <w:r w:rsidRPr="00181B05">
        <w:rPr>
          <w:lang w:val="en-ZA"/>
        </w:rPr>
        <w:t xml:space="preserve">There is the need to focus on specific status BTs. </w:t>
      </w:r>
      <w:r>
        <w:rPr>
          <w:lang w:val="en-ZA"/>
        </w:rPr>
        <w:t xml:space="preserve">But it should be clear if there are some BTs being hidden from this view. </w:t>
      </w:r>
      <w:r w:rsidRPr="00181B05">
        <w:rPr>
          <w:lang w:val="en-ZA"/>
        </w:rPr>
        <w:t>For example:</w:t>
      </w:r>
    </w:p>
    <w:p w14:paraId="708D9BDB" w14:textId="33DBF926" w:rsidR="00181B05" w:rsidRDefault="00181B05" w:rsidP="00181B05">
      <w:pPr>
        <w:pStyle w:val="ListParagraph"/>
        <w:numPr>
          <w:ilvl w:val="2"/>
          <w:numId w:val="13"/>
        </w:numPr>
        <w:rPr>
          <w:lang w:val="en-ZA"/>
        </w:rPr>
      </w:pPr>
      <w:r>
        <w:rPr>
          <w:lang w:val="en-ZA"/>
        </w:rPr>
        <w:t>Some users would like to view currently running BTs.</w:t>
      </w:r>
    </w:p>
    <w:p w14:paraId="52CF8013" w14:textId="2AA49B94" w:rsidR="00181B05" w:rsidRDefault="00181B05" w:rsidP="00181B05">
      <w:pPr>
        <w:pStyle w:val="ListParagraph"/>
        <w:numPr>
          <w:ilvl w:val="2"/>
          <w:numId w:val="13"/>
        </w:numPr>
        <w:rPr>
          <w:lang w:val="en-ZA"/>
        </w:rPr>
      </w:pPr>
      <w:r>
        <w:rPr>
          <w:lang w:val="en-ZA"/>
        </w:rPr>
        <w:t>Some only want to look at failed BTs</w:t>
      </w:r>
    </w:p>
    <w:p w14:paraId="07F1350A" w14:textId="18E0ECBC" w:rsidR="00181B05" w:rsidRDefault="00181B05" w:rsidP="00181B05">
      <w:pPr>
        <w:pStyle w:val="ListParagraph"/>
        <w:numPr>
          <w:ilvl w:val="2"/>
          <w:numId w:val="13"/>
        </w:numPr>
        <w:rPr>
          <w:lang w:val="en-ZA"/>
        </w:rPr>
      </w:pPr>
      <w:r>
        <w:rPr>
          <w:lang w:val="en-ZA"/>
        </w:rPr>
        <w:t>Some need to see completed BTs</w:t>
      </w:r>
    </w:p>
    <w:p w14:paraId="09FC7BBB" w14:textId="6CEDC0B7" w:rsidR="008E57F6" w:rsidRDefault="008E57F6" w:rsidP="008E57F6">
      <w:pPr>
        <w:pStyle w:val="ListParagraph"/>
        <w:numPr>
          <w:ilvl w:val="1"/>
          <w:numId w:val="13"/>
        </w:numPr>
        <w:rPr>
          <w:lang w:val="en-ZA"/>
        </w:rPr>
      </w:pPr>
      <w:r>
        <w:rPr>
          <w:lang w:val="en-ZA"/>
        </w:rPr>
        <w:t xml:space="preserve">Some BTs consist of many steps; </w:t>
      </w:r>
      <w:proofErr w:type="gramStart"/>
      <w:r>
        <w:rPr>
          <w:lang w:val="en-ZA"/>
        </w:rPr>
        <w:t>thus</w:t>
      </w:r>
      <w:proofErr w:type="gramEnd"/>
      <w:r>
        <w:rPr>
          <w:lang w:val="en-ZA"/>
        </w:rPr>
        <w:t xml:space="preserve"> the user needs ability to view the progress of a BT, regardles</w:t>
      </w:r>
      <w:bookmarkStart w:id="0" w:name="_GoBack"/>
      <w:bookmarkEnd w:id="0"/>
      <w:r>
        <w:rPr>
          <w:lang w:val="en-ZA"/>
        </w:rPr>
        <w:t>s of the status it is in</w:t>
      </w:r>
    </w:p>
    <w:p w14:paraId="6C98B64F" w14:textId="0A8B9C13" w:rsidR="008E57F6" w:rsidRDefault="008E57F6" w:rsidP="008E57F6">
      <w:pPr>
        <w:pStyle w:val="ListParagraph"/>
        <w:numPr>
          <w:ilvl w:val="1"/>
          <w:numId w:val="13"/>
        </w:numPr>
        <w:rPr>
          <w:lang w:val="en-ZA"/>
        </w:rPr>
      </w:pPr>
      <w:r w:rsidRPr="00181B05">
        <w:rPr>
          <w:lang w:val="en-ZA"/>
        </w:rPr>
        <w:t xml:space="preserve">The user should be able to see which steps </w:t>
      </w:r>
      <w:r w:rsidR="00181B05">
        <w:rPr>
          <w:lang w:val="en-ZA"/>
        </w:rPr>
        <w:t xml:space="preserve">passed and which </w:t>
      </w:r>
      <w:r w:rsidRPr="00181B05">
        <w:rPr>
          <w:lang w:val="en-ZA"/>
        </w:rPr>
        <w:t xml:space="preserve">failed, then easily see what </w:t>
      </w:r>
      <w:r w:rsidR="00181B05">
        <w:rPr>
          <w:lang w:val="en-ZA"/>
        </w:rPr>
        <w:t xml:space="preserve">&amp; </w:t>
      </w:r>
      <w:r w:rsidRPr="00181B05">
        <w:rPr>
          <w:lang w:val="en-ZA"/>
        </w:rPr>
        <w:t>why that step failed, then have ability to navigate to record to fix error</w:t>
      </w:r>
      <w:r w:rsidR="00181B05" w:rsidRPr="00181B05">
        <w:rPr>
          <w:lang w:val="en-ZA"/>
        </w:rPr>
        <w:t>, navigate back to BT and ‘res</w:t>
      </w:r>
      <w:r w:rsidR="00181B05">
        <w:rPr>
          <w:lang w:val="en-ZA"/>
        </w:rPr>
        <w:t>tart’ the BT (but only the failed steps should re-run</w:t>
      </w:r>
      <w:r w:rsidR="008B0DFA">
        <w:rPr>
          <w:lang w:val="en-ZA"/>
        </w:rPr>
        <w:t>)</w:t>
      </w:r>
    </w:p>
    <w:p w14:paraId="36E942BE" w14:textId="5133A433" w:rsidR="00104558" w:rsidRPr="008E57F6" w:rsidRDefault="00104558" w:rsidP="008E57F6">
      <w:pPr>
        <w:pStyle w:val="ListParagraph"/>
        <w:numPr>
          <w:ilvl w:val="1"/>
          <w:numId w:val="13"/>
        </w:numPr>
        <w:rPr>
          <w:lang w:val="en-ZA"/>
        </w:rPr>
      </w:pPr>
      <w:r>
        <w:rPr>
          <w:lang w:val="en-ZA"/>
        </w:rPr>
        <w:t>Ability to see summary of tasks</w:t>
      </w:r>
      <w:r w:rsidR="005166A1">
        <w:rPr>
          <w:lang w:val="en-ZA"/>
        </w:rPr>
        <w:t xml:space="preserve"> in dashboard</w:t>
      </w:r>
    </w:p>
    <w:sectPr w:rsidR="00104558" w:rsidRPr="008E57F6" w:rsidSect="000F7ECF">
      <w:pgSz w:w="11906" w:h="16838" w:code="9"/>
      <w:pgMar w:top="1021" w:right="1021" w:bottom="1021" w:left="1021" w:header="85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709D8" w14:textId="77777777" w:rsidR="00A418E7" w:rsidRDefault="00A418E7" w:rsidP="00BA0B34">
      <w:r>
        <w:separator/>
      </w:r>
    </w:p>
    <w:p w14:paraId="3F21A000" w14:textId="77777777" w:rsidR="00A418E7" w:rsidRDefault="00A418E7"/>
    <w:p w14:paraId="0803F5A6" w14:textId="77777777" w:rsidR="00A418E7" w:rsidRDefault="00A418E7"/>
    <w:p w14:paraId="1AF38606" w14:textId="77777777" w:rsidR="00A418E7" w:rsidRDefault="00A418E7"/>
  </w:endnote>
  <w:endnote w:type="continuationSeparator" w:id="0">
    <w:p w14:paraId="60F48971" w14:textId="77777777" w:rsidR="00A418E7" w:rsidRDefault="00A418E7" w:rsidP="00BA0B34">
      <w:r>
        <w:continuationSeparator/>
      </w:r>
    </w:p>
    <w:p w14:paraId="2049AB90" w14:textId="77777777" w:rsidR="00A418E7" w:rsidRDefault="00A418E7"/>
    <w:p w14:paraId="45478249" w14:textId="77777777" w:rsidR="00A418E7" w:rsidRDefault="00A418E7"/>
    <w:p w14:paraId="635E1597" w14:textId="77777777" w:rsidR="00A418E7" w:rsidRDefault="00A418E7"/>
  </w:endnote>
  <w:endnote w:type="continuationNotice" w:id="1">
    <w:p w14:paraId="63C507F5" w14:textId="77777777" w:rsidR="00A418E7" w:rsidRDefault="00A418E7"/>
    <w:p w14:paraId="18CF4009" w14:textId="77777777" w:rsidR="00A418E7" w:rsidRDefault="00A418E7"/>
    <w:p w14:paraId="61D860AD" w14:textId="77777777" w:rsidR="00A418E7" w:rsidRDefault="00A418E7"/>
    <w:p w14:paraId="4501AAA8" w14:textId="77777777" w:rsidR="00A418E7" w:rsidRDefault="00A418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2561D" w14:textId="77777777" w:rsidR="00A418E7" w:rsidRDefault="00A418E7" w:rsidP="00BA0B34">
      <w:r>
        <w:separator/>
      </w:r>
    </w:p>
    <w:p w14:paraId="72CE88CC" w14:textId="77777777" w:rsidR="00A418E7" w:rsidRDefault="00A418E7"/>
    <w:p w14:paraId="7862FA62" w14:textId="77777777" w:rsidR="00A418E7" w:rsidRDefault="00A418E7"/>
    <w:p w14:paraId="082C809C" w14:textId="77777777" w:rsidR="00A418E7" w:rsidRDefault="00A418E7"/>
  </w:footnote>
  <w:footnote w:type="continuationSeparator" w:id="0">
    <w:p w14:paraId="16E9CF3D" w14:textId="77777777" w:rsidR="00A418E7" w:rsidRDefault="00A418E7" w:rsidP="00BA0B34">
      <w:r>
        <w:continuationSeparator/>
      </w:r>
    </w:p>
    <w:p w14:paraId="22C01B46" w14:textId="77777777" w:rsidR="00A418E7" w:rsidRDefault="00A418E7"/>
    <w:p w14:paraId="3EE3042D" w14:textId="77777777" w:rsidR="00A418E7" w:rsidRDefault="00A418E7"/>
    <w:p w14:paraId="26241195" w14:textId="77777777" w:rsidR="00A418E7" w:rsidRDefault="00A418E7"/>
  </w:footnote>
  <w:footnote w:type="continuationNotice" w:id="1">
    <w:p w14:paraId="70BF56B0" w14:textId="77777777" w:rsidR="00A418E7" w:rsidRDefault="00A418E7"/>
    <w:p w14:paraId="776D8722" w14:textId="77777777" w:rsidR="00A418E7" w:rsidRDefault="00A418E7"/>
    <w:p w14:paraId="3FE62474" w14:textId="77777777" w:rsidR="00A418E7" w:rsidRDefault="00A418E7"/>
    <w:p w14:paraId="7B114EC7" w14:textId="77777777" w:rsidR="00A418E7" w:rsidRDefault="00A418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028A"/>
    <w:multiLevelType w:val="multilevel"/>
    <w:tmpl w:val="8EBC2620"/>
    <w:numStyleLink w:val="PRListTableBullets"/>
  </w:abstractNum>
  <w:abstractNum w:abstractNumId="1" w15:restartNumberingAfterBreak="0">
    <w:nsid w:val="01E607AD"/>
    <w:multiLevelType w:val="multilevel"/>
    <w:tmpl w:val="67663B0A"/>
    <w:styleLink w:val="PRListLegalNumbering"/>
    <w:lvl w:ilvl="0">
      <w:start w:val="1"/>
      <w:numFmt w:val="decimal"/>
      <w:pStyle w:val="PRTextNumbere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PRTextNumbered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PRTextNumbered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2" w15:restartNumberingAfterBreak="0">
    <w:nsid w:val="22E14B66"/>
    <w:multiLevelType w:val="multilevel"/>
    <w:tmpl w:val="66E849EA"/>
    <w:styleLink w:val="PRListBullets"/>
    <w:lvl w:ilvl="0">
      <w:start w:val="1"/>
      <w:numFmt w:val="bullet"/>
      <w:pStyle w:val="PR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3A3A3A" w:themeColor="text1"/>
        <w:sz w:val="20"/>
      </w:rPr>
    </w:lvl>
    <w:lvl w:ilvl="1">
      <w:start w:val="1"/>
      <w:numFmt w:val="bullet"/>
      <w:pStyle w:val="PRTextBullet2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abstractNum w:abstractNumId="3" w15:restartNumberingAfterBreak="0">
    <w:nsid w:val="24F801D0"/>
    <w:multiLevelType w:val="multilevel"/>
    <w:tmpl w:val="6308AF4A"/>
    <w:styleLink w:val="PRListTableNumbers"/>
    <w:lvl w:ilvl="0">
      <w:start w:val="1"/>
      <w:numFmt w:val="decimal"/>
      <w:pStyle w:val="PRTableTextNumbered1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1">
      <w:start w:val="1"/>
      <w:numFmt w:val="decimal"/>
      <w:pStyle w:val="PRTableTextNumbered2"/>
      <w:lvlText w:val="%1.%2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color w:val="3A3A3A" w:themeColor="text1"/>
        <w:sz w:val="18"/>
      </w:rPr>
    </w:lvl>
    <w:lvl w:ilvl="2">
      <w:start w:val="1"/>
      <w:numFmt w:val="decimal"/>
      <w:pStyle w:val="PRTableTextNumbered3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color w:val="3A3A3A" w:themeColor="text1"/>
        <w:sz w:val="1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4">
      <w:start w:val="1"/>
      <w:numFmt w:val="decimal"/>
      <w:lvlRestart w:val="1"/>
      <w:isLgl/>
      <w:lvlText w:val="%1.%2.%3.%4.%5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6">
      <w:start w:val="1"/>
      <w:numFmt w:val="decimal"/>
      <w:lvlText w:val="%1.%2.%3.%4.%5.%6.%7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7">
      <w:start w:val="1"/>
      <w:numFmt w:val="decimal"/>
      <w:lvlText w:val="%1.%2.%3.%4.%5.%6.%7.%8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  <w:lvl w:ilvl="8">
      <w:start w:val="1"/>
      <w:numFmt w:val="decimal"/>
      <w:lvlText w:val="%1.%2.%3.%4.%5.%6.%7.%8.%9."/>
      <w:lvlJc w:val="left"/>
      <w:pPr>
        <w:tabs>
          <w:tab w:val="num" w:pos="284"/>
        </w:tabs>
        <w:ind w:left="567" w:hanging="567"/>
      </w:pPr>
      <w:rPr>
        <w:rFonts w:ascii="Arial" w:hAnsi="Arial" w:hint="default"/>
        <w:b w:val="0"/>
        <w:i w:val="0"/>
        <w:color w:val="3A3A3A" w:themeColor="text1"/>
        <w:sz w:val="18"/>
      </w:rPr>
    </w:lvl>
  </w:abstractNum>
  <w:abstractNum w:abstractNumId="4" w15:restartNumberingAfterBreak="0">
    <w:nsid w:val="2C11327B"/>
    <w:multiLevelType w:val="multilevel"/>
    <w:tmpl w:val="66E849EA"/>
    <w:numStyleLink w:val="PRListBullets"/>
  </w:abstractNum>
  <w:abstractNum w:abstractNumId="5" w15:restartNumberingAfterBreak="0">
    <w:nsid w:val="3295336A"/>
    <w:multiLevelType w:val="multilevel"/>
    <w:tmpl w:val="67663B0A"/>
    <w:numStyleLink w:val="PRListLegalNumbering"/>
  </w:abstractNum>
  <w:abstractNum w:abstractNumId="6" w15:restartNumberingAfterBreak="0">
    <w:nsid w:val="41F5085C"/>
    <w:multiLevelType w:val="multilevel"/>
    <w:tmpl w:val="58C0132E"/>
    <w:styleLink w:val="PRHeadingNumbers"/>
    <w:lvl w:ilvl="0">
      <w:start w:val="1"/>
      <w:numFmt w:val="decimal"/>
      <w:pStyle w:val="PRHeading1Numbered"/>
      <w:lvlText w:val="%1.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i w:val="0"/>
        <w:color w:val="193059" w:themeColor="text2"/>
        <w:sz w:val="44"/>
      </w:rPr>
    </w:lvl>
    <w:lvl w:ilvl="1">
      <w:start w:val="1"/>
      <w:numFmt w:val="decimal"/>
      <w:pStyle w:val="PRHeading2Numbered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color w:val="F2632F" w:themeColor="accent5"/>
        <w:sz w:val="28"/>
      </w:rPr>
    </w:lvl>
    <w:lvl w:ilvl="2">
      <w:start w:val="1"/>
      <w:numFmt w:val="decimal"/>
      <w:pStyle w:val="PRHeading3Numbered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93059" w:themeColor="text2"/>
        <w:spacing w:val="0"/>
        <w:kern w:val="0"/>
        <w:position w:val="0"/>
        <w:sz w:val="2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PRHeading4Numbered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3A3A3A" w:themeColor="text1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7" w15:restartNumberingAfterBreak="0">
    <w:nsid w:val="44DB38FF"/>
    <w:multiLevelType w:val="multilevel"/>
    <w:tmpl w:val="5860B0EA"/>
    <w:numStyleLink w:val="PRListAlpha"/>
  </w:abstractNum>
  <w:abstractNum w:abstractNumId="8" w15:restartNumberingAfterBreak="0">
    <w:nsid w:val="50C4448D"/>
    <w:multiLevelType w:val="multilevel"/>
    <w:tmpl w:val="5860B0EA"/>
    <w:styleLink w:val="PRListAlpha"/>
    <w:lvl w:ilvl="0">
      <w:start w:val="1"/>
      <w:numFmt w:val="lowerLetter"/>
      <w:pStyle w:val="PRTextNumberedAlpha"/>
      <w:lvlText w:val="(%1)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284" w:firstLine="425"/>
      </w:pPr>
      <w:rPr>
        <w:rFonts w:ascii="Arial" w:hAnsi="Arial" w:hint="default"/>
        <w:b w:val="0"/>
        <w:i w:val="0"/>
        <w:color w:val="3A3A3A" w:themeColor="text1"/>
        <w:sz w:val="20"/>
      </w:rPr>
    </w:lvl>
    <w:lvl w:ilvl="2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5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567" w:firstLine="284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1418"/>
        </w:tabs>
        <w:ind w:left="567" w:firstLine="284"/>
      </w:pPr>
      <w:rPr>
        <w:rFonts w:hint="default"/>
      </w:rPr>
    </w:lvl>
  </w:abstractNum>
  <w:abstractNum w:abstractNumId="9" w15:restartNumberingAfterBreak="0">
    <w:nsid w:val="639633B2"/>
    <w:multiLevelType w:val="hybridMultilevel"/>
    <w:tmpl w:val="4904AFE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646A7"/>
    <w:multiLevelType w:val="multilevel"/>
    <w:tmpl w:val="94925074"/>
    <w:lvl w:ilvl="0">
      <w:start w:val="1"/>
      <w:numFmt w:val="lowerLetter"/>
      <w:lvlText w:val="(%1)"/>
      <w:lvlJc w:val="left"/>
      <w:pPr>
        <w:tabs>
          <w:tab w:val="num" w:pos="851"/>
        </w:tabs>
        <w:ind w:left="851" w:hanging="851"/>
      </w:pPr>
      <w:rPr>
        <w:rFonts w:ascii="Arial Bold" w:hAnsi="Arial Bold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3A3A3A" w:themeColor="text1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6CE165E"/>
    <w:multiLevelType w:val="multilevel"/>
    <w:tmpl w:val="8EBC2620"/>
    <w:styleLink w:val="PRListTableBullets"/>
    <w:lvl w:ilvl="0">
      <w:start w:val="1"/>
      <w:numFmt w:val="bullet"/>
      <w:pStyle w:val="PRTableTextBullet1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3A3A3A" w:themeColor="text1"/>
      </w:rPr>
    </w:lvl>
    <w:lvl w:ilvl="1">
      <w:start w:val="1"/>
      <w:numFmt w:val="bullet"/>
      <w:lvlText w:val="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color w:val="3A3A3A" w:themeColor="text1"/>
      </w:rPr>
    </w:lvl>
    <w:lvl w:ilvl="2">
      <w:start w:val="1"/>
      <w:numFmt w:val="bullet"/>
      <w:lvlText w:val="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color w:val="3A3A3A" w:themeColor="text1"/>
      </w:rPr>
    </w:lvl>
    <w:lvl w:ilvl="3">
      <w:start w:val="1"/>
      <w:numFmt w:val="bullet"/>
      <w:lvlText w:val="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color w:val="3A3A3A" w:themeColor="text1"/>
      </w:rPr>
    </w:lvl>
    <w:lvl w:ilvl="4">
      <w:start w:val="1"/>
      <w:numFmt w:val="bullet"/>
      <w:lvlText w:val="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  <w:color w:val="3A3A3A" w:themeColor="text1"/>
      </w:rPr>
    </w:lvl>
    <w:lvl w:ilvl="5">
      <w:start w:val="1"/>
      <w:numFmt w:val="bullet"/>
      <w:lvlText w:val="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  <w:color w:val="3A3A3A" w:themeColor="text1"/>
      </w:rPr>
    </w:lvl>
    <w:lvl w:ilvl="6">
      <w:start w:val="1"/>
      <w:numFmt w:val="bullet"/>
      <w:lvlText w:val="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  <w:color w:val="3A3A3A" w:themeColor="text1"/>
      </w:rPr>
    </w:lvl>
    <w:lvl w:ilvl="7">
      <w:start w:val="1"/>
      <w:numFmt w:val="bullet"/>
      <w:lvlText w:val="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  <w:color w:val="3A3A3A" w:themeColor="text1"/>
      </w:rPr>
    </w:lvl>
    <w:lvl w:ilvl="8">
      <w:start w:val="1"/>
      <w:numFmt w:val="bullet"/>
      <w:lvlText w:val="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  <w:color w:val="3A3A3A" w:themeColor="text1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"/>
  </w:num>
  <w:num w:numId="5">
    <w:abstractNumId w:val="11"/>
  </w:num>
  <w:num w:numId="6">
    <w:abstractNumId w:val="3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  <w:num w:numId="13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284"/>
  <w:drawingGridHorizontalSpacing w:val="142"/>
  <w:drawingGridVerticalSpacing w:val="142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18E7"/>
    <w:rsid w:val="000004FC"/>
    <w:rsid w:val="000029E2"/>
    <w:rsid w:val="00002D15"/>
    <w:rsid w:val="00004195"/>
    <w:rsid w:val="00005290"/>
    <w:rsid w:val="00010234"/>
    <w:rsid w:val="0001307D"/>
    <w:rsid w:val="00014DD7"/>
    <w:rsid w:val="00026BBD"/>
    <w:rsid w:val="000279B2"/>
    <w:rsid w:val="00027B3A"/>
    <w:rsid w:val="00037367"/>
    <w:rsid w:val="00042E46"/>
    <w:rsid w:val="00045562"/>
    <w:rsid w:val="0004597B"/>
    <w:rsid w:val="00046E44"/>
    <w:rsid w:val="000501E5"/>
    <w:rsid w:val="00052BD5"/>
    <w:rsid w:val="00053ADD"/>
    <w:rsid w:val="00060982"/>
    <w:rsid w:val="0006153C"/>
    <w:rsid w:val="00066046"/>
    <w:rsid w:val="00072008"/>
    <w:rsid w:val="000761E1"/>
    <w:rsid w:val="00080AA8"/>
    <w:rsid w:val="00084CC4"/>
    <w:rsid w:val="00086354"/>
    <w:rsid w:val="0009083A"/>
    <w:rsid w:val="00091173"/>
    <w:rsid w:val="00091E10"/>
    <w:rsid w:val="0009208A"/>
    <w:rsid w:val="000A3AB3"/>
    <w:rsid w:val="000B09DD"/>
    <w:rsid w:val="000B2B5C"/>
    <w:rsid w:val="000B73CC"/>
    <w:rsid w:val="000B7C96"/>
    <w:rsid w:val="000C09AD"/>
    <w:rsid w:val="000C59C3"/>
    <w:rsid w:val="000D161E"/>
    <w:rsid w:val="000D64AF"/>
    <w:rsid w:val="000D64F1"/>
    <w:rsid w:val="000D7873"/>
    <w:rsid w:val="000D799C"/>
    <w:rsid w:val="000E05D6"/>
    <w:rsid w:val="000E1B98"/>
    <w:rsid w:val="000E4C48"/>
    <w:rsid w:val="000F1080"/>
    <w:rsid w:val="000F37F1"/>
    <w:rsid w:val="000F3961"/>
    <w:rsid w:val="000F42EC"/>
    <w:rsid w:val="000F7ECF"/>
    <w:rsid w:val="001010C8"/>
    <w:rsid w:val="00103172"/>
    <w:rsid w:val="0010367E"/>
    <w:rsid w:val="00104558"/>
    <w:rsid w:val="00122831"/>
    <w:rsid w:val="001241B4"/>
    <w:rsid w:val="001243EA"/>
    <w:rsid w:val="00125A2E"/>
    <w:rsid w:val="00126871"/>
    <w:rsid w:val="00131266"/>
    <w:rsid w:val="00132E96"/>
    <w:rsid w:val="00134A15"/>
    <w:rsid w:val="001403C2"/>
    <w:rsid w:val="00141761"/>
    <w:rsid w:val="00144BC2"/>
    <w:rsid w:val="00146BF4"/>
    <w:rsid w:val="00151FFD"/>
    <w:rsid w:val="00154343"/>
    <w:rsid w:val="00154A9E"/>
    <w:rsid w:val="0016237E"/>
    <w:rsid w:val="00164FBC"/>
    <w:rsid w:val="00166FCD"/>
    <w:rsid w:val="00167795"/>
    <w:rsid w:val="00170FA2"/>
    <w:rsid w:val="001712BE"/>
    <w:rsid w:val="00174247"/>
    <w:rsid w:val="00181B05"/>
    <w:rsid w:val="00186811"/>
    <w:rsid w:val="001873A1"/>
    <w:rsid w:val="0019029B"/>
    <w:rsid w:val="001912DA"/>
    <w:rsid w:val="001929EB"/>
    <w:rsid w:val="001A111C"/>
    <w:rsid w:val="001A26E8"/>
    <w:rsid w:val="001A394E"/>
    <w:rsid w:val="001A4432"/>
    <w:rsid w:val="001B00E7"/>
    <w:rsid w:val="001B057B"/>
    <w:rsid w:val="001B224A"/>
    <w:rsid w:val="001B5A7D"/>
    <w:rsid w:val="001B5D38"/>
    <w:rsid w:val="001B63E6"/>
    <w:rsid w:val="001C0051"/>
    <w:rsid w:val="001C2BEC"/>
    <w:rsid w:val="001C6C70"/>
    <w:rsid w:val="001D33BC"/>
    <w:rsid w:val="001D4DFE"/>
    <w:rsid w:val="001D7383"/>
    <w:rsid w:val="001E2208"/>
    <w:rsid w:val="001F06F1"/>
    <w:rsid w:val="001F160C"/>
    <w:rsid w:val="001F23D0"/>
    <w:rsid w:val="001F2998"/>
    <w:rsid w:val="001F726D"/>
    <w:rsid w:val="002019CA"/>
    <w:rsid w:val="00203775"/>
    <w:rsid w:val="002048BC"/>
    <w:rsid w:val="002104F4"/>
    <w:rsid w:val="002165CF"/>
    <w:rsid w:val="0021754D"/>
    <w:rsid w:val="00221867"/>
    <w:rsid w:val="00226E6F"/>
    <w:rsid w:val="002343A7"/>
    <w:rsid w:val="002357EB"/>
    <w:rsid w:val="00237C38"/>
    <w:rsid w:val="002404CF"/>
    <w:rsid w:val="00240CD9"/>
    <w:rsid w:val="0024621D"/>
    <w:rsid w:val="00247D5D"/>
    <w:rsid w:val="0025104B"/>
    <w:rsid w:val="00253048"/>
    <w:rsid w:val="0025390B"/>
    <w:rsid w:val="00257C6B"/>
    <w:rsid w:val="00264E9E"/>
    <w:rsid w:val="00270991"/>
    <w:rsid w:val="00273142"/>
    <w:rsid w:val="0027565F"/>
    <w:rsid w:val="0027594C"/>
    <w:rsid w:val="00277F51"/>
    <w:rsid w:val="00284781"/>
    <w:rsid w:val="00286B2C"/>
    <w:rsid w:val="00287D15"/>
    <w:rsid w:val="0029283A"/>
    <w:rsid w:val="00293451"/>
    <w:rsid w:val="00295DC3"/>
    <w:rsid w:val="002A309D"/>
    <w:rsid w:val="002A32E4"/>
    <w:rsid w:val="002A3B5D"/>
    <w:rsid w:val="002A40DC"/>
    <w:rsid w:val="002A43BF"/>
    <w:rsid w:val="002B2A38"/>
    <w:rsid w:val="002B7DFA"/>
    <w:rsid w:val="002C3816"/>
    <w:rsid w:val="002C3BA5"/>
    <w:rsid w:val="002C486E"/>
    <w:rsid w:val="002C48DF"/>
    <w:rsid w:val="002C5AA6"/>
    <w:rsid w:val="002C6F82"/>
    <w:rsid w:val="002D3DDD"/>
    <w:rsid w:val="002E2DC0"/>
    <w:rsid w:val="002E3AFE"/>
    <w:rsid w:val="002F2F77"/>
    <w:rsid w:val="002F3907"/>
    <w:rsid w:val="002F495E"/>
    <w:rsid w:val="002F4F02"/>
    <w:rsid w:val="00301DDF"/>
    <w:rsid w:val="00303905"/>
    <w:rsid w:val="00310D34"/>
    <w:rsid w:val="003156BB"/>
    <w:rsid w:val="00315BDB"/>
    <w:rsid w:val="003160BC"/>
    <w:rsid w:val="00317764"/>
    <w:rsid w:val="00323688"/>
    <w:rsid w:val="00335215"/>
    <w:rsid w:val="0033536B"/>
    <w:rsid w:val="00335382"/>
    <w:rsid w:val="00335AD2"/>
    <w:rsid w:val="00335B22"/>
    <w:rsid w:val="00337ECB"/>
    <w:rsid w:val="00344C43"/>
    <w:rsid w:val="003469A8"/>
    <w:rsid w:val="0034748E"/>
    <w:rsid w:val="0034772D"/>
    <w:rsid w:val="00347E33"/>
    <w:rsid w:val="00347F67"/>
    <w:rsid w:val="00352306"/>
    <w:rsid w:val="00352E33"/>
    <w:rsid w:val="003554AD"/>
    <w:rsid w:val="003556E0"/>
    <w:rsid w:val="0036157C"/>
    <w:rsid w:val="00361BD6"/>
    <w:rsid w:val="0036451C"/>
    <w:rsid w:val="00372026"/>
    <w:rsid w:val="0037314F"/>
    <w:rsid w:val="00373324"/>
    <w:rsid w:val="00374BDB"/>
    <w:rsid w:val="0037662B"/>
    <w:rsid w:val="003845E5"/>
    <w:rsid w:val="0038502F"/>
    <w:rsid w:val="00393EA7"/>
    <w:rsid w:val="0039522A"/>
    <w:rsid w:val="003B0018"/>
    <w:rsid w:val="003B24F5"/>
    <w:rsid w:val="003B2622"/>
    <w:rsid w:val="003C161C"/>
    <w:rsid w:val="003C1888"/>
    <w:rsid w:val="003C2384"/>
    <w:rsid w:val="003C61D2"/>
    <w:rsid w:val="003D24BB"/>
    <w:rsid w:val="003D4D28"/>
    <w:rsid w:val="003E3949"/>
    <w:rsid w:val="003F13BA"/>
    <w:rsid w:val="003F455A"/>
    <w:rsid w:val="003F6064"/>
    <w:rsid w:val="003F7E1A"/>
    <w:rsid w:val="004001AB"/>
    <w:rsid w:val="00410DCF"/>
    <w:rsid w:val="00412815"/>
    <w:rsid w:val="00412CBC"/>
    <w:rsid w:val="00416111"/>
    <w:rsid w:val="00416428"/>
    <w:rsid w:val="00417209"/>
    <w:rsid w:val="00430815"/>
    <w:rsid w:val="00430F6B"/>
    <w:rsid w:val="00433276"/>
    <w:rsid w:val="0043441F"/>
    <w:rsid w:val="00434593"/>
    <w:rsid w:val="004371EB"/>
    <w:rsid w:val="004404E0"/>
    <w:rsid w:val="004442BC"/>
    <w:rsid w:val="004459E6"/>
    <w:rsid w:val="004471D6"/>
    <w:rsid w:val="0044798E"/>
    <w:rsid w:val="0045135F"/>
    <w:rsid w:val="00452AB7"/>
    <w:rsid w:val="00454C15"/>
    <w:rsid w:val="00455B25"/>
    <w:rsid w:val="0046088C"/>
    <w:rsid w:val="00460DA0"/>
    <w:rsid w:val="00464717"/>
    <w:rsid w:val="0046692C"/>
    <w:rsid w:val="0047181C"/>
    <w:rsid w:val="00476507"/>
    <w:rsid w:val="00476CB9"/>
    <w:rsid w:val="004828D9"/>
    <w:rsid w:val="00483B37"/>
    <w:rsid w:val="00487983"/>
    <w:rsid w:val="00487C97"/>
    <w:rsid w:val="004901B3"/>
    <w:rsid w:val="0049259F"/>
    <w:rsid w:val="00496D39"/>
    <w:rsid w:val="00497465"/>
    <w:rsid w:val="0049748A"/>
    <w:rsid w:val="004A22B3"/>
    <w:rsid w:val="004A4972"/>
    <w:rsid w:val="004B0550"/>
    <w:rsid w:val="004B157E"/>
    <w:rsid w:val="004B2477"/>
    <w:rsid w:val="004B5E82"/>
    <w:rsid w:val="004C4A1C"/>
    <w:rsid w:val="004D08FD"/>
    <w:rsid w:val="004E4929"/>
    <w:rsid w:val="004E7489"/>
    <w:rsid w:val="004F2E58"/>
    <w:rsid w:val="004F49E1"/>
    <w:rsid w:val="004F7AF2"/>
    <w:rsid w:val="00504D2B"/>
    <w:rsid w:val="00505A6D"/>
    <w:rsid w:val="00507933"/>
    <w:rsid w:val="005146C7"/>
    <w:rsid w:val="00516073"/>
    <w:rsid w:val="005166A1"/>
    <w:rsid w:val="00516E66"/>
    <w:rsid w:val="00517116"/>
    <w:rsid w:val="005221F5"/>
    <w:rsid w:val="0052402C"/>
    <w:rsid w:val="00525A8D"/>
    <w:rsid w:val="00525E75"/>
    <w:rsid w:val="00526350"/>
    <w:rsid w:val="005329D6"/>
    <w:rsid w:val="00534E8B"/>
    <w:rsid w:val="00541F99"/>
    <w:rsid w:val="005443E8"/>
    <w:rsid w:val="00552652"/>
    <w:rsid w:val="00552916"/>
    <w:rsid w:val="005531BB"/>
    <w:rsid w:val="005531D8"/>
    <w:rsid w:val="00554591"/>
    <w:rsid w:val="00564102"/>
    <w:rsid w:val="00565199"/>
    <w:rsid w:val="00565A36"/>
    <w:rsid w:val="005667A9"/>
    <w:rsid w:val="005733A1"/>
    <w:rsid w:val="00573C3E"/>
    <w:rsid w:val="00576A40"/>
    <w:rsid w:val="005779A8"/>
    <w:rsid w:val="005821A6"/>
    <w:rsid w:val="00585C83"/>
    <w:rsid w:val="005861B4"/>
    <w:rsid w:val="0059138F"/>
    <w:rsid w:val="00591D12"/>
    <w:rsid w:val="00591EDA"/>
    <w:rsid w:val="0059262C"/>
    <w:rsid w:val="005940A4"/>
    <w:rsid w:val="005960E8"/>
    <w:rsid w:val="005A300A"/>
    <w:rsid w:val="005A418C"/>
    <w:rsid w:val="005A732E"/>
    <w:rsid w:val="005B7994"/>
    <w:rsid w:val="005B7EBC"/>
    <w:rsid w:val="005C1195"/>
    <w:rsid w:val="005D0720"/>
    <w:rsid w:val="005D3F80"/>
    <w:rsid w:val="005D4963"/>
    <w:rsid w:val="005D6122"/>
    <w:rsid w:val="005E311E"/>
    <w:rsid w:val="005E4F48"/>
    <w:rsid w:val="005E7FD9"/>
    <w:rsid w:val="005F2465"/>
    <w:rsid w:val="005F604D"/>
    <w:rsid w:val="005F67BB"/>
    <w:rsid w:val="005F716F"/>
    <w:rsid w:val="005F7D3D"/>
    <w:rsid w:val="00603095"/>
    <w:rsid w:val="0060381E"/>
    <w:rsid w:val="0060511B"/>
    <w:rsid w:val="00612891"/>
    <w:rsid w:val="00612DCC"/>
    <w:rsid w:val="006171DC"/>
    <w:rsid w:val="00627852"/>
    <w:rsid w:val="0063031E"/>
    <w:rsid w:val="00635B7C"/>
    <w:rsid w:val="00636BE9"/>
    <w:rsid w:val="00644430"/>
    <w:rsid w:val="00645E82"/>
    <w:rsid w:val="00650486"/>
    <w:rsid w:val="006508C8"/>
    <w:rsid w:val="00650CBD"/>
    <w:rsid w:val="00663EBC"/>
    <w:rsid w:val="00664C3A"/>
    <w:rsid w:val="0067226D"/>
    <w:rsid w:val="00673357"/>
    <w:rsid w:val="00675787"/>
    <w:rsid w:val="00681E5F"/>
    <w:rsid w:val="00684A81"/>
    <w:rsid w:val="006854F4"/>
    <w:rsid w:val="006953FE"/>
    <w:rsid w:val="0069598F"/>
    <w:rsid w:val="00696F8E"/>
    <w:rsid w:val="00697559"/>
    <w:rsid w:val="006A3369"/>
    <w:rsid w:val="006A621F"/>
    <w:rsid w:val="006A74DA"/>
    <w:rsid w:val="006B030E"/>
    <w:rsid w:val="006B2B68"/>
    <w:rsid w:val="006B48E9"/>
    <w:rsid w:val="006B65E9"/>
    <w:rsid w:val="006C06F0"/>
    <w:rsid w:val="006C1000"/>
    <w:rsid w:val="006C2FA4"/>
    <w:rsid w:val="006C4D10"/>
    <w:rsid w:val="006C547F"/>
    <w:rsid w:val="006D1AB3"/>
    <w:rsid w:val="006D35F9"/>
    <w:rsid w:val="006D535F"/>
    <w:rsid w:val="006D6FB2"/>
    <w:rsid w:val="006D6FDF"/>
    <w:rsid w:val="006D7A1A"/>
    <w:rsid w:val="006E1E38"/>
    <w:rsid w:val="006E2B29"/>
    <w:rsid w:val="006E3125"/>
    <w:rsid w:val="006E4B05"/>
    <w:rsid w:val="006E5448"/>
    <w:rsid w:val="006F139E"/>
    <w:rsid w:val="006F176C"/>
    <w:rsid w:val="006F5EFC"/>
    <w:rsid w:val="006F64D6"/>
    <w:rsid w:val="006F6FE9"/>
    <w:rsid w:val="006F7A9E"/>
    <w:rsid w:val="00703604"/>
    <w:rsid w:val="00703609"/>
    <w:rsid w:val="00704365"/>
    <w:rsid w:val="0071070B"/>
    <w:rsid w:val="0071335D"/>
    <w:rsid w:val="00721C6D"/>
    <w:rsid w:val="00722623"/>
    <w:rsid w:val="0073156D"/>
    <w:rsid w:val="00733164"/>
    <w:rsid w:val="00734B75"/>
    <w:rsid w:val="00735E64"/>
    <w:rsid w:val="00743991"/>
    <w:rsid w:val="007455A2"/>
    <w:rsid w:val="00746088"/>
    <w:rsid w:val="00751210"/>
    <w:rsid w:val="007526F9"/>
    <w:rsid w:val="00760B66"/>
    <w:rsid w:val="007639EB"/>
    <w:rsid w:val="00764374"/>
    <w:rsid w:val="007769BA"/>
    <w:rsid w:val="00776A87"/>
    <w:rsid w:val="007773C3"/>
    <w:rsid w:val="00780C03"/>
    <w:rsid w:val="007847A8"/>
    <w:rsid w:val="00784954"/>
    <w:rsid w:val="00784FF8"/>
    <w:rsid w:val="00785F6A"/>
    <w:rsid w:val="00785FA5"/>
    <w:rsid w:val="0078613E"/>
    <w:rsid w:val="00794689"/>
    <w:rsid w:val="007A6BE7"/>
    <w:rsid w:val="007A7360"/>
    <w:rsid w:val="007B0B1E"/>
    <w:rsid w:val="007B191D"/>
    <w:rsid w:val="007B31FC"/>
    <w:rsid w:val="007B408A"/>
    <w:rsid w:val="007B54D1"/>
    <w:rsid w:val="007B7269"/>
    <w:rsid w:val="007B787C"/>
    <w:rsid w:val="007C21DD"/>
    <w:rsid w:val="007C638E"/>
    <w:rsid w:val="007C6C28"/>
    <w:rsid w:val="007D025D"/>
    <w:rsid w:val="007D2DEF"/>
    <w:rsid w:val="007D5F56"/>
    <w:rsid w:val="007D7FD9"/>
    <w:rsid w:val="007E0F79"/>
    <w:rsid w:val="007E4532"/>
    <w:rsid w:val="007E738A"/>
    <w:rsid w:val="007F16C8"/>
    <w:rsid w:val="007F2EC5"/>
    <w:rsid w:val="007F6A2D"/>
    <w:rsid w:val="007F71B9"/>
    <w:rsid w:val="008007A8"/>
    <w:rsid w:val="008014F8"/>
    <w:rsid w:val="00802782"/>
    <w:rsid w:val="008034E1"/>
    <w:rsid w:val="00805352"/>
    <w:rsid w:val="0080630E"/>
    <w:rsid w:val="008124BC"/>
    <w:rsid w:val="00812D19"/>
    <w:rsid w:val="00815C89"/>
    <w:rsid w:val="00817C21"/>
    <w:rsid w:val="008217D9"/>
    <w:rsid w:val="00823C8E"/>
    <w:rsid w:val="00823E83"/>
    <w:rsid w:val="00827884"/>
    <w:rsid w:val="00827C3D"/>
    <w:rsid w:val="008305E2"/>
    <w:rsid w:val="00835EB1"/>
    <w:rsid w:val="008410D0"/>
    <w:rsid w:val="008436B9"/>
    <w:rsid w:val="008468CA"/>
    <w:rsid w:val="00861F1E"/>
    <w:rsid w:val="00874ABE"/>
    <w:rsid w:val="00875430"/>
    <w:rsid w:val="0087599F"/>
    <w:rsid w:val="00885D6D"/>
    <w:rsid w:val="008868B9"/>
    <w:rsid w:val="00891A2F"/>
    <w:rsid w:val="00896435"/>
    <w:rsid w:val="008A1F63"/>
    <w:rsid w:val="008A29C2"/>
    <w:rsid w:val="008A3073"/>
    <w:rsid w:val="008A61DD"/>
    <w:rsid w:val="008A66DC"/>
    <w:rsid w:val="008A7302"/>
    <w:rsid w:val="008B0C82"/>
    <w:rsid w:val="008B0DFA"/>
    <w:rsid w:val="008B38AE"/>
    <w:rsid w:val="008B5453"/>
    <w:rsid w:val="008C19FC"/>
    <w:rsid w:val="008C1C2B"/>
    <w:rsid w:val="008C1EB3"/>
    <w:rsid w:val="008C2785"/>
    <w:rsid w:val="008D07DE"/>
    <w:rsid w:val="008D2843"/>
    <w:rsid w:val="008D7FBD"/>
    <w:rsid w:val="008E52E8"/>
    <w:rsid w:val="008E57F6"/>
    <w:rsid w:val="008E775A"/>
    <w:rsid w:val="008F02A5"/>
    <w:rsid w:val="008F3831"/>
    <w:rsid w:val="008F6DD5"/>
    <w:rsid w:val="0090179F"/>
    <w:rsid w:val="00901EC1"/>
    <w:rsid w:val="0090460D"/>
    <w:rsid w:val="00922EB4"/>
    <w:rsid w:val="0092503A"/>
    <w:rsid w:val="00925EDA"/>
    <w:rsid w:val="00926D3A"/>
    <w:rsid w:val="00930E85"/>
    <w:rsid w:val="00931E28"/>
    <w:rsid w:val="009349B8"/>
    <w:rsid w:val="00934B21"/>
    <w:rsid w:val="009358AC"/>
    <w:rsid w:val="00936B21"/>
    <w:rsid w:val="0093734D"/>
    <w:rsid w:val="00941522"/>
    <w:rsid w:val="00942F01"/>
    <w:rsid w:val="009454E2"/>
    <w:rsid w:val="009478FA"/>
    <w:rsid w:val="00947C5C"/>
    <w:rsid w:val="00951A96"/>
    <w:rsid w:val="00951AFF"/>
    <w:rsid w:val="00951CD9"/>
    <w:rsid w:val="009524AA"/>
    <w:rsid w:val="009538BB"/>
    <w:rsid w:val="00956049"/>
    <w:rsid w:val="00962C1B"/>
    <w:rsid w:val="00963C53"/>
    <w:rsid w:val="009750E4"/>
    <w:rsid w:val="00981109"/>
    <w:rsid w:val="00990418"/>
    <w:rsid w:val="009929E1"/>
    <w:rsid w:val="00994F48"/>
    <w:rsid w:val="00996983"/>
    <w:rsid w:val="00997A40"/>
    <w:rsid w:val="009A07B5"/>
    <w:rsid w:val="009A0D44"/>
    <w:rsid w:val="009A270D"/>
    <w:rsid w:val="009A5E56"/>
    <w:rsid w:val="009B0BFD"/>
    <w:rsid w:val="009B2199"/>
    <w:rsid w:val="009B2CCC"/>
    <w:rsid w:val="009B384F"/>
    <w:rsid w:val="009B3868"/>
    <w:rsid w:val="009B5216"/>
    <w:rsid w:val="009C1539"/>
    <w:rsid w:val="009C268D"/>
    <w:rsid w:val="009C4B4A"/>
    <w:rsid w:val="009C6274"/>
    <w:rsid w:val="009D2E54"/>
    <w:rsid w:val="009E1032"/>
    <w:rsid w:val="009F1447"/>
    <w:rsid w:val="009F2CD6"/>
    <w:rsid w:val="00A00999"/>
    <w:rsid w:val="00A020E3"/>
    <w:rsid w:val="00A03CD4"/>
    <w:rsid w:val="00A04345"/>
    <w:rsid w:val="00A053C3"/>
    <w:rsid w:val="00A05EE3"/>
    <w:rsid w:val="00A11C30"/>
    <w:rsid w:val="00A11FBE"/>
    <w:rsid w:val="00A14D9D"/>
    <w:rsid w:val="00A16621"/>
    <w:rsid w:val="00A168A2"/>
    <w:rsid w:val="00A22EF0"/>
    <w:rsid w:val="00A237B3"/>
    <w:rsid w:val="00A30ACF"/>
    <w:rsid w:val="00A32971"/>
    <w:rsid w:val="00A33BA1"/>
    <w:rsid w:val="00A356F9"/>
    <w:rsid w:val="00A418E7"/>
    <w:rsid w:val="00A42521"/>
    <w:rsid w:val="00A44466"/>
    <w:rsid w:val="00A50D84"/>
    <w:rsid w:val="00A54244"/>
    <w:rsid w:val="00A546A2"/>
    <w:rsid w:val="00A55071"/>
    <w:rsid w:val="00A605AC"/>
    <w:rsid w:val="00A60CDF"/>
    <w:rsid w:val="00A620C8"/>
    <w:rsid w:val="00A62CAD"/>
    <w:rsid w:val="00A656E4"/>
    <w:rsid w:val="00A7052E"/>
    <w:rsid w:val="00A7152E"/>
    <w:rsid w:val="00A774BA"/>
    <w:rsid w:val="00A81A04"/>
    <w:rsid w:val="00A834E4"/>
    <w:rsid w:val="00A8441D"/>
    <w:rsid w:val="00A8787B"/>
    <w:rsid w:val="00A879B5"/>
    <w:rsid w:val="00A92DDF"/>
    <w:rsid w:val="00AA0DEC"/>
    <w:rsid w:val="00AA2CA9"/>
    <w:rsid w:val="00AA4BD9"/>
    <w:rsid w:val="00AA7222"/>
    <w:rsid w:val="00AB18E4"/>
    <w:rsid w:val="00AB1A0A"/>
    <w:rsid w:val="00AB6535"/>
    <w:rsid w:val="00AC6ACA"/>
    <w:rsid w:val="00AC6B63"/>
    <w:rsid w:val="00AD7684"/>
    <w:rsid w:val="00AD770C"/>
    <w:rsid w:val="00AE3BED"/>
    <w:rsid w:val="00AF09BA"/>
    <w:rsid w:val="00AF1C88"/>
    <w:rsid w:val="00AF31A9"/>
    <w:rsid w:val="00AF39A7"/>
    <w:rsid w:val="00AF54D2"/>
    <w:rsid w:val="00AF735B"/>
    <w:rsid w:val="00B02A03"/>
    <w:rsid w:val="00B046C0"/>
    <w:rsid w:val="00B071E7"/>
    <w:rsid w:val="00B1333E"/>
    <w:rsid w:val="00B16B90"/>
    <w:rsid w:val="00B20A95"/>
    <w:rsid w:val="00B2120C"/>
    <w:rsid w:val="00B21E17"/>
    <w:rsid w:val="00B30A12"/>
    <w:rsid w:val="00B371AA"/>
    <w:rsid w:val="00B37AD0"/>
    <w:rsid w:val="00B40446"/>
    <w:rsid w:val="00B50193"/>
    <w:rsid w:val="00B518A4"/>
    <w:rsid w:val="00B53764"/>
    <w:rsid w:val="00B564A8"/>
    <w:rsid w:val="00B62963"/>
    <w:rsid w:val="00B64A5E"/>
    <w:rsid w:val="00B668AA"/>
    <w:rsid w:val="00B66B40"/>
    <w:rsid w:val="00B67E8C"/>
    <w:rsid w:val="00B81748"/>
    <w:rsid w:val="00B85254"/>
    <w:rsid w:val="00B90509"/>
    <w:rsid w:val="00B91400"/>
    <w:rsid w:val="00B91663"/>
    <w:rsid w:val="00BA0B34"/>
    <w:rsid w:val="00BA1368"/>
    <w:rsid w:val="00BA2AC1"/>
    <w:rsid w:val="00BA3900"/>
    <w:rsid w:val="00BA4BB5"/>
    <w:rsid w:val="00BA4FD7"/>
    <w:rsid w:val="00BA62E3"/>
    <w:rsid w:val="00BB0E1F"/>
    <w:rsid w:val="00BB4730"/>
    <w:rsid w:val="00BB78F9"/>
    <w:rsid w:val="00BB7A78"/>
    <w:rsid w:val="00BC1A5B"/>
    <w:rsid w:val="00BC1EF6"/>
    <w:rsid w:val="00BD3E30"/>
    <w:rsid w:val="00BD41DF"/>
    <w:rsid w:val="00BD4908"/>
    <w:rsid w:val="00BD782E"/>
    <w:rsid w:val="00BE0327"/>
    <w:rsid w:val="00BE42A0"/>
    <w:rsid w:val="00BE6E5A"/>
    <w:rsid w:val="00BF106F"/>
    <w:rsid w:val="00BF4080"/>
    <w:rsid w:val="00BF56B5"/>
    <w:rsid w:val="00BF629B"/>
    <w:rsid w:val="00C0657C"/>
    <w:rsid w:val="00C110B7"/>
    <w:rsid w:val="00C1361A"/>
    <w:rsid w:val="00C157AD"/>
    <w:rsid w:val="00C16829"/>
    <w:rsid w:val="00C17B3D"/>
    <w:rsid w:val="00C215F6"/>
    <w:rsid w:val="00C23DD6"/>
    <w:rsid w:val="00C24FF0"/>
    <w:rsid w:val="00C30E8B"/>
    <w:rsid w:val="00C30F96"/>
    <w:rsid w:val="00C31E36"/>
    <w:rsid w:val="00C338D4"/>
    <w:rsid w:val="00C33BB0"/>
    <w:rsid w:val="00C33C32"/>
    <w:rsid w:val="00C341C8"/>
    <w:rsid w:val="00C36C62"/>
    <w:rsid w:val="00C36F26"/>
    <w:rsid w:val="00C37DDD"/>
    <w:rsid w:val="00C41179"/>
    <w:rsid w:val="00C41B75"/>
    <w:rsid w:val="00C42333"/>
    <w:rsid w:val="00C43B01"/>
    <w:rsid w:val="00C44936"/>
    <w:rsid w:val="00C45CFE"/>
    <w:rsid w:val="00C47035"/>
    <w:rsid w:val="00C4753A"/>
    <w:rsid w:val="00C476EE"/>
    <w:rsid w:val="00C518E1"/>
    <w:rsid w:val="00C62378"/>
    <w:rsid w:val="00C623B7"/>
    <w:rsid w:val="00C64009"/>
    <w:rsid w:val="00C64995"/>
    <w:rsid w:val="00C71494"/>
    <w:rsid w:val="00C72AC8"/>
    <w:rsid w:val="00C75C86"/>
    <w:rsid w:val="00C77ECB"/>
    <w:rsid w:val="00C82C87"/>
    <w:rsid w:val="00C8405E"/>
    <w:rsid w:val="00C8682D"/>
    <w:rsid w:val="00C9054E"/>
    <w:rsid w:val="00CA0C6F"/>
    <w:rsid w:val="00CA14AA"/>
    <w:rsid w:val="00CA2547"/>
    <w:rsid w:val="00CA5485"/>
    <w:rsid w:val="00CB171A"/>
    <w:rsid w:val="00CB1833"/>
    <w:rsid w:val="00CB7877"/>
    <w:rsid w:val="00CC42A7"/>
    <w:rsid w:val="00CD2B12"/>
    <w:rsid w:val="00CD5F60"/>
    <w:rsid w:val="00CD7523"/>
    <w:rsid w:val="00CE0737"/>
    <w:rsid w:val="00CE07CA"/>
    <w:rsid w:val="00CE2E2E"/>
    <w:rsid w:val="00CF0A8F"/>
    <w:rsid w:val="00CF1864"/>
    <w:rsid w:val="00CF3C42"/>
    <w:rsid w:val="00CF5005"/>
    <w:rsid w:val="00D019F5"/>
    <w:rsid w:val="00D05C61"/>
    <w:rsid w:val="00D07DC4"/>
    <w:rsid w:val="00D10541"/>
    <w:rsid w:val="00D10C03"/>
    <w:rsid w:val="00D11F77"/>
    <w:rsid w:val="00D265D9"/>
    <w:rsid w:val="00D2661B"/>
    <w:rsid w:val="00D311F6"/>
    <w:rsid w:val="00D31484"/>
    <w:rsid w:val="00D31FD2"/>
    <w:rsid w:val="00D34165"/>
    <w:rsid w:val="00D34763"/>
    <w:rsid w:val="00D419C0"/>
    <w:rsid w:val="00D43377"/>
    <w:rsid w:val="00D43D01"/>
    <w:rsid w:val="00D45F20"/>
    <w:rsid w:val="00D506BC"/>
    <w:rsid w:val="00D510F9"/>
    <w:rsid w:val="00D525C5"/>
    <w:rsid w:val="00D52FD1"/>
    <w:rsid w:val="00D55B1D"/>
    <w:rsid w:val="00D566F1"/>
    <w:rsid w:val="00D56983"/>
    <w:rsid w:val="00D576B0"/>
    <w:rsid w:val="00D64FCF"/>
    <w:rsid w:val="00D650E6"/>
    <w:rsid w:val="00D66AD6"/>
    <w:rsid w:val="00D70D4C"/>
    <w:rsid w:val="00D717DC"/>
    <w:rsid w:val="00D72153"/>
    <w:rsid w:val="00D7661D"/>
    <w:rsid w:val="00D77863"/>
    <w:rsid w:val="00D83510"/>
    <w:rsid w:val="00D85725"/>
    <w:rsid w:val="00D93ED2"/>
    <w:rsid w:val="00D94ED1"/>
    <w:rsid w:val="00D965D5"/>
    <w:rsid w:val="00DA2CB5"/>
    <w:rsid w:val="00DA3768"/>
    <w:rsid w:val="00DA686A"/>
    <w:rsid w:val="00DB2C35"/>
    <w:rsid w:val="00DB65FA"/>
    <w:rsid w:val="00DC0A2E"/>
    <w:rsid w:val="00DC0CE4"/>
    <w:rsid w:val="00DC200A"/>
    <w:rsid w:val="00DC4ADC"/>
    <w:rsid w:val="00DC6FE6"/>
    <w:rsid w:val="00DC7BCF"/>
    <w:rsid w:val="00DD2D89"/>
    <w:rsid w:val="00DD43D5"/>
    <w:rsid w:val="00DD5E0B"/>
    <w:rsid w:val="00DD61E1"/>
    <w:rsid w:val="00DD7466"/>
    <w:rsid w:val="00DE0727"/>
    <w:rsid w:val="00DE4FD8"/>
    <w:rsid w:val="00DE73D6"/>
    <w:rsid w:val="00DF46FB"/>
    <w:rsid w:val="00DF7B59"/>
    <w:rsid w:val="00E01EC0"/>
    <w:rsid w:val="00E029B8"/>
    <w:rsid w:val="00E06B63"/>
    <w:rsid w:val="00E1713F"/>
    <w:rsid w:val="00E212D9"/>
    <w:rsid w:val="00E2183E"/>
    <w:rsid w:val="00E2728C"/>
    <w:rsid w:val="00E3520D"/>
    <w:rsid w:val="00E376C7"/>
    <w:rsid w:val="00E4345D"/>
    <w:rsid w:val="00E53D34"/>
    <w:rsid w:val="00E53D53"/>
    <w:rsid w:val="00E55DCC"/>
    <w:rsid w:val="00E57912"/>
    <w:rsid w:val="00E57D4E"/>
    <w:rsid w:val="00E635DB"/>
    <w:rsid w:val="00E67AFF"/>
    <w:rsid w:val="00E70AD7"/>
    <w:rsid w:val="00E7529D"/>
    <w:rsid w:val="00E760BB"/>
    <w:rsid w:val="00E85EF1"/>
    <w:rsid w:val="00E918F8"/>
    <w:rsid w:val="00EA0D0F"/>
    <w:rsid w:val="00EA523E"/>
    <w:rsid w:val="00EA56CF"/>
    <w:rsid w:val="00EA5864"/>
    <w:rsid w:val="00EB0EC6"/>
    <w:rsid w:val="00EB2688"/>
    <w:rsid w:val="00EB2B54"/>
    <w:rsid w:val="00EC68C6"/>
    <w:rsid w:val="00ED3431"/>
    <w:rsid w:val="00ED36D6"/>
    <w:rsid w:val="00ED3EF8"/>
    <w:rsid w:val="00ED5BE6"/>
    <w:rsid w:val="00ED7AB6"/>
    <w:rsid w:val="00EE299E"/>
    <w:rsid w:val="00EF182E"/>
    <w:rsid w:val="00EF4ABE"/>
    <w:rsid w:val="00EF68C6"/>
    <w:rsid w:val="00F05A2A"/>
    <w:rsid w:val="00F165F7"/>
    <w:rsid w:val="00F2144B"/>
    <w:rsid w:val="00F231F1"/>
    <w:rsid w:val="00F23982"/>
    <w:rsid w:val="00F240C2"/>
    <w:rsid w:val="00F241CC"/>
    <w:rsid w:val="00F2435B"/>
    <w:rsid w:val="00F43EA7"/>
    <w:rsid w:val="00F528A2"/>
    <w:rsid w:val="00F60258"/>
    <w:rsid w:val="00F63A88"/>
    <w:rsid w:val="00F7067B"/>
    <w:rsid w:val="00F71C63"/>
    <w:rsid w:val="00F722DE"/>
    <w:rsid w:val="00F731C2"/>
    <w:rsid w:val="00F735CB"/>
    <w:rsid w:val="00F75809"/>
    <w:rsid w:val="00F75D96"/>
    <w:rsid w:val="00F76566"/>
    <w:rsid w:val="00F802EF"/>
    <w:rsid w:val="00F8154F"/>
    <w:rsid w:val="00F84DAD"/>
    <w:rsid w:val="00F8761A"/>
    <w:rsid w:val="00F94300"/>
    <w:rsid w:val="00F94AD9"/>
    <w:rsid w:val="00F94FFC"/>
    <w:rsid w:val="00F96644"/>
    <w:rsid w:val="00FA18A5"/>
    <w:rsid w:val="00FA2C51"/>
    <w:rsid w:val="00FA404F"/>
    <w:rsid w:val="00FA5964"/>
    <w:rsid w:val="00FA5D74"/>
    <w:rsid w:val="00FC137E"/>
    <w:rsid w:val="00FC2329"/>
    <w:rsid w:val="00FC39FA"/>
    <w:rsid w:val="00FC6F39"/>
    <w:rsid w:val="00FD0706"/>
    <w:rsid w:val="00FD402C"/>
    <w:rsid w:val="00FD4F96"/>
    <w:rsid w:val="00FD541B"/>
    <w:rsid w:val="00FD684F"/>
    <w:rsid w:val="00FD74FA"/>
    <w:rsid w:val="00FD7A16"/>
    <w:rsid w:val="00FD7B71"/>
    <w:rsid w:val="00FE605F"/>
    <w:rsid w:val="00FE6F82"/>
    <w:rsid w:val="00FE7805"/>
    <w:rsid w:val="00FF4435"/>
    <w:rsid w:val="00FF4B07"/>
    <w:rsid w:val="00FF5848"/>
    <w:rsid w:val="00FF5DD0"/>
    <w:rsid w:val="00FF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E108AAF"/>
  <w15:chartTrackingRefBased/>
  <w15:docId w15:val="{E6E8B32F-2E39-48A1-AA51-8B6EF233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3A3A3A" w:themeColor="text1"/>
        <w:lang w:val="en-US" w:eastAsia="en-US" w:bidi="ar-SA"/>
      </w:rPr>
    </w:rPrDefault>
    <w:pPrDefault>
      <w:pPr>
        <w:spacing w:line="252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semiHidden/>
    <w:qFormat/>
    <w:rsid w:val="009F1447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9F1447"/>
    <w:pPr>
      <w:keepNext/>
      <w:keepLines/>
      <w:outlineLvl w:val="0"/>
    </w:pPr>
    <w:rPr>
      <w:rFonts w:eastAsia="Times New Roman"/>
      <w:b/>
      <w:color w:val="193059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9F1447"/>
    <w:pPr>
      <w:keepNext/>
      <w:keepLines/>
      <w:spacing w:before="120" w:after="120"/>
      <w:outlineLvl w:val="1"/>
    </w:pPr>
    <w:rPr>
      <w:rFonts w:eastAsia="Times New Roman"/>
      <w:b/>
      <w:color w:val="F2632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locked/>
    <w:rsid w:val="009F1447"/>
    <w:pPr>
      <w:keepNext/>
      <w:keepLines/>
      <w:spacing w:before="40"/>
      <w:outlineLvl w:val="2"/>
    </w:pPr>
    <w:rPr>
      <w:rFonts w:eastAsia="Times New Roman"/>
      <w:b/>
      <w:color w:val="1A375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9F1447"/>
    <w:pPr>
      <w:keepNext/>
      <w:keepLines/>
      <w:spacing w:before="40"/>
      <w:outlineLvl w:val="3"/>
    </w:pPr>
    <w:rPr>
      <w:rFonts w:eastAsia="Times New Roman"/>
      <w:i/>
      <w:iCs/>
      <w:color w:val="27537C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9F1447"/>
    <w:pPr>
      <w:keepNext/>
      <w:keepLines/>
      <w:spacing w:before="40"/>
      <w:outlineLvl w:val="4"/>
    </w:pPr>
    <w:rPr>
      <w:rFonts w:eastAsia="Times New Roman"/>
      <w:color w:val="27537C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9F1447"/>
    <w:pPr>
      <w:keepNext/>
      <w:keepLines/>
      <w:spacing w:before="40"/>
      <w:outlineLvl w:val="5"/>
    </w:pPr>
    <w:rPr>
      <w:rFonts w:eastAsia="Times New Roman"/>
      <w:color w:val="1A375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9F1447"/>
    <w:pPr>
      <w:keepNext/>
      <w:keepLines/>
      <w:spacing w:before="40"/>
      <w:outlineLvl w:val="6"/>
    </w:pPr>
    <w:rPr>
      <w:rFonts w:eastAsia="Times New Roman"/>
      <w:i/>
      <w:iCs/>
      <w:color w:val="1A375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9F1447"/>
    <w:pPr>
      <w:keepNext/>
      <w:keepLines/>
      <w:numPr>
        <w:ilvl w:val="7"/>
        <w:numId w:val="1"/>
      </w:numPr>
      <w:spacing w:before="40"/>
      <w:outlineLvl w:val="7"/>
    </w:pPr>
    <w:rPr>
      <w:rFonts w:eastAsia="Times New Roman"/>
      <w:color w:val="58585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9F1447"/>
    <w:pPr>
      <w:keepNext/>
      <w:keepLines/>
      <w:spacing w:before="40"/>
      <w:outlineLvl w:val="8"/>
    </w:pPr>
    <w:rPr>
      <w:rFonts w:eastAsia="Times New Roman"/>
      <w:i/>
      <w:iCs/>
      <w:color w:val="58585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  <w:locked/>
    <w:rsid w:val="009F1447"/>
  </w:style>
  <w:style w:type="paragraph" w:customStyle="1" w:styleId="PRText">
    <w:name w:val="PR.Text"/>
    <w:link w:val="PRTextChar"/>
    <w:uiPriority w:val="16"/>
    <w:qFormat/>
    <w:rsid w:val="009F1447"/>
    <w:pPr>
      <w:spacing w:before="60" w:after="120" w:line="276" w:lineRule="auto"/>
    </w:pPr>
    <w:rPr>
      <w:lang w:val="en-GB"/>
    </w:rPr>
  </w:style>
  <w:style w:type="numbering" w:customStyle="1" w:styleId="PRListAlpha">
    <w:name w:val="PR.List_Alpha"/>
    <w:uiPriority w:val="99"/>
    <w:rsid w:val="009F1447"/>
    <w:pPr>
      <w:numPr>
        <w:numId w:val="2"/>
      </w:numPr>
    </w:pPr>
  </w:style>
  <w:style w:type="paragraph" w:customStyle="1" w:styleId="PRTextBullet1">
    <w:name w:val="PR.Text Bullet 1"/>
    <w:basedOn w:val="Normal"/>
    <w:uiPriority w:val="17"/>
    <w:qFormat/>
    <w:rsid w:val="009F1447"/>
    <w:pPr>
      <w:numPr>
        <w:numId w:val="8"/>
      </w:numPr>
      <w:spacing w:after="60" w:line="276" w:lineRule="auto"/>
    </w:pPr>
    <w:rPr>
      <w:lang w:val="en-GB"/>
    </w:rPr>
  </w:style>
  <w:style w:type="paragraph" w:customStyle="1" w:styleId="PRTextBullet2">
    <w:name w:val="PR.Text Bullet 2"/>
    <w:basedOn w:val="PRTextBullet1"/>
    <w:uiPriority w:val="18"/>
    <w:qFormat/>
    <w:rsid w:val="009F1447"/>
    <w:pPr>
      <w:numPr>
        <w:ilvl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9F1447"/>
    <w:rPr>
      <w:rFonts w:eastAsia="Times New Roman"/>
      <w:b/>
      <w:color w:val="193059"/>
      <w:sz w:val="44"/>
      <w:szCs w:val="32"/>
    </w:rPr>
  </w:style>
  <w:style w:type="paragraph" w:customStyle="1" w:styleId="PRHeading1">
    <w:name w:val="PR.Heading 1"/>
    <w:next w:val="PRText"/>
    <w:uiPriority w:val="11"/>
    <w:qFormat/>
    <w:rsid w:val="009F1447"/>
    <w:pPr>
      <w:keepNext/>
      <w:pBdr>
        <w:top w:val="single" w:sz="36" w:space="5" w:color="F2F2F2" w:themeColor="background1" w:themeShade="F2"/>
        <w:left w:val="single" w:sz="36" w:space="0" w:color="F2F2F2" w:themeColor="background1" w:themeShade="F2"/>
        <w:bottom w:val="single" w:sz="36" w:space="2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44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447"/>
    <w:rPr>
      <w:rFonts w:eastAsia="Times New Roman"/>
      <w:b/>
      <w:color w:val="1A3752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447"/>
    <w:rPr>
      <w:rFonts w:eastAsia="Times New Roman"/>
      <w:b/>
      <w:color w:val="F2632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447"/>
    <w:rPr>
      <w:rFonts w:eastAsia="Times New Roman"/>
      <w:i/>
      <w:iCs/>
      <w:color w:val="27537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447"/>
    <w:rPr>
      <w:rFonts w:eastAsia="Times New Roman"/>
      <w:color w:val="27537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447"/>
    <w:rPr>
      <w:rFonts w:eastAsia="Times New Roman"/>
      <w:color w:val="1A375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447"/>
    <w:rPr>
      <w:rFonts w:eastAsia="Times New Roman"/>
      <w:i/>
      <w:iCs/>
      <w:color w:val="1A375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447"/>
    <w:rPr>
      <w:rFonts w:eastAsia="Times New Roman"/>
      <w:color w:val="58585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447"/>
    <w:rPr>
      <w:rFonts w:eastAsia="Times New Roman"/>
      <w:i/>
      <w:iCs/>
      <w:color w:val="585858"/>
      <w:sz w:val="21"/>
      <w:szCs w:val="21"/>
    </w:rPr>
  </w:style>
  <w:style w:type="paragraph" w:customStyle="1" w:styleId="PRTextNumberedAlpha">
    <w:name w:val="PR.Text Numbered Alpha"/>
    <w:basedOn w:val="PRText"/>
    <w:uiPriority w:val="24"/>
    <w:qFormat/>
    <w:rsid w:val="009F1447"/>
    <w:pPr>
      <w:numPr>
        <w:numId w:val="11"/>
      </w:numPr>
      <w:spacing w:after="60"/>
    </w:pPr>
  </w:style>
  <w:style w:type="paragraph" w:customStyle="1" w:styleId="PRDocTitleLarge">
    <w:name w:val="PR.Doc Title Large"/>
    <w:basedOn w:val="Normal"/>
    <w:next w:val="PRText"/>
    <w:uiPriority w:val="1"/>
    <w:qFormat/>
    <w:rsid w:val="009F1447"/>
    <w:pPr>
      <w:spacing w:before="240" w:after="240" w:line="276" w:lineRule="auto"/>
      <w:outlineLvl w:val="0"/>
    </w:pPr>
    <w:rPr>
      <w:rFonts w:eastAsia="Times New Roman"/>
      <w:b/>
      <w:color w:val="193059" w:themeColor="text2"/>
      <w:sz w:val="68"/>
      <w:szCs w:val="32"/>
      <w:lang w:val="en-GB"/>
    </w:rPr>
  </w:style>
  <w:style w:type="paragraph" w:customStyle="1" w:styleId="PRDocTitleMedium">
    <w:name w:val="PR.Doc Title Medium"/>
    <w:basedOn w:val="PRDocTitleLarge"/>
    <w:next w:val="PRText"/>
    <w:uiPriority w:val="3"/>
    <w:qFormat/>
    <w:rsid w:val="009F1447"/>
    <w:pPr>
      <w:spacing w:before="360" w:after="360"/>
    </w:pPr>
    <w:rPr>
      <w:b w:val="0"/>
      <w:sz w:val="48"/>
    </w:rPr>
  </w:style>
  <w:style w:type="paragraph" w:customStyle="1" w:styleId="PRDocTitleBox">
    <w:name w:val="PR.Doc Title Box"/>
    <w:next w:val="PRText"/>
    <w:uiPriority w:val="4"/>
    <w:qFormat/>
    <w:rsid w:val="009F1447"/>
    <w:pPr>
      <w:pBdr>
        <w:top w:val="single" w:sz="36" w:space="4" w:color="F2F2F2" w:themeColor="background1" w:themeShade="F2"/>
        <w:left w:val="single" w:sz="36" w:space="0" w:color="F2F2F2" w:themeColor="background1" w:themeShade="F2"/>
        <w:bottom w:val="single" w:sz="36" w:space="3" w:color="F2F2F2" w:themeColor="background1" w:themeShade="F2"/>
        <w:right w:val="single" w:sz="36" w:space="0" w:color="F2F2F2" w:themeColor="background1" w:themeShade="F2"/>
      </w:pBdr>
      <w:shd w:val="clear" w:color="auto" w:fill="F2F2F2" w:themeFill="background1" w:themeFillShade="F2"/>
      <w:spacing w:before="240" w:after="360" w:line="276" w:lineRule="auto"/>
      <w:outlineLvl w:val="0"/>
    </w:pPr>
    <w:rPr>
      <w:rFonts w:eastAsia="Times New Roman" w:cs="Times New Roman"/>
      <w:b/>
      <w:color w:val="193059" w:themeColor="text2"/>
      <w:sz w:val="56"/>
      <w:szCs w:val="32"/>
      <w:lang w:val="en-GB"/>
    </w:rPr>
  </w:style>
  <w:style w:type="paragraph" w:customStyle="1" w:styleId="PRHeading2">
    <w:name w:val="PR.Heading 2"/>
    <w:basedOn w:val="Heading2"/>
    <w:next w:val="PRText"/>
    <w:uiPriority w:val="12"/>
    <w:qFormat/>
    <w:rsid w:val="009F1447"/>
    <w:pPr>
      <w:keepLines w:val="0"/>
      <w:spacing w:before="280" w:after="160" w:line="276" w:lineRule="auto"/>
      <w:outlineLvl w:val="0"/>
    </w:pPr>
    <w:rPr>
      <w:color w:val="F2632F" w:themeColor="accent5"/>
      <w:sz w:val="28"/>
      <w:lang w:val="en-GB"/>
    </w:rPr>
  </w:style>
  <w:style w:type="paragraph" w:customStyle="1" w:styleId="PRHeading3">
    <w:name w:val="PR.Heading 3"/>
    <w:basedOn w:val="Heading1"/>
    <w:next w:val="PRText"/>
    <w:uiPriority w:val="13"/>
    <w:qFormat/>
    <w:rsid w:val="009F1447"/>
    <w:pPr>
      <w:spacing w:before="280" w:after="120" w:line="276" w:lineRule="auto"/>
    </w:pPr>
    <w:rPr>
      <w:color w:val="193059" w:themeColor="text2"/>
      <w:sz w:val="26"/>
      <w:lang w:val="en-GB"/>
    </w:rPr>
  </w:style>
  <w:style w:type="paragraph" w:customStyle="1" w:styleId="PRHeading4">
    <w:name w:val="PR.Heading 4"/>
    <w:basedOn w:val="PRHeading3"/>
    <w:next w:val="PRText"/>
    <w:uiPriority w:val="14"/>
    <w:qFormat/>
    <w:rsid w:val="009F1447"/>
    <w:rPr>
      <w:color w:val="3A3A3A" w:themeColor="text1"/>
      <w:sz w:val="24"/>
    </w:rPr>
  </w:style>
  <w:style w:type="paragraph" w:customStyle="1" w:styleId="PRTextBullet2Continued">
    <w:name w:val="PR.Text Bullet 2 Continued"/>
    <w:basedOn w:val="PRTextBullet1Continued"/>
    <w:uiPriority w:val="20"/>
    <w:qFormat/>
    <w:rsid w:val="009F1447"/>
    <w:pPr>
      <w:ind w:left="567"/>
    </w:pPr>
  </w:style>
  <w:style w:type="numbering" w:customStyle="1" w:styleId="PRListH3alpha">
    <w:name w:val="PR.List_H3 alpha"/>
    <w:uiPriority w:val="99"/>
    <w:rsid w:val="00E212D9"/>
  </w:style>
  <w:style w:type="paragraph" w:customStyle="1" w:styleId="PRHeading1Numbered">
    <w:name w:val="PR.Heading 1 Numbered"/>
    <w:basedOn w:val="PRHeading1"/>
    <w:next w:val="PRText"/>
    <w:uiPriority w:val="7"/>
    <w:qFormat/>
    <w:rsid w:val="009F1447"/>
    <w:pPr>
      <w:numPr>
        <w:numId w:val="12"/>
      </w:numPr>
      <w:pBdr>
        <w:top w:val="single" w:sz="48" w:space="4" w:color="F2F2F2"/>
      </w:pBdr>
    </w:pPr>
  </w:style>
  <w:style w:type="paragraph" w:customStyle="1" w:styleId="PRHeading2Numbered">
    <w:name w:val="PR.Heading 2 Numbered"/>
    <w:basedOn w:val="PRHeading1Numbered"/>
    <w:next w:val="PRText"/>
    <w:uiPriority w:val="8"/>
    <w:qFormat/>
    <w:rsid w:val="009F1447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709"/>
      </w:tabs>
      <w:spacing w:before="280" w:after="160"/>
    </w:pPr>
    <w:rPr>
      <w:color w:val="F2632F" w:themeColor="accent5"/>
      <w:sz w:val="28"/>
    </w:rPr>
  </w:style>
  <w:style w:type="paragraph" w:customStyle="1" w:styleId="PRHeading3Numbered">
    <w:name w:val="PR.Heading 3 Numbered"/>
    <w:basedOn w:val="PRHeading2Numbered"/>
    <w:next w:val="PRText"/>
    <w:uiPriority w:val="9"/>
    <w:qFormat/>
    <w:rsid w:val="009F1447"/>
    <w:pPr>
      <w:numPr>
        <w:ilvl w:val="2"/>
      </w:numPr>
      <w:tabs>
        <w:tab w:val="clear" w:pos="709"/>
      </w:tabs>
    </w:pPr>
    <w:rPr>
      <w:color w:val="193059" w:themeColor="text2"/>
      <w:sz w:val="26"/>
    </w:rPr>
  </w:style>
  <w:style w:type="paragraph" w:customStyle="1" w:styleId="PRHeading4Numbered">
    <w:name w:val="PR.Heading 4 Numbered"/>
    <w:basedOn w:val="PRHeading3Numbered"/>
    <w:next w:val="PRText"/>
    <w:uiPriority w:val="10"/>
    <w:qFormat/>
    <w:rsid w:val="009F1447"/>
    <w:pPr>
      <w:numPr>
        <w:ilvl w:val="3"/>
      </w:numPr>
      <w:tabs>
        <w:tab w:val="left" w:pos="992"/>
      </w:tabs>
    </w:pPr>
    <w:rPr>
      <w:color w:val="3A3A3A" w:themeColor="text1"/>
      <w:sz w:val="24"/>
    </w:rPr>
  </w:style>
  <w:style w:type="numbering" w:customStyle="1" w:styleId="PRListTableNumbers">
    <w:name w:val="PR.List_TableNumbers"/>
    <w:uiPriority w:val="99"/>
    <w:rsid w:val="009F1447"/>
    <w:pPr>
      <w:numPr>
        <w:numId w:val="6"/>
      </w:numPr>
    </w:pPr>
  </w:style>
  <w:style w:type="table" w:customStyle="1" w:styleId="GridTable1Light-Accent51">
    <w:name w:val="Grid Table 1 Light - Accent 51"/>
    <w:basedOn w:val="TableNormal"/>
    <w:uiPriority w:val="46"/>
    <w:locked/>
    <w:rsid w:val="007B787C"/>
    <w:tblPr>
      <w:tblStyleRowBandSize w:val="1"/>
      <w:tblStyleColBandSize w:val="1"/>
      <w:tblBorders>
        <w:top w:val="single" w:sz="4" w:space="0" w:color="F9C0AB" w:themeColor="accent5" w:themeTint="66"/>
        <w:left w:val="single" w:sz="4" w:space="0" w:color="F9C0AB" w:themeColor="accent5" w:themeTint="66"/>
        <w:bottom w:val="single" w:sz="4" w:space="0" w:color="F9C0AB" w:themeColor="accent5" w:themeTint="66"/>
        <w:right w:val="single" w:sz="4" w:space="0" w:color="F9C0AB" w:themeColor="accent5" w:themeTint="66"/>
        <w:insideH w:val="single" w:sz="4" w:space="0" w:color="F9C0AB" w:themeColor="accent5" w:themeTint="66"/>
        <w:insideV w:val="single" w:sz="4" w:space="0" w:color="F9C0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7A1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1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semiHidden/>
    <w:locked/>
    <w:rsid w:val="009F1447"/>
    <w:pPr>
      <w:ind w:left="720"/>
      <w:contextualSpacing/>
    </w:pPr>
  </w:style>
  <w:style w:type="paragraph" w:customStyle="1" w:styleId="PRTextNumbered1">
    <w:name w:val="PR.Text Numbered 1"/>
    <w:basedOn w:val="ListParagraph"/>
    <w:uiPriority w:val="21"/>
    <w:qFormat/>
    <w:rsid w:val="009F1447"/>
    <w:pPr>
      <w:numPr>
        <w:numId w:val="10"/>
      </w:numPr>
      <w:spacing w:before="60" w:after="60" w:line="276" w:lineRule="auto"/>
      <w:contextualSpacing w:val="0"/>
    </w:pPr>
    <w:rPr>
      <w:lang w:val="en-GB"/>
    </w:rPr>
  </w:style>
  <w:style w:type="paragraph" w:customStyle="1" w:styleId="PRTextNumbered2">
    <w:name w:val="PR.Text Numbered 2"/>
    <w:uiPriority w:val="22"/>
    <w:qFormat/>
    <w:rsid w:val="009F1447"/>
    <w:pPr>
      <w:numPr>
        <w:ilvl w:val="1"/>
        <w:numId w:val="10"/>
      </w:numPr>
      <w:spacing w:before="60" w:after="60" w:line="276" w:lineRule="auto"/>
    </w:pPr>
    <w:rPr>
      <w:rFonts w:eastAsia="Arial" w:cs="Times New Roman"/>
      <w:lang w:val="en-GB"/>
    </w:rPr>
  </w:style>
  <w:style w:type="paragraph" w:styleId="Header">
    <w:name w:val="header"/>
    <w:basedOn w:val="Normal"/>
    <w:link w:val="HeaderChar"/>
    <w:uiPriority w:val="99"/>
    <w:semiHidden/>
    <w:locked/>
    <w:rsid w:val="009F1447"/>
    <w:pPr>
      <w:tabs>
        <w:tab w:val="center" w:pos="4513"/>
        <w:tab w:val="right" w:pos="9026"/>
      </w:tabs>
      <w:spacing w:line="276" w:lineRule="auto"/>
    </w:pPr>
    <w:rPr>
      <w:color w:val="888888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F1447"/>
    <w:rPr>
      <w:color w:val="888888"/>
      <w:sz w:val="18"/>
    </w:rPr>
  </w:style>
  <w:style w:type="paragraph" w:styleId="Footer">
    <w:name w:val="footer"/>
    <w:basedOn w:val="Normal"/>
    <w:link w:val="FooterChar"/>
    <w:uiPriority w:val="99"/>
    <w:semiHidden/>
    <w:locked/>
    <w:rsid w:val="009F1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1447"/>
  </w:style>
  <w:style w:type="paragraph" w:customStyle="1" w:styleId="PRDocFooter">
    <w:name w:val="PR.DocFooter"/>
    <w:basedOn w:val="Footer"/>
    <w:uiPriority w:val="15"/>
    <w:semiHidden/>
    <w:qFormat/>
    <w:rsid w:val="009F1447"/>
    <w:pPr>
      <w:spacing w:line="276" w:lineRule="auto"/>
      <w:jc w:val="right"/>
    </w:pPr>
  </w:style>
  <w:style w:type="table" w:customStyle="1" w:styleId="ListTable5Dark-Accent41">
    <w:name w:val="List Table 5 Dark - Accent 41"/>
    <w:basedOn w:val="TableNormal"/>
    <w:uiPriority w:val="50"/>
    <w:locked/>
    <w:rsid w:val="007B787C"/>
    <w:rPr>
      <w:color w:val="FFFFFF" w:themeColor="background1"/>
    </w:rPr>
    <w:tblPr>
      <w:tblStyleRowBandSize w:val="1"/>
      <w:tblStyleColBandSize w:val="1"/>
      <w:tblBorders>
        <w:top w:val="single" w:sz="24" w:space="0" w:color="AF2526" w:themeColor="accent4"/>
        <w:left w:val="single" w:sz="24" w:space="0" w:color="AF2526" w:themeColor="accent4"/>
        <w:bottom w:val="single" w:sz="24" w:space="0" w:color="AF2526" w:themeColor="accent4"/>
        <w:right w:val="single" w:sz="24" w:space="0" w:color="AF2526" w:themeColor="accent4"/>
      </w:tblBorders>
    </w:tblPr>
    <w:tcPr>
      <w:shd w:val="clear" w:color="auto" w:fill="AF25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PRLabel">
    <w:name w:val="PR.Label"/>
    <w:next w:val="PRText"/>
    <w:uiPriority w:val="34"/>
    <w:qFormat/>
    <w:rsid w:val="009F1447"/>
    <w:pPr>
      <w:keepNext/>
      <w:spacing w:before="60" w:after="60" w:line="276" w:lineRule="auto"/>
    </w:pPr>
    <w:rPr>
      <w:rFonts w:eastAsia="Arial" w:cs="Times New Roman"/>
      <w:b/>
      <w:color w:val="193059" w:themeColor="text2"/>
      <w:sz w:val="22"/>
      <w:lang w:val="en-GB"/>
    </w:rPr>
  </w:style>
  <w:style w:type="table" w:customStyle="1" w:styleId="PRTable1BlueColumnHeader">
    <w:name w:val="PR.Table1 Blue Column Header"/>
    <w:basedOn w:val="PR1TableGrid"/>
    <w:uiPriority w:val="99"/>
    <w:rsid w:val="009F1447"/>
    <w:pPr>
      <w:spacing w:line="240" w:lineRule="auto"/>
    </w:pPr>
    <w:tblPr>
      <w:tblStyleColBandSize w:val="1"/>
    </w:tblPr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styleId="BalloonText">
    <w:name w:val="Balloon Text"/>
    <w:basedOn w:val="Normal"/>
    <w:link w:val="BalloonTextChar"/>
    <w:uiPriority w:val="99"/>
    <w:semiHidden/>
    <w:locked/>
    <w:rsid w:val="009F1447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447"/>
    <w:rPr>
      <w:rFonts w:cs="Segoe UI"/>
      <w:sz w:val="18"/>
      <w:szCs w:val="18"/>
    </w:rPr>
  </w:style>
  <w:style w:type="paragraph" w:customStyle="1" w:styleId="PRTextNumbered3">
    <w:name w:val="PR.Text Numbered 3"/>
    <w:uiPriority w:val="23"/>
    <w:qFormat/>
    <w:rsid w:val="009F1447"/>
    <w:pPr>
      <w:numPr>
        <w:ilvl w:val="2"/>
        <w:numId w:val="10"/>
      </w:numPr>
      <w:spacing w:before="60" w:after="60"/>
    </w:pPr>
    <w:rPr>
      <w:rFonts w:eastAsia="Arial" w:cs="Times New Roman"/>
      <w:lang w:val="en-GB"/>
    </w:rPr>
  </w:style>
  <w:style w:type="paragraph" w:customStyle="1" w:styleId="PRDocTitleLargeHeaderLink">
    <w:name w:val="PR.Doc Title Large Header Link"/>
    <w:basedOn w:val="PRDocTitleLarge"/>
    <w:next w:val="PRText"/>
    <w:qFormat/>
    <w:rsid w:val="009F1447"/>
  </w:style>
  <w:style w:type="paragraph" w:customStyle="1" w:styleId="PRDocTitleMediumHeaderLink">
    <w:name w:val="PR.Doc Title Medium Header Link"/>
    <w:basedOn w:val="PRDocTitleMedium"/>
    <w:next w:val="PRText"/>
    <w:uiPriority w:val="2"/>
    <w:qFormat/>
    <w:rsid w:val="009F1447"/>
  </w:style>
  <w:style w:type="character" w:styleId="CommentReference">
    <w:name w:val="annotation reference"/>
    <w:basedOn w:val="DefaultParagraphFont"/>
    <w:uiPriority w:val="99"/>
    <w:semiHidden/>
    <w:locked/>
    <w:rsid w:val="009F14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9F144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144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9F14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1447"/>
    <w:rPr>
      <w:b/>
      <w:bCs/>
    </w:rPr>
  </w:style>
  <w:style w:type="paragraph" w:customStyle="1" w:styleId="PRFigureDescription">
    <w:name w:val="PR.Figure Description"/>
    <w:next w:val="PRText"/>
    <w:uiPriority w:val="35"/>
    <w:qFormat/>
    <w:rsid w:val="009F1447"/>
    <w:pPr>
      <w:spacing w:before="60" w:after="60" w:line="276" w:lineRule="auto"/>
    </w:pPr>
    <w:rPr>
      <w:rFonts w:eastAsia="Arial" w:cs="Times New Roman"/>
      <w:b/>
      <w:color w:val="193059"/>
      <w:lang w:val="en-GB"/>
    </w:rPr>
  </w:style>
  <w:style w:type="character" w:styleId="Hyperlink">
    <w:name w:val="Hyperlink"/>
    <w:uiPriority w:val="99"/>
    <w:locked/>
    <w:rsid w:val="009F1447"/>
    <w:rPr>
      <w:color w:val="3470A6"/>
      <w:u w:val="single"/>
    </w:rPr>
  </w:style>
  <w:style w:type="character" w:styleId="FollowedHyperlink">
    <w:name w:val="FollowedHyperlink"/>
    <w:uiPriority w:val="99"/>
    <w:semiHidden/>
    <w:locked/>
    <w:rsid w:val="009F1447"/>
    <w:rPr>
      <w:color w:val="584C94"/>
      <w:u w:val="single"/>
    </w:rPr>
  </w:style>
  <w:style w:type="paragraph" w:customStyle="1" w:styleId="PRContentsTitle">
    <w:name w:val="PR.Contents Title"/>
    <w:basedOn w:val="PRHeading1"/>
    <w:next w:val="PRText"/>
    <w:uiPriority w:val="5"/>
    <w:qFormat/>
    <w:rsid w:val="009F1447"/>
  </w:style>
  <w:style w:type="numbering" w:customStyle="1" w:styleId="PRListLegalNumbering">
    <w:name w:val="PR.List_LegalNumbering"/>
    <w:uiPriority w:val="99"/>
    <w:rsid w:val="009F1447"/>
    <w:pPr>
      <w:numPr>
        <w:numId w:val="4"/>
      </w:numPr>
    </w:pPr>
  </w:style>
  <w:style w:type="numbering" w:customStyle="1" w:styleId="PRHeadingNumbers">
    <w:name w:val="PR_HeadingNumbers"/>
    <w:uiPriority w:val="99"/>
    <w:rsid w:val="009F1447"/>
    <w:pPr>
      <w:numPr>
        <w:numId w:val="12"/>
      </w:numPr>
    </w:pPr>
  </w:style>
  <w:style w:type="paragraph" w:customStyle="1" w:styleId="PRTableText">
    <w:name w:val="PR.Table Text"/>
    <w:uiPriority w:val="26"/>
    <w:qFormat/>
    <w:rsid w:val="009F1447"/>
    <w:pPr>
      <w:widowControl w:val="0"/>
      <w:spacing w:after="40"/>
    </w:pPr>
    <w:rPr>
      <w:rFonts w:eastAsia="Arial" w:cs="Times New Roman"/>
      <w:sz w:val="18"/>
      <w:lang w:val="en-GB"/>
    </w:rPr>
  </w:style>
  <w:style w:type="table" w:customStyle="1" w:styleId="PRTable2OrangeRowHeader">
    <w:name w:val="PR.Table2 Orange Row Header"/>
    <w:basedOn w:val="PRTable1BlueRowHeader"/>
    <w:uiPriority w:val="99"/>
    <w:rsid w:val="009F1447"/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customStyle="1" w:styleId="PRTable3GreyColumnHeader">
    <w:name w:val="PR.Table3 Grey Column Header"/>
    <w:basedOn w:val="PRTable1BlueColumnHeader"/>
    <w:uiPriority w:val="99"/>
    <w:rsid w:val="009F1447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auto"/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character" w:customStyle="1" w:styleId="PRTextChar">
    <w:name w:val="PR.Text Char"/>
    <w:basedOn w:val="DefaultParagraphFont"/>
    <w:link w:val="PRText"/>
    <w:uiPriority w:val="16"/>
    <w:rsid w:val="009F1447"/>
    <w:rPr>
      <w:lang w:val="en-GB"/>
    </w:rPr>
  </w:style>
  <w:style w:type="table" w:customStyle="1" w:styleId="ListTable4-Accent61">
    <w:name w:val="List Table 4 - Accent 6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F0D78C" w:themeColor="accent6" w:themeTint="99"/>
        <w:left w:val="single" w:sz="4" w:space="0" w:color="F0D78C" w:themeColor="accent6" w:themeTint="99"/>
        <w:bottom w:val="single" w:sz="4" w:space="0" w:color="F0D78C" w:themeColor="accent6" w:themeTint="99"/>
        <w:right w:val="single" w:sz="4" w:space="0" w:color="F0D78C" w:themeColor="accent6" w:themeTint="99"/>
        <w:insideH w:val="single" w:sz="4" w:space="0" w:color="F0D7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D40" w:themeColor="accent6"/>
          <w:left w:val="single" w:sz="4" w:space="0" w:color="E6BD40" w:themeColor="accent6"/>
          <w:bottom w:val="single" w:sz="4" w:space="0" w:color="E6BD40" w:themeColor="accent6"/>
          <w:right w:val="single" w:sz="4" w:space="0" w:color="E6BD40" w:themeColor="accent6"/>
          <w:insideH w:val="nil"/>
        </w:tcBorders>
        <w:shd w:val="clear" w:color="auto" w:fill="E6BD40" w:themeFill="accent6"/>
      </w:tcPr>
    </w:tblStylePr>
    <w:tblStylePr w:type="lastRow">
      <w:rPr>
        <w:b/>
        <w:bCs/>
      </w:rPr>
      <w:tblPr/>
      <w:tcPr>
        <w:tcBorders>
          <w:top w:val="double" w:sz="4" w:space="0" w:color="F0D7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6" w:themeFillTint="33"/>
      </w:tcPr>
    </w:tblStylePr>
    <w:tblStylePr w:type="band1Horz">
      <w:tblPr/>
      <w:tcPr>
        <w:shd w:val="clear" w:color="auto" w:fill="FAF1D8" w:themeFill="accent6" w:themeFillTint="33"/>
      </w:tcPr>
    </w:tblStylePr>
  </w:style>
  <w:style w:type="paragraph" w:customStyle="1" w:styleId="PRTableTextBullet1">
    <w:name w:val="PR.Table Text Bullet 1"/>
    <w:basedOn w:val="Normal"/>
    <w:uiPriority w:val="27"/>
    <w:qFormat/>
    <w:rsid w:val="009F1447"/>
    <w:pPr>
      <w:numPr>
        <w:numId w:val="7"/>
      </w:numPr>
      <w:spacing w:after="40"/>
    </w:pPr>
    <w:rPr>
      <w:sz w:val="18"/>
      <w:lang w:val="en-GB"/>
    </w:rPr>
  </w:style>
  <w:style w:type="paragraph" w:customStyle="1" w:styleId="PRTableTextBullet2">
    <w:name w:val="PR.Table Text Bullet 2"/>
    <w:basedOn w:val="PRTextBullet2"/>
    <w:uiPriority w:val="28"/>
    <w:qFormat/>
    <w:rsid w:val="009F1447"/>
    <w:pPr>
      <w:spacing w:after="40" w:line="252" w:lineRule="auto"/>
    </w:pPr>
    <w:rPr>
      <w:sz w:val="18"/>
    </w:rPr>
  </w:style>
  <w:style w:type="table" w:customStyle="1" w:styleId="PRTable2OrangeColumnHeader">
    <w:name w:val="PR.Table2 Orange Column Header"/>
    <w:basedOn w:val="PRTable1BlueColumnHeader"/>
    <w:uiPriority w:val="99"/>
    <w:rsid w:val="009F1447"/>
    <w:tblPr/>
    <w:tcPr>
      <w:shd w:val="clear" w:color="auto" w:fill="auto"/>
    </w:tcPr>
    <w:tblStylePr w:type="firstRow">
      <w:tblPr/>
      <w:trPr>
        <w:cantSplit w:val="0"/>
        <w:tblHeader/>
      </w:trPr>
    </w:tblStylePr>
    <w:tblStylePr w:type="firstCol">
      <w:pPr>
        <w:wordWrap/>
        <w:spacing w:beforeLines="0" w:before="120" w:beforeAutospacing="0" w:afterLines="0" w:after="120" w:afterAutospacing="0" w:line="252" w:lineRule="auto"/>
        <w:contextualSpacing w:val="0"/>
        <w:mirrorIndents/>
        <w:jc w:val="left"/>
      </w:pPr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F2632F" w:themeFill="accent5"/>
      </w:tcPr>
    </w:tblStylePr>
    <w:tblStylePr w:type="band1Vert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Vert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  <w:tblStylePr w:type="band1Horz">
      <w:pPr>
        <w:wordWrap/>
        <w:spacing w:beforeLines="0" w:before="0" w:beforeAutospacing="0" w:afterLines="0" w:after="40" w:afterAutospacing="0" w:line="252" w:lineRule="auto"/>
        <w:contextualSpacing w:val="0"/>
        <w:jc w:val="left"/>
      </w:pPr>
    </w:tblStylePr>
    <w:tblStylePr w:type="band2Horz">
      <w:pPr>
        <w:wordWrap/>
        <w:spacing w:beforeLines="0" w:before="0" w:beforeAutospacing="0" w:afterLines="0" w:after="40" w:afterAutospacing="0" w:line="252" w:lineRule="auto"/>
        <w:contextualSpacing w:val="0"/>
        <w:mirrorIndents w:val="0"/>
        <w:jc w:val="left"/>
      </w:pPr>
    </w:tblStylePr>
  </w:style>
  <w:style w:type="paragraph" w:customStyle="1" w:styleId="PRTableTextNumbered1">
    <w:name w:val="PR.Table Text Numbered 1"/>
    <w:uiPriority w:val="31"/>
    <w:qFormat/>
    <w:rsid w:val="009F1447"/>
    <w:pPr>
      <w:numPr>
        <w:numId w:val="9"/>
      </w:numPr>
      <w:spacing w:after="40"/>
      <w:mirrorIndents/>
    </w:pPr>
    <w:rPr>
      <w:rFonts w:eastAsia="Arial" w:cs="Times New Roman"/>
      <w:sz w:val="18"/>
      <w:lang w:val="en-GB"/>
    </w:rPr>
  </w:style>
  <w:style w:type="paragraph" w:customStyle="1" w:styleId="PRTableTextNumbered2">
    <w:name w:val="PR.Table Text Numbered 2"/>
    <w:basedOn w:val="PRTableText"/>
    <w:uiPriority w:val="31"/>
    <w:qFormat/>
    <w:rsid w:val="009F1447"/>
    <w:pPr>
      <w:numPr>
        <w:ilvl w:val="1"/>
        <w:numId w:val="9"/>
      </w:numPr>
    </w:pPr>
  </w:style>
  <w:style w:type="paragraph" w:customStyle="1" w:styleId="PRTableTextNumbered3">
    <w:name w:val="PR.Table Text Numbered 3"/>
    <w:basedOn w:val="PRTableText"/>
    <w:uiPriority w:val="33"/>
    <w:qFormat/>
    <w:rsid w:val="009F1447"/>
    <w:pPr>
      <w:numPr>
        <w:ilvl w:val="2"/>
        <w:numId w:val="9"/>
      </w:numPr>
    </w:pPr>
  </w:style>
  <w:style w:type="table" w:customStyle="1" w:styleId="GridTable41">
    <w:name w:val="Grid Table 4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3059" w:themeFill="text2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text1" w:themeFillTint="33"/>
      </w:tcPr>
    </w:tblStylePr>
    <w:tblStylePr w:type="band1Horz">
      <w:tblPr/>
      <w:tcPr>
        <w:shd w:val="clear" w:color="auto" w:fill="D7D7D7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locked/>
    <w:rsid w:val="007B787C"/>
    <w:tblPr>
      <w:tblStyleRowBandSize w:val="1"/>
      <w:tblStyleColBandSize w:val="1"/>
      <w:tblBorders>
        <w:top w:val="single" w:sz="4" w:space="0" w:color="968DC4" w:themeColor="accent3" w:themeTint="99"/>
        <w:left w:val="single" w:sz="4" w:space="0" w:color="968DC4" w:themeColor="accent3" w:themeTint="99"/>
        <w:bottom w:val="single" w:sz="4" w:space="0" w:color="968DC4" w:themeColor="accent3" w:themeTint="99"/>
        <w:right w:val="single" w:sz="4" w:space="0" w:color="968DC4" w:themeColor="accent3" w:themeTint="99"/>
        <w:insideH w:val="single" w:sz="4" w:space="0" w:color="968DC4" w:themeColor="accent3" w:themeTint="99"/>
        <w:insideV w:val="single" w:sz="4" w:space="0" w:color="968DC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4C94" w:themeColor="accent3"/>
          <w:left w:val="single" w:sz="4" w:space="0" w:color="584C94" w:themeColor="accent3"/>
          <w:bottom w:val="single" w:sz="4" w:space="0" w:color="584C94" w:themeColor="accent3"/>
          <w:right w:val="single" w:sz="4" w:space="0" w:color="584C94" w:themeColor="accent3"/>
          <w:insideH w:val="nil"/>
          <w:insideV w:val="nil"/>
        </w:tcBorders>
        <w:shd w:val="clear" w:color="auto" w:fill="584C94" w:themeFill="accent3"/>
      </w:tcPr>
    </w:tblStylePr>
    <w:tblStylePr w:type="lastRow">
      <w:rPr>
        <w:b/>
        <w:bCs/>
      </w:rPr>
      <w:tblPr/>
      <w:tcPr>
        <w:tcBorders>
          <w:top w:val="double" w:sz="4" w:space="0" w:color="584C9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B" w:themeFill="accent3" w:themeFillTint="33"/>
      </w:tcPr>
    </w:tblStylePr>
    <w:tblStylePr w:type="band1Horz">
      <w:tblPr/>
      <w:tcPr>
        <w:shd w:val="clear" w:color="auto" w:fill="DCD9EB" w:themeFill="accent3" w:themeFillTint="33"/>
      </w:tcPr>
    </w:tblStylePr>
  </w:style>
  <w:style w:type="table" w:customStyle="1" w:styleId="PR1TableGrid">
    <w:name w:val="PR.1TableGrid"/>
    <w:basedOn w:val="TableNormal"/>
    <w:uiPriority w:val="99"/>
    <w:rsid w:val="009F1447"/>
    <w:pPr>
      <w:spacing w:after="40"/>
    </w:pPr>
    <w:rPr>
      <w:sz w:val="18"/>
    </w:rPr>
    <w:tblPr>
      <w:tblStyleRow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  <w:tcMar>
        <w:top w:w="57" w:type="dxa"/>
        <w:left w:w="57" w:type="dxa"/>
        <w:bottom w:w="57" w:type="dxa"/>
        <w:right w:w="57" w:type="dxa"/>
      </w:tcMar>
    </w:tcPr>
  </w:style>
  <w:style w:type="table" w:customStyle="1" w:styleId="TableGridLight1">
    <w:name w:val="Table Grid Light1"/>
    <w:basedOn w:val="TableNormal"/>
    <w:uiPriority w:val="40"/>
    <w:locked/>
    <w:rsid w:val="007B787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1">
    <w:name w:val="Table Grid 1"/>
    <w:basedOn w:val="TableNormal"/>
    <w:uiPriority w:val="99"/>
    <w:semiHidden/>
    <w:unhideWhenUsed/>
    <w:locked/>
    <w:rsid w:val="009F1447"/>
    <w:pPr>
      <w:spacing w:before="24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Table31">
    <w:name w:val="List Table 31"/>
    <w:basedOn w:val="TableNormal"/>
    <w:uiPriority w:val="48"/>
    <w:locked/>
    <w:rsid w:val="007B787C"/>
    <w:tblPr>
      <w:tblStyleRowBandSize w:val="1"/>
      <w:tblStyleColBandSize w:val="1"/>
      <w:tblBorders>
        <w:top w:val="single" w:sz="4" w:space="0" w:color="3A3A3A" w:themeColor="text1"/>
        <w:left w:val="single" w:sz="4" w:space="0" w:color="3A3A3A" w:themeColor="text1"/>
        <w:bottom w:val="single" w:sz="4" w:space="0" w:color="3A3A3A" w:themeColor="text1"/>
        <w:right w:val="single" w:sz="4" w:space="0" w:color="3A3A3A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A" w:themeFill="text1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A" w:themeColor="text1"/>
          <w:right w:val="single" w:sz="4" w:space="0" w:color="3A3A3A" w:themeColor="text1"/>
        </w:tcBorders>
      </w:tcPr>
    </w:tblStylePr>
    <w:tblStylePr w:type="band1Horz">
      <w:tblPr/>
      <w:tcPr>
        <w:tcBorders>
          <w:top w:val="single" w:sz="4" w:space="0" w:color="3A3A3A" w:themeColor="text1"/>
          <w:bottom w:val="single" w:sz="4" w:space="0" w:color="3A3A3A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A" w:themeColor="text1"/>
          <w:left w:val="nil"/>
        </w:tcBorders>
      </w:tcPr>
    </w:tblStylePr>
    <w:tblStylePr w:type="swCell">
      <w:tblPr/>
      <w:tcPr>
        <w:tcBorders>
          <w:top w:val="double" w:sz="4" w:space="0" w:color="3A3A3A" w:themeColor="text1"/>
          <w:right w:val="nil"/>
        </w:tcBorders>
      </w:tcPr>
    </w:tblStylePr>
  </w:style>
  <w:style w:type="table" w:customStyle="1" w:styleId="PlainTable11">
    <w:name w:val="Plain Table 11"/>
    <w:basedOn w:val="TableNormal"/>
    <w:uiPriority w:val="41"/>
    <w:locked/>
    <w:rsid w:val="007B787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locked/>
    <w:rsid w:val="007B787C"/>
    <w:tblPr>
      <w:tblStyleRowBandSize w:val="1"/>
      <w:tblStyleColBandSize w:val="1"/>
      <w:tblBorders>
        <w:top w:val="single" w:sz="4" w:space="0" w:color="9C9C9C" w:themeColor="text1" w:themeTint="80"/>
        <w:bottom w:val="single" w:sz="4" w:space="0" w:color="9C9C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C9C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C9C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2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1Horz">
      <w:tblPr/>
      <w:tcPr>
        <w:tcBorders>
          <w:top w:val="single" w:sz="4" w:space="0" w:color="9C9C9C" w:themeColor="text1" w:themeTint="80"/>
          <w:bottom w:val="single" w:sz="4" w:space="0" w:color="9C9C9C" w:themeColor="text1" w:themeTint="80"/>
        </w:tcBorders>
      </w:tcPr>
    </w:tblStylePr>
  </w:style>
  <w:style w:type="table" w:customStyle="1" w:styleId="PRTable3GreyRowHeader">
    <w:name w:val="PR.Table3 Grey Row Header"/>
    <w:basedOn w:val="PRTable1BlueRowHeader"/>
    <w:uiPriority w:val="99"/>
    <w:rsid w:val="009F1447"/>
    <w:pPr>
      <w:spacing w:line="240" w:lineRule="auto"/>
    </w:pPr>
    <w:tblPr/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3A3A3A" w:themeFill="text1"/>
        <w:vAlign w:val="center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la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paragraph" w:styleId="TOC2">
    <w:name w:val="toc 2"/>
    <w:basedOn w:val="Normal"/>
    <w:next w:val="Normal"/>
    <w:uiPriority w:val="39"/>
    <w:locked/>
    <w:rsid w:val="009F1447"/>
    <w:pPr>
      <w:tabs>
        <w:tab w:val="left" w:pos="1134"/>
        <w:tab w:val="right" w:leader="dot" w:pos="9864"/>
      </w:tabs>
      <w:spacing w:after="60"/>
      <w:ind w:left="1134" w:hanging="567"/>
    </w:pPr>
    <w:rPr>
      <w:lang w:val="en-GB"/>
    </w:rPr>
  </w:style>
  <w:style w:type="paragraph" w:styleId="TOC1">
    <w:name w:val="toc 1"/>
    <w:next w:val="Normal"/>
    <w:uiPriority w:val="39"/>
    <w:locked/>
    <w:rsid w:val="009F1447"/>
    <w:pPr>
      <w:tabs>
        <w:tab w:val="left" w:pos="567"/>
        <w:tab w:val="right" w:leader="dot" w:pos="9864"/>
      </w:tabs>
      <w:spacing w:before="120" w:after="60"/>
      <w:ind w:left="567" w:hanging="567"/>
    </w:pPr>
    <w:rPr>
      <w:rFonts w:eastAsia="Arial" w:cs="Times New Roman"/>
      <w:b/>
      <w:color w:val="193059" w:themeColor="text2"/>
      <w:lang w:val="en-GB"/>
    </w:rPr>
  </w:style>
  <w:style w:type="paragraph" w:styleId="TOC3">
    <w:name w:val="toc 3"/>
    <w:basedOn w:val="Normal"/>
    <w:next w:val="Normal"/>
    <w:uiPriority w:val="39"/>
    <w:locked/>
    <w:rsid w:val="009F1447"/>
    <w:pPr>
      <w:tabs>
        <w:tab w:val="left" w:pos="1843"/>
        <w:tab w:val="right" w:leader="dot" w:pos="9864"/>
      </w:tabs>
      <w:spacing w:after="60"/>
      <w:ind w:left="1843" w:hanging="709"/>
    </w:pPr>
    <w:rPr>
      <w:lang w:val="en-GB"/>
    </w:rPr>
  </w:style>
  <w:style w:type="paragraph" w:styleId="TOC4">
    <w:name w:val="toc 4"/>
    <w:basedOn w:val="Normal"/>
    <w:next w:val="Normal"/>
    <w:uiPriority w:val="39"/>
    <w:locked/>
    <w:rsid w:val="009F1447"/>
    <w:pPr>
      <w:tabs>
        <w:tab w:val="left" w:pos="2835"/>
        <w:tab w:val="right" w:leader="dot" w:pos="9864"/>
      </w:tabs>
      <w:spacing w:after="60"/>
      <w:ind w:left="2835" w:hanging="992"/>
    </w:pPr>
    <w:rPr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table" w:customStyle="1" w:styleId="PRTable1BlueRowHeader">
    <w:name w:val="PR.Table1 Blue Row Header"/>
    <w:basedOn w:val="TableNormal"/>
    <w:uiPriority w:val="99"/>
    <w:rsid w:val="009F1447"/>
    <w:tblPr>
      <w:tblStyleRowBandSize w:val="1"/>
      <w:tblStyleColBandSize w:val="1"/>
      <w:tblInd w:w="28" w:type="dxa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pPr>
        <w:wordWrap/>
        <w:spacing w:beforeLines="0" w:before="120" w:beforeAutospacing="0" w:afterLines="0" w:after="12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 Bold" w:hAnsi="Arial Bold"/>
        <w:b/>
        <w:color w:val="FFFFFF" w:themeColor="background1"/>
        <w:sz w:val="20"/>
      </w:rPr>
      <w:tblPr/>
      <w:trPr>
        <w:tblHeader/>
      </w:trPr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  <w:shd w:val="clear" w:color="auto" w:fill="193059" w:themeFill="text2"/>
      </w:tcPr>
    </w:tblStylePr>
    <w:tblStylePr w:type="firstCol"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Vert">
      <w:pPr>
        <w:jc w:val="left"/>
      </w:p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1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  <w:tblStylePr w:type="band2Horz">
      <w:pPr>
        <w:wordWrap/>
        <w:spacing w:beforeLines="0" w:before="0" w:beforeAutospacing="0" w:afterLines="0" w:after="40" w:afterAutospacing="0" w:line="252" w:lineRule="auto"/>
        <w:ind w:leftChars="0" w:left="0" w:rightChars="0" w:right="0" w:firstLineChars="0" w:firstLine="0"/>
        <w:contextualSpacing w:val="0"/>
        <w:mirrorIndents w:val="0"/>
        <w:jc w:val="left"/>
        <w:outlineLvl w:val="9"/>
      </w:pPr>
      <w:rPr>
        <w:rFonts w:ascii="Arial" w:hAnsi="Arial"/>
        <w:color w:val="3A3A3A" w:themeColor="text1"/>
        <w:sz w:val="18"/>
      </w:rPr>
      <w:tblPr/>
      <w:tcPr>
        <w:tcBorders>
          <w:top w:val="single" w:sz="4" w:space="0" w:color="888888" w:themeColor="text1" w:themeTint="99"/>
          <w:left w:val="single" w:sz="4" w:space="0" w:color="888888" w:themeColor="text1" w:themeTint="99"/>
          <w:bottom w:val="single" w:sz="4" w:space="0" w:color="888888" w:themeColor="text1" w:themeTint="99"/>
          <w:right w:val="single" w:sz="4" w:space="0" w:color="888888" w:themeColor="text1" w:themeTint="99"/>
          <w:insideH w:val="single" w:sz="4" w:space="0" w:color="888888" w:themeColor="text1" w:themeTint="99"/>
          <w:insideV w:val="single" w:sz="4" w:space="0" w:color="888888" w:themeColor="text1" w:themeTint="99"/>
        </w:tcBorders>
      </w:tcPr>
    </w:tblStylePr>
  </w:style>
  <w:style w:type="table" w:customStyle="1" w:styleId="GridTable5Dark-Accent11">
    <w:name w:val="Grid Table 5 Dark - Accent 11"/>
    <w:basedOn w:val="TableNormal"/>
    <w:uiPriority w:val="50"/>
    <w:locked/>
    <w:rsid w:val="007B78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band1Vert">
      <w:tblPr/>
      <w:tcPr>
        <w:shd w:val="clear" w:color="auto" w:fill="A5C6E3" w:themeFill="accent1" w:themeFillTint="66"/>
      </w:tcPr>
    </w:tblStylePr>
    <w:tblStylePr w:type="band1Horz">
      <w:tblPr/>
      <w:tcPr>
        <w:shd w:val="clear" w:color="auto" w:fill="A5C6E3" w:themeFill="accent1" w:themeFillTint="66"/>
      </w:tcPr>
    </w:tblStylePr>
  </w:style>
  <w:style w:type="paragraph" w:customStyle="1" w:styleId="PRTableTextHeading">
    <w:name w:val="PR.Table Text Heading"/>
    <w:next w:val="PRTableText"/>
    <w:uiPriority w:val="25"/>
    <w:qFormat/>
    <w:rsid w:val="009F1447"/>
    <w:pPr>
      <w:spacing w:before="120" w:after="120"/>
    </w:pPr>
    <w:rPr>
      <w:rFonts w:eastAsia="Arial" w:cs="Times New Roman"/>
      <w:b/>
      <w:bCs/>
      <w:color w:val="FFFFFF" w:themeColor="background1"/>
      <w:lang w:val="en-GB"/>
    </w:rPr>
  </w:style>
  <w:style w:type="paragraph" w:customStyle="1" w:styleId="PRHeadingAppendices">
    <w:name w:val="PR.Heading Appendices"/>
    <w:basedOn w:val="PRHeading1"/>
    <w:next w:val="PRText"/>
    <w:uiPriority w:val="15"/>
    <w:qFormat/>
    <w:rsid w:val="009F1447"/>
    <w:pPr>
      <w:spacing w:before="0"/>
    </w:pPr>
  </w:style>
  <w:style w:type="table" w:styleId="TableGrid4">
    <w:name w:val="Table Grid 4"/>
    <w:basedOn w:val="TableNormal"/>
    <w:uiPriority w:val="99"/>
    <w:semiHidden/>
    <w:unhideWhenUsed/>
    <w:locked/>
    <w:rsid w:val="009F1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locked/>
    <w:rsid w:val="009F144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1447"/>
  </w:style>
  <w:style w:type="numbering" w:customStyle="1" w:styleId="PRListBullets">
    <w:name w:val="PR.List_Bullets"/>
    <w:uiPriority w:val="99"/>
    <w:rsid w:val="009F1447"/>
    <w:pPr>
      <w:numPr>
        <w:numId w:val="3"/>
      </w:numPr>
    </w:pPr>
  </w:style>
  <w:style w:type="paragraph" w:styleId="NoSpacing">
    <w:name w:val="No Spacing"/>
    <w:uiPriority w:val="1"/>
    <w:semiHidden/>
    <w:locked/>
    <w:rsid w:val="009F1447"/>
  </w:style>
  <w:style w:type="paragraph" w:customStyle="1" w:styleId="PRTextBullet1Continued">
    <w:name w:val="PR.Text Bullet 1 Continued"/>
    <w:basedOn w:val="PRText"/>
    <w:uiPriority w:val="19"/>
    <w:qFormat/>
    <w:rsid w:val="009F1447"/>
    <w:pPr>
      <w:spacing w:before="0" w:after="60"/>
      <w:ind w:left="284"/>
    </w:pPr>
  </w:style>
  <w:style w:type="paragraph" w:customStyle="1" w:styleId="PRHeaderandFooter">
    <w:name w:val="PR.Header and Footer"/>
    <w:uiPriority w:val="6"/>
    <w:rsid w:val="009F1447"/>
    <w:pPr>
      <w:jc w:val="right"/>
    </w:pPr>
    <w:rPr>
      <w:color w:val="888888" w:themeColor="text1" w:themeTint="99"/>
      <w:sz w:val="18"/>
      <w:szCs w:val="18"/>
      <w:lang w:val="en-GB"/>
    </w:rPr>
  </w:style>
  <w:style w:type="paragraph" w:customStyle="1" w:styleId="PRTableTextBullet1Continued">
    <w:name w:val="PR.Table Text Bullet 1 Continued"/>
    <w:basedOn w:val="Normal"/>
    <w:uiPriority w:val="29"/>
    <w:qFormat/>
    <w:rsid w:val="009F1447"/>
    <w:pPr>
      <w:spacing w:after="40"/>
      <w:ind w:left="284"/>
    </w:pPr>
    <w:rPr>
      <w:rFonts w:eastAsia="Arial" w:cs="Times New Roman"/>
      <w:sz w:val="18"/>
      <w:lang w:val="en-GB"/>
    </w:rPr>
  </w:style>
  <w:style w:type="paragraph" w:customStyle="1" w:styleId="PRTableTextBullet2Continued">
    <w:name w:val="PR.Table Text Bullet 2 Continued"/>
    <w:basedOn w:val="PRTableTextBullet1Continued"/>
    <w:uiPriority w:val="29"/>
    <w:qFormat/>
    <w:rsid w:val="009F1447"/>
    <w:pPr>
      <w:ind w:left="568"/>
      <w:mirrorIndents/>
    </w:pPr>
  </w:style>
  <w:style w:type="paragraph" w:customStyle="1" w:styleId="PRTextTiny">
    <w:name w:val="PR.TextTiny"/>
    <w:basedOn w:val="PRText"/>
    <w:locked/>
    <w:rsid w:val="009F1447"/>
    <w:pPr>
      <w:spacing w:before="0" w:after="0" w:line="240" w:lineRule="auto"/>
    </w:pPr>
    <w:rPr>
      <w:sz w:val="2"/>
      <w:szCs w:val="8"/>
    </w:rPr>
  </w:style>
  <w:style w:type="numbering" w:customStyle="1" w:styleId="PRListTableBullets">
    <w:name w:val="PR.List_TableBullets"/>
    <w:uiPriority w:val="99"/>
    <w:rsid w:val="009F1447"/>
    <w:pPr>
      <w:numPr>
        <w:numId w:val="5"/>
      </w:numPr>
    </w:pPr>
  </w:style>
  <w:style w:type="character" w:styleId="PlaceholderText">
    <w:name w:val="Placeholder Text"/>
    <w:basedOn w:val="DefaultParagraphFont"/>
    <w:uiPriority w:val="99"/>
    <w:semiHidden/>
    <w:locked/>
    <w:rsid w:val="009F1447"/>
    <w:rPr>
      <w:color w:val="808080"/>
    </w:rPr>
  </w:style>
  <w:style w:type="paragraph" w:customStyle="1" w:styleId="PRTextNumberedAlphaIndent">
    <w:name w:val="PR.Text Numbered Alpha Indent"/>
    <w:uiPriority w:val="24"/>
    <w:qFormat/>
    <w:rsid w:val="009F1447"/>
    <w:pPr>
      <w:tabs>
        <w:tab w:val="left" w:pos="1276"/>
      </w:tabs>
      <w:spacing w:before="60" w:after="60"/>
      <w:ind w:left="284" w:firstLine="425"/>
    </w:pPr>
    <w:rPr>
      <w:lang w:val="en-GB"/>
    </w:rPr>
  </w:style>
  <w:style w:type="table" w:styleId="TableGrid">
    <w:name w:val="Table Grid"/>
    <w:basedOn w:val="TableNormal"/>
    <w:uiPriority w:val="39"/>
    <w:locked/>
    <w:rsid w:val="009F14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uiPriority w:val="39"/>
    <w:locked/>
    <w:rsid w:val="009F1447"/>
    <w:pPr>
      <w:spacing w:before="120" w:after="60"/>
    </w:pPr>
    <w:rPr>
      <w:b/>
      <w:color w:val="193059" w:themeColor="text2"/>
      <w:lang w:val="en-GB"/>
    </w:rPr>
  </w:style>
  <w:style w:type="paragraph" w:styleId="TOC6">
    <w:name w:val="toc 6"/>
    <w:next w:val="Normal"/>
    <w:uiPriority w:val="39"/>
    <w:locked/>
    <w:rsid w:val="009F1447"/>
    <w:pPr>
      <w:tabs>
        <w:tab w:val="right" w:leader="dot" w:pos="9854"/>
      </w:tabs>
      <w:spacing w:after="60"/>
      <w:ind w:left="567"/>
    </w:pPr>
    <w:rPr>
      <w:lang w:val="en-GB"/>
    </w:rPr>
  </w:style>
  <w:style w:type="paragraph" w:styleId="TOC7">
    <w:name w:val="toc 7"/>
    <w:next w:val="Normal"/>
    <w:uiPriority w:val="39"/>
    <w:locked/>
    <w:rsid w:val="009F1447"/>
    <w:pPr>
      <w:tabs>
        <w:tab w:val="right" w:leader="dot" w:pos="9854"/>
      </w:tabs>
      <w:spacing w:after="60"/>
      <w:ind w:left="1134"/>
    </w:pPr>
    <w:rPr>
      <w:lang w:val="en-GB"/>
    </w:rPr>
  </w:style>
  <w:style w:type="paragraph" w:styleId="TOC8">
    <w:name w:val="toc 8"/>
    <w:next w:val="Normal"/>
    <w:uiPriority w:val="39"/>
    <w:locked/>
    <w:rsid w:val="009F1447"/>
    <w:pPr>
      <w:tabs>
        <w:tab w:val="right" w:leader="dot" w:pos="9854"/>
      </w:tabs>
      <w:spacing w:after="60"/>
      <w:ind w:left="1843"/>
    </w:pPr>
    <w:rPr>
      <w:lang w:val="en-GB"/>
    </w:rPr>
  </w:style>
  <w:style w:type="paragraph" w:styleId="TOC9">
    <w:name w:val="toc 9"/>
    <w:basedOn w:val="TOC1"/>
    <w:next w:val="Normal"/>
    <w:autoRedefine/>
    <w:uiPriority w:val="39"/>
    <w:semiHidden/>
    <w:locked/>
    <w:rsid w:val="009F1447"/>
  </w:style>
  <w:style w:type="table" w:styleId="GridTable1Light-Accent5">
    <w:name w:val="Grid Table 1 Light Accent 5"/>
    <w:basedOn w:val="TableNormal"/>
    <w:uiPriority w:val="46"/>
    <w:rsid w:val="009F1447"/>
    <w:tblPr>
      <w:tblStyleRowBandSize w:val="1"/>
      <w:tblStyleColBandSize w:val="1"/>
      <w:tblBorders>
        <w:top w:val="single" w:sz="4" w:space="0" w:color="F9C0AB" w:themeColor="accent5" w:themeTint="66"/>
        <w:left w:val="single" w:sz="4" w:space="0" w:color="F9C0AB" w:themeColor="accent5" w:themeTint="66"/>
        <w:bottom w:val="single" w:sz="4" w:space="0" w:color="F9C0AB" w:themeColor="accent5" w:themeTint="66"/>
        <w:right w:val="single" w:sz="4" w:space="0" w:color="F9C0AB" w:themeColor="accent5" w:themeTint="66"/>
        <w:insideH w:val="single" w:sz="4" w:space="0" w:color="F9C0AB" w:themeColor="accent5" w:themeTint="66"/>
        <w:insideV w:val="single" w:sz="4" w:space="0" w:color="F9C0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7A1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1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888888" w:themeColor="text1" w:themeTint="99"/>
        <w:left w:val="single" w:sz="4" w:space="0" w:color="888888" w:themeColor="text1" w:themeTint="99"/>
        <w:bottom w:val="single" w:sz="4" w:space="0" w:color="888888" w:themeColor="text1" w:themeTint="99"/>
        <w:right w:val="single" w:sz="4" w:space="0" w:color="888888" w:themeColor="text1" w:themeTint="99"/>
        <w:insideH w:val="single" w:sz="4" w:space="0" w:color="888888" w:themeColor="text1" w:themeTint="99"/>
        <w:insideV w:val="single" w:sz="4" w:space="0" w:color="888888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3059" w:themeFill="text2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text1" w:themeFillTint="33"/>
      </w:tcPr>
    </w:tblStylePr>
    <w:tblStylePr w:type="band1Horz">
      <w:tblPr/>
      <w:tcPr>
        <w:shd w:val="clear" w:color="auto" w:fill="D7D7D7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968DC4" w:themeColor="accent3" w:themeTint="99"/>
        <w:left w:val="single" w:sz="4" w:space="0" w:color="968DC4" w:themeColor="accent3" w:themeTint="99"/>
        <w:bottom w:val="single" w:sz="4" w:space="0" w:color="968DC4" w:themeColor="accent3" w:themeTint="99"/>
        <w:right w:val="single" w:sz="4" w:space="0" w:color="968DC4" w:themeColor="accent3" w:themeTint="99"/>
        <w:insideH w:val="single" w:sz="4" w:space="0" w:color="968DC4" w:themeColor="accent3" w:themeTint="99"/>
        <w:insideV w:val="single" w:sz="4" w:space="0" w:color="968DC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4C94" w:themeColor="accent3"/>
          <w:left w:val="single" w:sz="4" w:space="0" w:color="584C94" w:themeColor="accent3"/>
          <w:bottom w:val="single" w:sz="4" w:space="0" w:color="584C94" w:themeColor="accent3"/>
          <w:right w:val="single" w:sz="4" w:space="0" w:color="584C94" w:themeColor="accent3"/>
          <w:insideH w:val="nil"/>
          <w:insideV w:val="nil"/>
        </w:tcBorders>
        <w:shd w:val="clear" w:color="auto" w:fill="584C94" w:themeFill="accent3"/>
      </w:tcPr>
    </w:tblStylePr>
    <w:tblStylePr w:type="lastRow">
      <w:rPr>
        <w:b/>
        <w:bCs/>
      </w:rPr>
      <w:tblPr/>
      <w:tcPr>
        <w:tcBorders>
          <w:top w:val="double" w:sz="4" w:space="0" w:color="584C9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9EB" w:themeFill="accent3" w:themeFillTint="33"/>
      </w:tcPr>
    </w:tblStylePr>
    <w:tblStylePr w:type="band1Horz">
      <w:tblPr/>
      <w:tcPr>
        <w:shd w:val="clear" w:color="auto" w:fill="DCD9EB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9F1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2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70A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70A6" w:themeFill="accent1"/>
      </w:tcPr>
    </w:tblStylePr>
    <w:tblStylePr w:type="band1Vert">
      <w:tblPr/>
      <w:tcPr>
        <w:shd w:val="clear" w:color="auto" w:fill="A5C6E3" w:themeFill="accent1" w:themeFillTint="66"/>
      </w:tcPr>
    </w:tblStylePr>
    <w:tblStylePr w:type="band1Horz">
      <w:tblPr/>
      <w:tcPr>
        <w:shd w:val="clear" w:color="auto" w:fill="A5C6E3" w:themeFill="accent1" w:themeFillTint="66"/>
      </w:tcPr>
    </w:tblStylePr>
  </w:style>
  <w:style w:type="table" w:styleId="ListTable3">
    <w:name w:val="List Table 3"/>
    <w:basedOn w:val="TableNormal"/>
    <w:uiPriority w:val="48"/>
    <w:rsid w:val="009F1447"/>
    <w:tblPr>
      <w:tblStyleRowBandSize w:val="1"/>
      <w:tblStyleColBandSize w:val="1"/>
      <w:tblBorders>
        <w:top w:val="single" w:sz="4" w:space="0" w:color="3A3A3A" w:themeColor="text1"/>
        <w:left w:val="single" w:sz="4" w:space="0" w:color="3A3A3A" w:themeColor="text1"/>
        <w:bottom w:val="single" w:sz="4" w:space="0" w:color="3A3A3A" w:themeColor="text1"/>
        <w:right w:val="single" w:sz="4" w:space="0" w:color="3A3A3A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3A3A" w:themeFill="text1"/>
      </w:tcPr>
    </w:tblStylePr>
    <w:tblStylePr w:type="lastRow">
      <w:rPr>
        <w:b/>
        <w:bCs/>
      </w:rPr>
      <w:tblPr/>
      <w:tcPr>
        <w:tcBorders>
          <w:top w:val="double" w:sz="4" w:space="0" w:color="3A3A3A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3A3A" w:themeColor="text1"/>
          <w:right w:val="single" w:sz="4" w:space="0" w:color="3A3A3A" w:themeColor="text1"/>
        </w:tcBorders>
      </w:tcPr>
    </w:tblStylePr>
    <w:tblStylePr w:type="band1Horz">
      <w:tblPr/>
      <w:tcPr>
        <w:tcBorders>
          <w:top w:val="single" w:sz="4" w:space="0" w:color="3A3A3A" w:themeColor="text1"/>
          <w:bottom w:val="single" w:sz="4" w:space="0" w:color="3A3A3A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3A3A" w:themeColor="text1"/>
          <w:left w:val="nil"/>
        </w:tcBorders>
      </w:tcPr>
    </w:tblStylePr>
    <w:tblStylePr w:type="swCell">
      <w:tblPr/>
      <w:tcPr>
        <w:tcBorders>
          <w:top w:val="double" w:sz="4" w:space="0" w:color="3A3A3A" w:themeColor="text1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9F1447"/>
    <w:tblPr>
      <w:tblStyleRowBandSize w:val="1"/>
      <w:tblStyleColBandSize w:val="1"/>
      <w:tblBorders>
        <w:top w:val="single" w:sz="4" w:space="0" w:color="F0D78C" w:themeColor="accent6" w:themeTint="99"/>
        <w:left w:val="single" w:sz="4" w:space="0" w:color="F0D78C" w:themeColor="accent6" w:themeTint="99"/>
        <w:bottom w:val="single" w:sz="4" w:space="0" w:color="F0D78C" w:themeColor="accent6" w:themeTint="99"/>
        <w:right w:val="single" w:sz="4" w:space="0" w:color="F0D78C" w:themeColor="accent6" w:themeTint="99"/>
        <w:insideH w:val="single" w:sz="4" w:space="0" w:color="F0D7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BD40" w:themeColor="accent6"/>
          <w:left w:val="single" w:sz="4" w:space="0" w:color="E6BD40" w:themeColor="accent6"/>
          <w:bottom w:val="single" w:sz="4" w:space="0" w:color="E6BD40" w:themeColor="accent6"/>
          <w:right w:val="single" w:sz="4" w:space="0" w:color="E6BD40" w:themeColor="accent6"/>
          <w:insideH w:val="nil"/>
        </w:tcBorders>
        <w:shd w:val="clear" w:color="auto" w:fill="E6BD40" w:themeFill="accent6"/>
      </w:tcPr>
    </w:tblStylePr>
    <w:tblStylePr w:type="lastRow">
      <w:rPr>
        <w:b/>
        <w:bCs/>
      </w:rPr>
      <w:tblPr/>
      <w:tcPr>
        <w:tcBorders>
          <w:top w:val="double" w:sz="4" w:space="0" w:color="F0D7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6" w:themeFillTint="33"/>
      </w:tcPr>
    </w:tblStylePr>
    <w:tblStylePr w:type="band1Horz">
      <w:tblPr/>
      <w:tcPr>
        <w:shd w:val="clear" w:color="auto" w:fill="FAF1D8" w:themeFill="accent6" w:themeFillTint="33"/>
      </w:tcPr>
    </w:tblStylePr>
  </w:style>
  <w:style w:type="table" w:styleId="ListTable5Dark-Accent4">
    <w:name w:val="List Table 5 Dark Accent 4"/>
    <w:basedOn w:val="TableNormal"/>
    <w:uiPriority w:val="50"/>
    <w:rsid w:val="009F1447"/>
    <w:rPr>
      <w:color w:val="FFFFFF" w:themeColor="background1"/>
    </w:rPr>
    <w:tblPr>
      <w:tblStyleRowBandSize w:val="1"/>
      <w:tblStyleColBandSize w:val="1"/>
      <w:tblBorders>
        <w:top w:val="single" w:sz="24" w:space="0" w:color="AF2526" w:themeColor="accent4"/>
        <w:left w:val="single" w:sz="24" w:space="0" w:color="AF2526" w:themeColor="accent4"/>
        <w:bottom w:val="single" w:sz="24" w:space="0" w:color="AF2526" w:themeColor="accent4"/>
        <w:right w:val="single" w:sz="24" w:space="0" w:color="AF2526" w:themeColor="accent4"/>
      </w:tblBorders>
    </w:tblPr>
    <w:tcPr>
      <w:shd w:val="clear" w:color="auto" w:fill="AF252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F1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F1447"/>
    <w:tblPr>
      <w:tblStyleRowBandSize w:val="1"/>
      <w:tblStyleColBandSize w:val="1"/>
      <w:tblBorders>
        <w:top w:val="single" w:sz="4" w:space="0" w:color="9C9C9C" w:themeColor="text1" w:themeTint="80"/>
        <w:bottom w:val="single" w:sz="4" w:space="0" w:color="9C9C9C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C9C9C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C9C9C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2Vert">
      <w:tblPr/>
      <w:tcPr>
        <w:tcBorders>
          <w:left w:val="single" w:sz="4" w:space="0" w:color="9C9C9C" w:themeColor="text1" w:themeTint="80"/>
          <w:right w:val="single" w:sz="4" w:space="0" w:color="9C9C9C" w:themeColor="text1" w:themeTint="80"/>
        </w:tcBorders>
      </w:tcPr>
    </w:tblStylePr>
    <w:tblStylePr w:type="band1Horz">
      <w:tblPr/>
      <w:tcPr>
        <w:tcBorders>
          <w:top w:val="single" w:sz="4" w:space="0" w:color="9C9C9C" w:themeColor="text1" w:themeTint="80"/>
          <w:bottom w:val="single" w:sz="4" w:space="0" w:color="9C9C9C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F1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PragmaFinal">
      <a:dk1>
        <a:srgbClr val="3A3A3A"/>
      </a:dk1>
      <a:lt1>
        <a:srgbClr val="FFFFFF"/>
      </a:lt1>
      <a:dk2>
        <a:srgbClr val="193059"/>
      </a:dk2>
      <a:lt2>
        <a:srgbClr val="DDD3CA"/>
      </a:lt2>
      <a:accent1>
        <a:srgbClr val="3470A6"/>
      </a:accent1>
      <a:accent2>
        <a:srgbClr val="339999"/>
      </a:accent2>
      <a:accent3>
        <a:srgbClr val="584C94"/>
      </a:accent3>
      <a:accent4>
        <a:srgbClr val="AF2526"/>
      </a:accent4>
      <a:accent5>
        <a:srgbClr val="F2632F"/>
      </a:accent5>
      <a:accent6>
        <a:srgbClr val="E6BD40"/>
      </a:accent6>
      <a:hlink>
        <a:srgbClr val="3470A6"/>
      </a:hlink>
      <a:folHlink>
        <a:srgbClr val="584C9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3C5BA-4483-4C6B-8424-13AD0D116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Pragma Stylesheet for PR Styles</vt:lpstr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Pragma Stylesheet for PR Styles</dc:title>
  <dc:subject/>
  <dc:creator>Ilse Kieser</dc:creator>
  <cp:keywords/>
  <dc:description/>
  <cp:lastModifiedBy>Ilse Kieser</cp:lastModifiedBy>
  <cp:revision>4</cp:revision>
  <cp:lastPrinted>2016-07-01T06:41:00Z</cp:lastPrinted>
  <dcterms:created xsi:type="dcterms:W3CDTF">2020-03-26T07:13:00Z</dcterms:created>
  <dcterms:modified xsi:type="dcterms:W3CDTF">2020-03-30T09:57:00Z</dcterms:modified>
</cp:coreProperties>
</file>